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088E" w14:textId="2BE8DC12" w:rsidR="00006184" w:rsidRDefault="00006184"/>
    <w:p w14:paraId="6675087D" w14:textId="77777777" w:rsidR="00CF71AD" w:rsidRDefault="00CF71AD"/>
    <w:p w14:paraId="47E3314C" w14:textId="243322BD" w:rsidR="00CF71AD" w:rsidRDefault="00CF71AD">
      <w:r>
        <w:t>F</w:t>
      </w:r>
      <w:r w:rsidRPr="00CF71AD">
        <w:t>ive general questions about Queen Mary University of London and The School of Physical and Chemical Sciences</w:t>
      </w:r>
    </w:p>
    <w:p w14:paraId="1A9E4A92" w14:textId="77777777" w:rsidR="00CF71AD" w:rsidRDefault="00CF71AD"/>
    <w:p w14:paraId="2132F4A2" w14:textId="6E84E152" w:rsidR="00CF71AD" w:rsidRDefault="00CF71AD" w:rsidP="00CF71AD">
      <w:r>
        <w:t>Using the highlighting tool, or strikethrough indicate the correct answer and submit in the test submission box.</w:t>
      </w:r>
    </w:p>
    <w:p w14:paraId="72C13A6B" w14:textId="77777777" w:rsidR="00CF71AD" w:rsidRDefault="00CF71AD" w:rsidP="00CF71AD"/>
    <w:p w14:paraId="3ADFAAFE" w14:textId="7BDF43BF" w:rsidR="00CF71AD" w:rsidRDefault="00CF71AD" w:rsidP="00CF71AD">
      <w:r>
        <w:t>1. What is the main campus of Queen Mary University of London known as?</w:t>
      </w:r>
    </w:p>
    <w:p w14:paraId="31AFA3D6" w14:textId="6F161F53" w:rsidR="00CF71AD" w:rsidRDefault="00CF71AD" w:rsidP="00CF71AD">
      <w:pPr>
        <w:pStyle w:val="ListParagraph"/>
        <w:numPr>
          <w:ilvl w:val="0"/>
          <w:numId w:val="3"/>
        </w:numPr>
      </w:pPr>
      <w:r>
        <w:t>Mile End Campus</w:t>
      </w:r>
    </w:p>
    <w:p w14:paraId="3A2D0489" w14:textId="0ED13F6D" w:rsidR="00CF71AD" w:rsidRDefault="00CF71AD" w:rsidP="00CF71AD">
      <w:pPr>
        <w:pStyle w:val="ListParagraph"/>
        <w:numPr>
          <w:ilvl w:val="0"/>
          <w:numId w:val="3"/>
        </w:numPr>
      </w:pPr>
      <w:r>
        <w:t xml:space="preserve"> Whitechapel Campus</w:t>
      </w:r>
    </w:p>
    <w:p w14:paraId="6C13D3A8" w14:textId="5BAD1265" w:rsidR="00CF71AD" w:rsidRDefault="00CF71AD" w:rsidP="00CF71AD">
      <w:pPr>
        <w:pStyle w:val="ListParagraph"/>
        <w:numPr>
          <w:ilvl w:val="0"/>
          <w:numId w:val="3"/>
        </w:numPr>
      </w:pPr>
      <w:r>
        <w:t>St Bartholomew's Campus</w:t>
      </w:r>
    </w:p>
    <w:p w14:paraId="4FABD6B5" w14:textId="69D5AF35" w:rsidR="00CF71AD" w:rsidRDefault="00CF71AD" w:rsidP="00CF71AD">
      <w:pPr>
        <w:pStyle w:val="ListParagraph"/>
        <w:numPr>
          <w:ilvl w:val="0"/>
          <w:numId w:val="3"/>
        </w:numPr>
      </w:pPr>
      <w:r>
        <w:t>Charterhouse Campus</w:t>
      </w:r>
    </w:p>
    <w:p w14:paraId="0E58AF34" w14:textId="77777777" w:rsidR="00CF71AD" w:rsidRDefault="00CF71AD" w:rsidP="00CF71AD"/>
    <w:p w14:paraId="7B46225F" w14:textId="3C0BE01A" w:rsidR="00CF71AD" w:rsidRDefault="00CF71AD" w:rsidP="00CF71AD">
      <w:r>
        <w:t>2. Which of the following departments is part of the School of Physical and Chemical Sciences at Queen Mary University of London?</w:t>
      </w:r>
    </w:p>
    <w:p w14:paraId="4CA19776" w14:textId="0B3BDC37" w:rsidR="00CF71AD" w:rsidRDefault="00CF71AD" w:rsidP="00CF71AD">
      <w:pPr>
        <w:pStyle w:val="ListParagraph"/>
        <w:numPr>
          <w:ilvl w:val="0"/>
          <w:numId w:val="4"/>
        </w:numPr>
      </w:pPr>
      <w:r>
        <w:t>Department of Biological Sciences</w:t>
      </w:r>
    </w:p>
    <w:p w14:paraId="6E3C7AEE" w14:textId="3DE476E2" w:rsidR="00CF71AD" w:rsidRDefault="00CF71AD" w:rsidP="00CF71AD">
      <w:pPr>
        <w:pStyle w:val="ListParagraph"/>
        <w:numPr>
          <w:ilvl w:val="0"/>
          <w:numId w:val="4"/>
        </w:numPr>
      </w:pPr>
      <w:r>
        <w:t>Department of Chemistry</w:t>
      </w:r>
    </w:p>
    <w:p w14:paraId="21450056" w14:textId="0328EF5E" w:rsidR="00CF71AD" w:rsidRDefault="00CF71AD" w:rsidP="00CF71AD">
      <w:pPr>
        <w:pStyle w:val="ListParagraph"/>
        <w:numPr>
          <w:ilvl w:val="0"/>
          <w:numId w:val="4"/>
        </w:numPr>
      </w:pPr>
      <w:r>
        <w:t>Department of Computer Science</w:t>
      </w:r>
    </w:p>
    <w:p w14:paraId="6F2AB117" w14:textId="45AF79E4" w:rsidR="00CF71AD" w:rsidRDefault="00CF71AD" w:rsidP="00CF71AD">
      <w:pPr>
        <w:pStyle w:val="ListParagraph"/>
        <w:numPr>
          <w:ilvl w:val="0"/>
          <w:numId w:val="4"/>
        </w:numPr>
      </w:pPr>
      <w:r>
        <w:t>Department of Law</w:t>
      </w:r>
    </w:p>
    <w:p w14:paraId="53D8B4FE" w14:textId="77777777" w:rsidR="00CF71AD" w:rsidRDefault="00CF71AD" w:rsidP="00CF71AD"/>
    <w:p w14:paraId="3BA454DB" w14:textId="7836CE4C" w:rsidR="00CF71AD" w:rsidRDefault="00CF71AD" w:rsidP="00CF71AD">
      <w:r>
        <w:t>3. What is the name of the Queen Mary University of London’s online learning platform?</w:t>
      </w:r>
    </w:p>
    <w:p w14:paraId="2A583492" w14:textId="4D304B54" w:rsidR="00CF71AD" w:rsidRDefault="00CF71AD" w:rsidP="00CF71AD">
      <w:pPr>
        <w:pStyle w:val="ListParagraph"/>
        <w:numPr>
          <w:ilvl w:val="0"/>
          <w:numId w:val="6"/>
        </w:numPr>
      </w:pPr>
      <w:r>
        <w:t>QMPlus</w:t>
      </w:r>
    </w:p>
    <w:p w14:paraId="14E584CE" w14:textId="415D2E4D" w:rsidR="00CF71AD" w:rsidRDefault="00CF71AD" w:rsidP="00CF71AD">
      <w:pPr>
        <w:pStyle w:val="ListParagraph"/>
        <w:numPr>
          <w:ilvl w:val="0"/>
          <w:numId w:val="6"/>
        </w:numPr>
      </w:pPr>
      <w:proofErr w:type="spellStart"/>
      <w:r>
        <w:t>QMOnline</w:t>
      </w:r>
      <w:proofErr w:type="spellEnd"/>
    </w:p>
    <w:p w14:paraId="44249C6A" w14:textId="4C823A40" w:rsidR="00CF71AD" w:rsidRDefault="00CF71AD" w:rsidP="00CF71AD">
      <w:pPr>
        <w:pStyle w:val="ListParagraph"/>
        <w:numPr>
          <w:ilvl w:val="0"/>
          <w:numId w:val="6"/>
        </w:numPr>
      </w:pPr>
      <w:proofErr w:type="spellStart"/>
      <w:r>
        <w:t>QMLearn</w:t>
      </w:r>
      <w:proofErr w:type="spellEnd"/>
    </w:p>
    <w:p w14:paraId="4B917695" w14:textId="055F9B09" w:rsidR="00CF71AD" w:rsidRDefault="00CF71AD" w:rsidP="00CF71AD">
      <w:pPr>
        <w:pStyle w:val="ListParagraph"/>
        <w:numPr>
          <w:ilvl w:val="0"/>
          <w:numId w:val="6"/>
        </w:numPr>
      </w:pPr>
      <w:proofErr w:type="spellStart"/>
      <w:r>
        <w:t>QMHub</w:t>
      </w:r>
      <w:proofErr w:type="spellEnd"/>
    </w:p>
    <w:p w14:paraId="267F176F" w14:textId="77777777" w:rsidR="00CF71AD" w:rsidRDefault="00CF71AD" w:rsidP="00CF71AD"/>
    <w:p w14:paraId="74B2C6FA" w14:textId="1CB253EB" w:rsidR="00CF71AD" w:rsidRDefault="00CF71AD" w:rsidP="00CF71AD">
      <w:r>
        <w:t>4. Which facility at Queen Mary University of London provides resources and support for academic skills and library services?</w:t>
      </w:r>
    </w:p>
    <w:p w14:paraId="098853DE" w14:textId="07B1DE6C" w:rsidR="00CF71AD" w:rsidRDefault="00CF71AD" w:rsidP="00CF71AD">
      <w:pPr>
        <w:pStyle w:val="ListParagraph"/>
        <w:numPr>
          <w:ilvl w:val="0"/>
          <w:numId w:val="8"/>
        </w:numPr>
      </w:pPr>
      <w:r>
        <w:t>The Library and Academic Skills Centre</w:t>
      </w:r>
    </w:p>
    <w:p w14:paraId="4E062677" w14:textId="7B7661A7" w:rsidR="00CF71AD" w:rsidRDefault="00CF71AD" w:rsidP="00CF71AD">
      <w:pPr>
        <w:pStyle w:val="ListParagraph"/>
        <w:numPr>
          <w:ilvl w:val="0"/>
          <w:numId w:val="8"/>
        </w:numPr>
      </w:pPr>
      <w:r>
        <w:t>The Learning Resources Centre</w:t>
      </w:r>
    </w:p>
    <w:p w14:paraId="5CFE939F" w14:textId="51FCFD25" w:rsidR="00CF71AD" w:rsidRDefault="00CF71AD" w:rsidP="00CF71AD">
      <w:pPr>
        <w:pStyle w:val="ListParagraph"/>
        <w:numPr>
          <w:ilvl w:val="0"/>
          <w:numId w:val="8"/>
        </w:numPr>
      </w:pPr>
      <w:r>
        <w:t>The Research Hub</w:t>
      </w:r>
    </w:p>
    <w:p w14:paraId="2D722649" w14:textId="52259625" w:rsidR="00CF71AD" w:rsidRDefault="00CF71AD" w:rsidP="00CF71AD">
      <w:pPr>
        <w:pStyle w:val="ListParagraph"/>
        <w:numPr>
          <w:ilvl w:val="0"/>
          <w:numId w:val="8"/>
        </w:numPr>
      </w:pPr>
      <w:r>
        <w:t>The Student Support Centre</w:t>
      </w:r>
    </w:p>
    <w:p w14:paraId="0F338B19" w14:textId="77777777" w:rsidR="00CF71AD" w:rsidRDefault="00CF71AD" w:rsidP="00CF71AD"/>
    <w:p w14:paraId="476C09FC" w14:textId="6C10C41E" w:rsidR="00CF71AD" w:rsidRDefault="00CF71AD" w:rsidP="00CF71AD">
      <w:r>
        <w:t>5. What is one of the key responsibilities of the Digital Learning Technologist at the School of Physical and Chemical Sciences?</w:t>
      </w:r>
    </w:p>
    <w:p w14:paraId="16C7E277" w14:textId="6F1594DC" w:rsidR="00CF71AD" w:rsidRDefault="00CF71AD" w:rsidP="00CF71AD">
      <w:pPr>
        <w:pStyle w:val="ListParagraph"/>
        <w:numPr>
          <w:ilvl w:val="0"/>
          <w:numId w:val="10"/>
        </w:numPr>
      </w:pPr>
      <w:r>
        <w:t>Organizing student social events</w:t>
      </w:r>
    </w:p>
    <w:p w14:paraId="0D47A183" w14:textId="092724E9" w:rsidR="00CF71AD" w:rsidRDefault="00CF71AD" w:rsidP="00CF71AD">
      <w:pPr>
        <w:pStyle w:val="ListParagraph"/>
        <w:numPr>
          <w:ilvl w:val="0"/>
          <w:numId w:val="10"/>
        </w:numPr>
      </w:pPr>
      <w:r>
        <w:t>Overseeing the maintenance of QMPlus and other digital learning tools</w:t>
      </w:r>
    </w:p>
    <w:p w14:paraId="100BCD80" w14:textId="185AC42E" w:rsidR="00CF71AD" w:rsidRDefault="00CF71AD" w:rsidP="00CF71AD">
      <w:pPr>
        <w:pStyle w:val="ListParagraph"/>
        <w:numPr>
          <w:ilvl w:val="0"/>
          <w:numId w:val="10"/>
        </w:numPr>
      </w:pPr>
      <w:r>
        <w:t xml:space="preserve">Managing admissions and </w:t>
      </w:r>
      <w:proofErr w:type="spellStart"/>
      <w:r>
        <w:t>enrollment</w:t>
      </w:r>
      <w:proofErr w:type="spellEnd"/>
      <w:r>
        <w:t xml:space="preserve"> processes</w:t>
      </w:r>
    </w:p>
    <w:p w14:paraId="12758D69" w14:textId="0A8DD0E1" w:rsidR="00CF71AD" w:rsidRDefault="00CF71AD" w:rsidP="00CF71AD">
      <w:pPr>
        <w:pStyle w:val="ListParagraph"/>
        <w:numPr>
          <w:ilvl w:val="0"/>
          <w:numId w:val="10"/>
        </w:numPr>
      </w:pPr>
      <w:r>
        <w:t>Conducting laboratory experiments</w:t>
      </w:r>
    </w:p>
    <w:sectPr w:rsidR="00CF71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CB87" w14:textId="77777777" w:rsidR="00EF5ECE" w:rsidRDefault="00EF5ECE" w:rsidP="00CF71AD">
      <w:r>
        <w:separator/>
      </w:r>
    </w:p>
  </w:endnote>
  <w:endnote w:type="continuationSeparator" w:id="0">
    <w:p w14:paraId="5C53455E" w14:textId="77777777" w:rsidR="00EF5ECE" w:rsidRDefault="00EF5ECE" w:rsidP="00CF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E8E0" w14:textId="77777777" w:rsidR="00EF5ECE" w:rsidRDefault="00EF5ECE" w:rsidP="00CF71AD">
      <w:r>
        <w:separator/>
      </w:r>
    </w:p>
  </w:footnote>
  <w:footnote w:type="continuationSeparator" w:id="0">
    <w:p w14:paraId="75C4319B" w14:textId="77777777" w:rsidR="00EF5ECE" w:rsidRDefault="00EF5ECE" w:rsidP="00CF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0145" w14:textId="1EE1B232" w:rsidR="00CF71AD" w:rsidRDefault="00CF71AD">
    <w:pPr>
      <w:pStyle w:val="Header"/>
    </w:pPr>
    <w:r>
      <w:rPr>
        <w:noProof/>
        <w:lang w:eastAsia="en-GB"/>
      </w:rPr>
      <w:drawing>
        <wp:inline distT="0" distB="0" distL="0" distR="0" wp14:anchorId="537DE00F" wp14:editId="700A9D87">
          <wp:extent cx="2267484" cy="606056"/>
          <wp:effectExtent l="0" t="0" r="0" b="3810"/>
          <wp:docPr id="147119404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94045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192" cy="61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05B9"/>
    <w:multiLevelType w:val="hybridMultilevel"/>
    <w:tmpl w:val="5B8EF1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EAE"/>
    <w:multiLevelType w:val="hybridMultilevel"/>
    <w:tmpl w:val="98C2B8D0"/>
    <w:lvl w:ilvl="0" w:tplc="C318EF00">
      <w:numFmt w:val="bullet"/>
      <w:lvlText w:val="-"/>
      <w:lvlJc w:val="left"/>
      <w:pPr>
        <w:ind w:left="5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25247EC3"/>
    <w:multiLevelType w:val="hybridMultilevel"/>
    <w:tmpl w:val="9EAEF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7BDF"/>
    <w:multiLevelType w:val="hybridMultilevel"/>
    <w:tmpl w:val="64823222"/>
    <w:lvl w:ilvl="0" w:tplc="E4148B10">
      <w:numFmt w:val="bullet"/>
      <w:lvlText w:val="-"/>
      <w:lvlJc w:val="left"/>
      <w:pPr>
        <w:ind w:left="5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2E2D3F5D"/>
    <w:multiLevelType w:val="hybridMultilevel"/>
    <w:tmpl w:val="0CFC72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93DD6"/>
    <w:multiLevelType w:val="hybridMultilevel"/>
    <w:tmpl w:val="19F2CB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3CB3"/>
    <w:multiLevelType w:val="hybridMultilevel"/>
    <w:tmpl w:val="6188F728"/>
    <w:lvl w:ilvl="0" w:tplc="A36023CA">
      <w:numFmt w:val="bullet"/>
      <w:lvlText w:val="-"/>
      <w:lvlJc w:val="left"/>
      <w:pPr>
        <w:ind w:left="5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E7A101F"/>
    <w:multiLevelType w:val="hybridMultilevel"/>
    <w:tmpl w:val="70B41B6A"/>
    <w:lvl w:ilvl="0" w:tplc="DDCC9414">
      <w:numFmt w:val="bullet"/>
      <w:lvlText w:val="-"/>
      <w:lvlJc w:val="left"/>
      <w:pPr>
        <w:ind w:left="5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47C04EA9"/>
    <w:multiLevelType w:val="hybridMultilevel"/>
    <w:tmpl w:val="5C5ED760"/>
    <w:lvl w:ilvl="0" w:tplc="8D64BBF6">
      <w:numFmt w:val="bullet"/>
      <w:lvlText w:val="-"/>
      <w:lvlJc w:val="left"/>
      <w:pPr>
        <w:ind w:left="5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52B834D5"/>
    <w:multiLevelType w:val="hybridMultilevel"/>
    <w:tmpl w:val="8BA270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71615"/>
    <w:multiLevelType w:val="hybridMultilevel"/>
    <w:tmpl w:val="AC04A5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7427">
    <w:abstractNumId w:val="2"/>
  </w:num>
  <w:num w:numId="2" w16cid:durableId="1567300105">
    <w:abstractNumId w:val="3"/>
  </w:num>
  <w:num w:numId="3" w16cid:durableId="500387122">
    <w:abstractNumId w:val="9"/>
  </w:num>
  <w:num w:numId="4" w16cid:durableId="1437561159">
    <w:abstractNumId w:val="10"/>
  </w:num>
  <w:num w:numId="5" w16cid:durableId="366834240">
    <w:abstractNumId w:val="1"/>
  </w:num>
  <w:num w:numId="6" w16cid:durableId="584802197">
    <w:abstractNumId w:val="4"/>
  </w:num>
  <w:num w:numId="7" w16cid:durableId="1519781212">
    <w:abstractNumId w:val="6"/>
  </w:num>
  <w:num w:numId="8" w16cid:durableId="1489710410">
    <w:abstractNumId w:val="5"/>
  </w:num>
  <w:num w:numId="9" w16cid:durableId="826558945">
    <w:abstractNumId w:val="7"/>
  </w:num>
  <w:num w:numId="10" w16cid:durableId="1373725072">
    <w:abstractNumId w:val="0"/>
  </w:num>
  <w:num w:numId="11" w16cid:durableId="1518232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AD"/>
    <w:rsid w:val="00006184"/>
    <w:rsid w:val="000762E4"/>
    <w:rsid w:val="000F47CC"/>
    <w:rsid w:val="001664E9"/>
    <w:rsid w:val="001A38D3"/>
    <w:rsid w:val="002179A0"/>
    <w:rsid w:val="00464826"/>
    <w:rsid w:val="00AB6A18"/>
    <w:rsid w:val="00CF71AD"/>
    <w:rsid w:val="00E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25425"/>
  <w15:chartTrackingRefBased/>
  <w15:docId w15:val="{04E92AE8-20AF-4346-88F7-B32A55D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7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1AD"/>
  </w:style>
  <w:style w:type="paragraph" w:styleId="Footer">
    <w:name w:val="footer"/>
    <w:basedOn w:val="Normal"/>
    <w:link w:val="FooterChar"/>
    <w:uiPriority w:val="99"/>
    <w:unhideWhenUsed/>
    <w:rsid w:val="00CF7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Anegbeh</dc:creator>
  <cp:keywords/>
  <dc:description/>
  <cp:lastModifiedBy>Jonathan Anegbeh</cp:lastModifiedBy>
  <cp:revision>1</cp:revision>
  <dcterms:created xsi:type="dcterms:W3CDTF">2024-09-16T00:31:00Z</dcterms:created>
  <dcterms:modified xsi:type="dcterms:W3CDTF">2024-09-16T00:36:00Z</dcterms:modified>
</cp:coreProperties>
</file>