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12" w:rsidRPr="00000A12" w:rsidRDefault="006049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Update </w:t>
      </w:r>
      <w:r w:rsidR="00D777C9">
        <w:rPr>
          <w:b/>
          <w:sz w:val="36"/>
          <w:szCs w:val="36"/>
        </w:rPr>
        <w:t>19 October</w:t>
      </w:r>
      <w:r w:rsidR="001E23CF">
        <w:rPr>
          <w:b/>
          <w:sz w:val="36"/>
          <w:szCs w:val="36"/>
        </w:rPr>
        <w:t xml:space="preserve"> </w:t>
      </w:r>
      <w:r w:rsidR="00000A12" w:rsidRPr="00000A12">
        <w:rPr>
          <w:b/>
          <w:sz w:val="36"/>
          <w:szCs w:val="36"/>
        </w:rPr>
        <w:t>20</w:t>
      </w:r>
      <w:r w:rsidR="001E23CF">
        <w:rPr>
          <w:b/>
          <w:sz w:val="36"/>
          <w:szCs w:val="36"/>
        </w:rPr>
        <w:t>2</w:t>
      </w:r>
      <w:r w:rsidR="00D777C9">
        <w:rPr>
          <w:b/>
          <w:sz w:val="36"/>
          <w:szCs w:val="36"/>
        </w:rPr>
        <w:t>1</w:t>
      </w:r>
      <w:r w:rsidR="00F246C8">
        <w:rPr>
          <w:b/>
          <w:sz w:val="36"/>
          <w:szCs w:val="36"/>
        </w:rPr>
        <w:t xml:space="preserve"> – Elisa Piccaro</w:t>
      </w:r>
    </w:p>
    <w:p w:rsidR="00000A12" w:rsidRDefault="00000A12"/>
    <w:p w:rsidR="001E23CF" w:rsidRPr="00D777C9" w:rsidRDefault="00000A12" w:rsidP="00D777C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A12">
        <w:rPr>
          <w:sz w:val="24"/>
          <w:szCs w:val="24"/>
        </w:rPr>
        <w:t>In financial year 20</w:t>
      </w:r>
      <w:r w:rsidR="00D777C9">
        <w:rPr>
          <w:sz w:val="24"/>
          <w:szCs w:val="24"/>
        </w:rPr>
        <w:t>20</w:t>
      </w:r>
      <w:r w:rsidRPr="00000A12">
        <w:rPr>
          <w:sz w:val="24"/>
          <w:szCs w:val="24"/>
        </w:rPr>
        <w:t>/2</w:t>
      </w:r>
      <w:r w:rsidR="00D777C9">
        <w:rPr>
          <w:sz w:val="24"/>
          <w:szCs w:val="24"/>
        </w:rPr>
        <w:t>1</w:t>
      </w:r>
      <w:r w:rsidRPr="00000A12">
        <w:rPr>
          <w:sz w:val="24"/>
          <w:szCs w:val="24"/>
        </w:rPr>
        <w:t xml:space="preserve"> we have submitted </w:t>
      </w:r>
      <w:r w:rsidR="00D777C9">
        <w:rPr>
          <w:b/>
          <w:sz w:val="24"/>
          <w:szCs w:val="24"/>
        </w:rPr>
        <w:t>48</w:t>
      </w:r>
      <w:r w:rsidR="00013463">
        <w:rPr>
          <w:sz w:val="24"/>
          <w:szCs w:val="24"/>
        </w:rPr>
        <w:t xml:space="preserve"> proposals</w:t>
      </w:r>
      <w:r w:rsidRPr="00000A12">
        <w:rPr>
          <w:sz w:val="24"/>
          <w:szCs w:val="24"/>
        </w:rPr>
        <w:t xml:space="preserve"> for </w:t>
      </w:r>
      <w:r w:rsidR="00013463">
        <w:rPr>
          <w:sz w:val="24"/>
          <w:szCs w:val="24"/>
        </w:rPr>
        <w:t xml:space="preserve">a total of </w:t>
      </w:r>
      <w:r w:rsidR="00013463" w:rsidRPr="00FB73E2">
        <w:rPr>
          <w:b/>
          <w:sz w:val="24"/>
          <w:szCs w:val="24"/>
        </w:rPr>
        <w:t>~</w:t>
      </w:r>
      <w:r w:rsidR="001E23CF" w:rsidRPr="00FB73E2">
        <w:rPr>
          <w:b/>
          <w:sz w:val="24"/>
          <w:szCs w:val="24"/>
        </w:rPr>
        <w:t>£</w:t>
      </w:r>
      <w:r w:rsidR="00D777C9">
        <w:rPr>
          <w:b/>
          <w:sz w:val="24"/>
          <w:szCs w:val="24"/>
        </w:rPr>
        <w:t>22</w:t>
      </w:r>
      <w:r w:rsidR="001E23CF" w:rsidRPr="00FB73E2">
        <w:rPr>
          <w:b/>
          <w:sz w:val="24"/>
          <w:szCs w:val="24"/>
        </w:rPr>
        <w:t>M</w:t>
      </w:r>
      <w:r w:rsidR="001E23CF">
        <w:rPr>
          <w:sz w:val="24"/>
          <w:szCs w:val="24"/>
        </w:rPr>
        <w:t xml:space="preserve"> (</w:t>
      </w:r>
      <w:r w:rsidR="00D777C9">
        <w:rPr>
          <w:sz w:val="24"/>
          <w:szCs w:val="24"/>
        </w:rPr>
        <w:t>awarded £2.8M, pending £1M</w:t>
      </w:r>
      <w:r w:rsidRPr="00000A12">
        <w:rPr>
          <w:sz w:val="24"/>
          <w:szCs w:val="24"/>
        </w:rPr>
        <w:t xml:space="preserve">). </w:t>
      </w:r>
    </w:p>
    <w:p w:rsidR="00D777C9" w:rsidRDefault="00D777C9" w:rsidP="00D777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far</w:t>
      </w:r>
      <w:proofErr w:type="gramEnd"/>
      <w:r>
        <w:rPr>
          <w:sz w:val="24"/>
          <w:szCs w:val="24"/>
        </w:rPr>
        <w:t xml:space="preserve"> in 2021/22 we have submitted </w:t>
      </w:r>
      <w:r w:rsidRPr="00456902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proposal for a total of </w:t>
      </w:r>
      <w:r w:rsidRPr="00456902">
        <w:rPr>
          <w:b/>
          <w:sz w:val="24"/>
          <w:szCs w:val="24"/>
        </w:rPr>
        <w:t>~£9M</w:t>
      </w:r>
      <w:r>
        <w:rPr>
          <w:sz w:val="24"/>
          <w:szCs w:val="24"/>
        </w:rPr>
        <w:t xml:space="preserve">. </w:t>
      </w:r>
    </w:p>
    <w:p w:rsidR="00456902" w:rsidRPr="00000A12" w:rsidRDefault="00456902" w:rsidP="00D777C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0A12" w:rsidRPr="00000A12" w:rsidRDefault="0060499C" w:rsidP="00000A1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</w:t>
      </w:r>
      <w:r w:rsidR="00000A12" w:rsidRPr="00000A1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ecently awarded: </w:t>
      </w:r>
    </w:p>
    <w:p w:rsidR="00000A12" w:rsidRDefault="00D777C9" w:rsidP="0087367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EPSRC postdoctoral fellowship supported by Shu Sasaki, FEC £376k</w:t>
      </w:r>
      <w:r w:rsidR="00FB73E2" w:rsidRPr="00873678">
        <w:rPr>
          <w:sz w:val="24"/>
          <w:szCs w:val="24"/>
        </w:rPr>
        <w:t>.</w:t>
      </w:r>
      <w:r w:rsidR="009D6EAF">
        <w:rPr>
          <w:sz w:val="24"/>
          <w:szCs w:val="24"/>
        </w:rPr>
        <w:t xml:space="preserve"> May be transferred to another Institution. </w:t>
      </w:r>
      <w:bookmarkStart w:id="0" w:name="_GoBack"/>
      <w:bookmarkEnd w:id="0"/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EPSRC small grant scheme, PI Matt Fayers, ‘</w:t>
      </w:r>
      <w:r w:rsidRPr="00D777C9">
        <w:rPr>
          <w:sz w:val="24"/>
          <w:szCs w:val="24"/>
        </w:rPr>
        <w:t>Irreducible Modular Representations</w:t>
      </w:r>
      <w:r>
        <w:rPr>
          <w:sz w:val="24"/>
          <w:szCs w:val="24"/>
        </w:rPr>
        <w:t>’, FEC £81k.</w:t>
      </w:r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Westfield Fund 2021, PI Chris Sutton, ‘</w:t>
      </w:r>
      <w:r w:rsidRPr="00D777C9">
        <w:rPr>
          <w:sz w:val="24"/>
          <w:szCs w:val="24"/>
        </w:rPr>
        <w:t>Embedding climate analysis in the Mathematics curriculum with student co-creators</w:t>
      </w:r>
      <w:r>
        <w:rPr>
          <w:sz w:val="24"/>
          <w:szCs w:val="24"/>
        </w:rPr>
        <w:t xml:space="preserve">’, £2500. </w:t>
      </w:r>
    </w:p>
    <w:p w:rsidR="00D777C9" w:rsidRPr="00873678" w:rsidRDefault="00D777C9" w:rsidP="00D777C9">
      <w:pPr>
        <w:pStyle w:val="ListParagraph"/>
        <w:spacing w:after="0"/>
        <w:ind w:left="1440"/>
        <w:rPr>
          <w:sz w:val="24"/>
          <w:szCs w:val="24"/>
        </w:rPr>
      </w:pPr>
    </w:p>
    <w:p w:rsidR="00000A12" w:rsidRDefault="00FB73E2" w:rsidP="00F246C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the pipeline:</w:t>
      </w:r>
    </w:p>
    <w:p w:rsidR="00D777C9" w:rsidRDefault="00FB73E2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73678">
        <w:rPr>
          <w:sz w:val="24"/>
          <w:szCs w:val="24"/>
        </w:rPr>
        <w:t xml:space="preserve">ERC </w:t>
      </w:r>
      <w:r w:rsidR="00D777C9">
        <w:rPr>
          <w:sz w:val="24"/>
          <w:szCs w:val="24"/>
        </w:rPr>
        <w:t>Synergy – Bianconi</w:t>
      </w:r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D777C9">
        <w:rPr>
          <w:sz w:val="24"/>
          <w:szCs w:val="24"/>
        </w:rPr>
        <w:t xml:space="preserve">Royal Society </w:t>
      </w:r>
      <w:proofErr w:type="spellStart"/>
      <w:r w:rsidRPr="00D777C9">
        <w:rPr>
          <w:sz w:val="24"/>
          <w:szCs w:val="24"/>
        </w:rPr>
        <w:t>Leverhulme</w:t>
      </w:r>
      <w:proofErr w:type="spellEnd"/>
      <w:r w:rsidRPr="00D777C9">
        <w:rPr>
          <w:sz w:val="24"/>
          <w:szCs w:val="24"/>
        </w:rPr>
        <w:t xml:space="preserve"> Trust Senior Research Fellowship</w:t>
      </w:r>
      <w:r>
        <w:rPr>
          <w:sz w:val="24"/>
          <w:szCs w:val="24"/>
        </w:rPr>
        <w:t xml:space="preserve"> – Beck</w:t>
      </w:r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Leverhulme</w:t>
      </w:r>
      <w:proofErr w:type="spellEnd"/>
      <w:r>
        <w:rPr>
          <w:sz w:val="24"/>
          <w:szCs w:val="24"/>
        </w:rPr>
        <w:t xml:space="preserve"> Trust Research Project – Maltsev, Sasaki</w:t>
      </w:r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EPSRC Standard – Shao, Shestopaloff</w:t>
      </w:r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ERC Starting grant – Otter</w:t>
      </w:r>
    </w:p>
    <w:p w:rsidR="00D777C9" w:rsidRDefault="00D777C9" w:rsidP="00D777C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EPSRC NIA – Benning</w:t>
      </w:r>
    </w:p>
    <w:p w:rsidR="00000A12" w:rsidRDefault="00D777C9" w:rsidP="0045690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EPSRC working with overseas scientists – Fayers</w:t>
      </w:r>
    </w:p>
    <w:p w:rsidR="00456902" w:rsidRDefault="00456902" w:rsidP="00456902">
      <w:pPr>
        <w:spacing w:after="0"/>
        <w:rPr>
          <w:sz w:val="24"/>
          <w:szCs w:val="24"/>
        </w:rPr>
      </w:pPr>
    </w:p>
    <w:p w:rsidR="00456902" w:rsidRDefault="00456902" w:rsidP="004569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902">
        <w:rPr>
          <w:b/>
          <w:sz w:val="24"/>
          <w:szCs w:val="24"/>
        </w:rPr>
        <w:t>EPSRC Research Associate Funding</w:t>
      </w:r>
      <w:r>
        <w:rPr>
          <w:sz w:val="24"/>
          <w:szCs w:val="24"/>
        </w:rPr>
        <w:t xml:space="preserve"> - £400k to appoint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PDRA for 6 months. </w:t>
      </w:r>
    </w:p>
    <w:p w:rsidR="00456902" w:rsidRPr="00456902" w:rsidRDefault="00456902" w:rsidP="0045690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56902">
        <w:rPr>
          <w:sz w:val="24"/>
          <w:szCs w:val="24"/>
        </w:rPr>
        <w:t xml:space="preserve">Round 1 </w:t>
      </w:r>
      <w:r>
        <w:rPr>
          <w:sz w:val="24"/>
          <w:szCs w:val="24"/>
        </w:rPr>
        <w:t xml:space="preserve">- </w:t>
      </w:r>
      <w:r w:rsidRPr="00456902">
        <w:rPr>
          <w:sz w:val="24"/>
          <w:szCs w:val="24"/>
        </w:rPr>
        <w:t xml:space="preserve">3 appointments </w:t>
      </w:r>
      <w:r>
        <w:rPr>
          <w:sz w:val="24"/>
          <w:szCs w:val="24"/>
        </w:rPr>
        <w:t xml:space="preserve">made. They have now </w:t>
      </w:r>
      <w:r w:rsidRPr="00456902">
        <w:rPr>
          <w:sz w:val="24"/>
          <w:szCs w:val="24"/>
        </w:rPr>
        <w:t>started (Lewin Strauss in August, Diego Millan Berdasco and Vaibhav Kumar Jena both in October)</w:t>
      </w:r>
      <w:r>
        <w:rPr>
          <w:sz w:val="24"/>
          <w:szCs w:val="24"/>
        </w:rPr>
        <w:t>.</w:t>
      </w:r>
      <w:r w:rsidRPr="00456902">
        <w:rPr>
          <w:sz w:val="24"/>
          <w:szCs w:val="24"/>
        </w:rPr>
        <w:t xml:space="preserve"> </w:t>
      </w:r>
    </w:p>
    <w:p w:rsidR="00456902" w:rsidRDefault="00456902" w:rsidP="004569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456902">
        <w:rPr>
          <w:sz w:val="24"/>
          <w:szCs w:val="24"/>
        </w:rPr>
        <w:t>ound 2</w:t>
      </w:r>
      <w:r>
        <w:rPr>
          <w:sz w:val="24"/>
          <w:szCs w:val="24"/>
        </w:rPr>
        <w:t xml:space="preserve"> -</w:t>
      </w:r>
      <w:r w:rsidRPr="00456902">
        <w:rPr>
          <w:sz w:val="24"/>
          <w:szCs w:val="24"/>
        </w:rPr>
        <w:t xml:space="preserve"> </w:t>
      </w:r>
      <w:proofErr w:type="gramStart"/>
      <w:r w:rsidRPr="00456902">
        <w:rPr>
          <w:sz w:val="24"/>
          <w:szCs w:val="24"/>
        </w:rPr>
        <w:t>5</w:t>
      </w:r>
      <w:proofErr w:type="gramEnd"/>
      <w:r w:rsidRPr="00456902">
        <w:rPr>
          <w:sz w:val="24"/>
          <w:szCs w:val="24"/>
        </w:rPr>
        <w:t xml:space="preserve"> offers have been made and accepted</w:t>
      </w:r>
      <w:r>
        <w:rPr>
          <w:sz w:val="24"/>
          <w:szCs w:val="24"/>
        </w:rPr>
        <w:t>.</w:t>
      </w:r>
      <w:r w:rsidRPr="0045690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56902">
        <w:rPr>
          <w:sz w:val="24"/>
          <w:szCs w:val="24"/>
        </w:rPr>
        <w:t xml:space="preserve">tart dates range from mid-January to October 2022. </w:t>
      </w:r>
    </w:p>
    <w:p w:rsidR="00456902" w:rsidRDefault="00456902" w:rsidP="00456902">
      <w:pPr>
        <w:pStyle w:val="ListParagraph"/>
        <w:ind w:left="1440"/>
        <w:rPr>
          <w:sz w:val="24"/>
          <w:szCs w:val="24"/>
        </w:rPr>
      </w:pPr>
    </w:p>
    <w:p w:rsidR="00456902" w:rsidRDefault="00456902" w:rsidP="004569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902">
        <w:rPr>
          <w:b/>
          <w:sz w:val="24"/>
          <w:szCs w:val="24"/>
        </w:rPr>
        <w:t>EPSRC Maths DTP award 2021</w:t>
      </w:r>
      <w:r>
        <w:rPr>
          <w:sz w:val="24"/>
          <w:szCs w:val="24"/>
        </w:rPr>
        <w:t xml:space="preserve"> - £387k (and should receive the same again this year)</w:t>
      </w:r>
    </w:p>
    <w:p w:rsidR="00456902" w:rsidRPr="00456902" w:rsidRDefault="00456902" w:rsidP="00456902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 w:rsidRPr="00456902">
        <w:rPr>
          <w:sz w:val="24"/>
          <w:szCs w:val="24"/>
        </w:rPr>
        <w:t>4</w:t>
      </w:r>
      <w:proofErr w:type="gramEnd"/>
      <w:r w:rsidRPr="00456902">
        <w:rPr>
          <w:sz w:val="24"/>
          <w:szCs w:val="24"/>
        </w:rPr>
        <w:t xml:space="preserve"> students have been appointed on 48 months studentships. </w:t>
      </w:r>
    </w:p>
    <w:sectPr w:rsidR="00456902" w:rsidRPr="0045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BEA"/>
    <w:multiLevelType w:val="hybridMultilevel"/>
    <w:tmpl w:val="8A9E7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1274"/>
    <w:multiLevelType w:val="hybridMultilevel"/>
    <w:tmpl w:val="24FC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438"/>
    <w:multiLevelType w:val="hybridMultilevel"/>
    <w:tmpl w:val="4964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12"/>
    <w:rsid w:val="00000A12"/>
    <w:rsid w:val="00013463"/>
    <w:rsid w:val="001E23CF"/>
    <w:rsid w:val="00456902"/>
    <w:rsid w:val="00503A58"/>
    <w:rsid w:val="0060499C"/>
    <w:rsid w:val="00873678"/>
    <w:rsid w:val="008A307D"/>
    <w:rsid w:val="009D6EAF"/>
    <w:rsid w:val="00B05A04"/>
    <w:rsid w:val="00B87B76"/>
    <w:rsid w:val="00D777C9"/>
    <w:rsid w:val="00F246C8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6775"/>
  <w15:chartTrackingRefBased/>
  <w15:docId w15:val="{06D963A4-73FD-4386-8338-F85686A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Piccaro</dc:creator>
  <cp:keywords/>
  <dc:description/>
  <cp:lastModifiedBy>Elisa Piccaro</cp:lastModifiedBy>
  <cp:revision>6</cp:revision>
  <dcterms:created xsi:type="dcterms:W3CDTF">2019-09-18T09:33:00Z</dcterms:created>
  <dcterms:modified xsi:type="dcterms:W3CDTF">2021-10-19T09:37:00Z</dcterms:modified>
</cp:coreProperties>
</file>