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90B3E" w14:textId="2D521E1C" w:rsidR="005B0125" w:rsidRPr="00D144C4" w:rsidRDefault="0059266E" w:rsidP="00D144C4">
      <w:pPr>
        <w:jc w:val="center"/>
        <w:rPr>
          <w:b/>
        </w:rPr>
      </w:pPr>
      <w:r w:rsidRPr="00D144C4">
        <w:rPr>
          <w:b/>
        </w:rPr>
        <w:t xml:space="preserve">CRSS </w:t>
      </w:r>
      <w:proofErr w:type="spellStart"/>
      <w:r w:rsidRPr="00D144C4">
        <w:rPr>
          <w:b/>
        </w:rPr>
        <w:t>wk</w:t>
      </w:r>
      <w:proofErr w:type="spellEnd"/>
      <w:r w:rsidRPr="00D144C4">
        <w:rPr>
          <w:b/>
        </w:rPr>
        <w:t xml:space="preserve"> 4 </w:t>
      </w:r>
      <w:proofErr w:type="spellStart"/>
      <w:r w:rsidRPr="00D144C4">
        <w:rPr>
          <w:b/>
        </w:rPr>
        <w:t>Pelevin</w:t>
      </w:r>
      <w:proofErr w:type="spellEnd"/>
      <w:r w:rsidRPr="00D144C4">
        <w:rPr>
          <w:b/>
        </w:rPr>
        <w:t xml:space="preserve"> Handout</w:t>
      </w:r>
    </w:p>
    <w:p w14:paraId="59758BEE" w14:textId="077A6083" w:rsidR="00213959" w:rsidRDefault="00213959" w:rsidP="00D144C4">
      <w:pPr>
        <w:pStyle w:val="ListParagraph"/>
      </w:pPr>
    </w:p>
    <w:p w14:paraId="7CD5446C" w14:textId="2A15462C" w:rsidR="00F5393C" w:rsidRPr="00F5393C" w:rsidRDefault="00F5393C" w:rsidP="00D144C4">
      <w:pPr>
        <w:pStyle w:val="ListParagraph"/>
        <w:rPr>
          <w:b/>
        </w:rPr>
      </w:pPr>
      <w:r w:rsidRPr="00F5393C">
        <w:rPr>
          <w:b/>
        </w:rPr>
        <w:t>Extract 1</w:t>
      </w:r>
    </w:p>
    <w:p w14:paraId="20D4C9D9" w14:textId="67205C97" w:rsidR="00213959" w:rsidRDefault="00B324C3" w:rsidP="00B324C3">
      <w:r>
        <w:rPr>
          <w:noProof/>
        </w:rPr>
        <w:drawing>
          <wp:inline distT="0" distB="0" distL="0" distR="0" wp14:anchorId="4053660F" wp14:editId="40D005C6">
            <wp:extent cx="5168900" cy="8494791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10-11 16.35.04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"/>
                    <a:stretch/>
                  </pic:blipFill>
                  <pic:spPr bwMode="auto">
                    <a:xfrm>
                      <a:off x="0" y="0"/>
                      <a:ext cx="5168900" cy="8494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D05DD" w14:textId="4BE035FF" w:rsidR="007A4545" w:rsidRDefault="007A4545" w:rsidP="00B324C3"/>
    <w:p w14:paraId="7384549F" w14:textId="36AF4190" w:rsidR="00D144C4" w:rsidRDefault="00D144C4" w:rsidP="00B324C3"/>
    <w:p w14:paraId="7C72F711" w14:textId="77777777" w:rsidR="00D144C4" w:rsidRDefault="00D144C4" w:rsidP="00B324C3"/>
    <w:p w14:paraId="2E302FA2" w14:textId="77777777" w:rsidR="00F5393C" w:rsidRDefault="00F5393C" w:rsidP="00F5393C"/>
    <w:p w14:paraId="5DD6ACE6" w14:textId="71A15E1A" w:rsidR="00F5393C" w:rsidRPr="00F5393C" w:rsidRDefault="00F5393C" w:rsidP="00F5393C">
      <w:pPr>
        <w:pStyle w:val="ListParagraph"/>
        <w:rPr>
          <w:b/>
        </w:rPr>
      </w:pPr>
      <w:r w:rsidRPr="00F5393C">
        <w:rPr>
          <w:b/>
        </w:rPr>
        <w:lastRenderedPageBreak/>
        <w:t>Task 1</w:t>
      </w:r>
      <w:r w:rsidR="0023080E">
        <w:rPr>
          <w:b/>
        </w:rPr>
        <w:t xml:space="preserve"> (Read Extract)</w:t>
      </w:r>
    </w:p>
    <w:p w14:paraId="600FABC4" w14:textId="77777777" w:rsidR="00F5393C" w:rsidRDefault="00F5393C" w:rsidP="00F5393C">
      <w:pPr>
        <w:pStyle w:val="ListParagraph"/>
        <w:numPr>
          <w:ilvl w:val="0"/>
          <w:numId w:val="1"/>
        </w:numPr>
      </w:pPr>
      <w:r>
        <w:t>What motivated the sex change in the two former Young Communist officials?</w:t>
      </w:r>
    </w:p>
    <w:p w14:paraId="557AB536" w14:textId="14190921" w:rsidR="00F5393C" w:rsidRDefault="00F5393C" w:rsidP="00F5393C">
      <w:pPr>
        <w:pStyle w:val="ListParagraph"/>
        <w:numPr>
          <w:ilvl w:val="0"/>
          <w:numId w:val="1"/>
        </w:numPr>
      </w:pPr>
      <w:r>
        <w:t>Compare and contrast them with the two sailors: in what ways are they similar/</w:t>
      </w:r>
      <w:proofErr w:type="spellStart"/>
      <w:r>
        <w:t>disimiliar</w:t>
      </w:r>
      <w:proofErr w:type="spellEnd"/>
      <w:r>
        <w:t>? What is the effect of having two sets of transsexual characters?</w:t>
      </w:r>
    </w:p>
    <w:p w14:paraId="34FB28DE" w14:textId="77777777" w:rsidR="00F5393C" w:rsidRDefault="00F5393C" w:rsidP="0023080E"/>
    <w:p w14:paraId="2628BCF9" w14:textId="4C5BE83F" w:rsidR="0023080E" w:rsidRPr="0023080E" w:rsidRDefault="0023080E" w:rsidP="0023080E">
      <w:pPr>
        <w:pStyle w:val="ListParagraph"/>
        <w:rPr>
          <w:b/>
        </w:rPr>
      </w:pPr>
      <w:r w:rsidRPr="0023080E">
        <w:rPr>
          <w:b/>
        </w:rPr>
        <w:t>Task 2</w:t>
      </w:r>
      <w:r>
        <w:rPr>
          <w:b/>
        </w:rPr>
        <w:t xml:space="preserve"> (Read Extract and interpretations, below)</w:t>
      </w:r>
    </w:p>
    <w:p w14:paraId="03E654E2" w14:textId="77777777" w:rsidR="0023080E" w:rsidRDefault="0023080E" w:rsidP="0023080E">
      <w:pPr>
        <w:pStyle w:val="ListParagraph"/>
        <w:numPr>
          <w:ilvl w:val="0"/>
          <w:numId w:val="1"/>
        </w:numPr>
      </w:pPr>
      <w:r>
        <w:t>In the quoted passage, what points in particular indicate the instability of identity?</w:t>
      </w:r>
    </w:p>
    <w:p w14:paraId="36530CF6" w14:textId="77777777" w:rsidR="0023080E" w:rsidRDefault="0023080E" w:rsidP="0023080E">
      <w:pPr>
        <w:pStyle w:val="ListParagraph"/>
        <w:numPr>
          <w:ilvl w:val="0"/>
          <w:numId w:val="1"/>
        </w:numPr>
      </w:pPr>
      <w:r>
        <w:t>To what extent can their motives be seen as indicative of the wider societal picture?</w:t>
      </w:r>
    </w:p>
    <w:p w14:paraId="5F86C317" w14:textId="11708EF3" w:rsidR="00F5393C" w:rsidRDefault="00F5393C" w:rsidP="00F5393C">
      <w:pPr>
        <w:pStyle w:val="ListParagraph"/>
        <w:numPr>
          <w:ilvl w:val="0"/>
          <w:numId w:val="1"/>
        </w:numPr>
      </w:pPr>
      <w:r>
        <w:t>Is gender a category in its own right here, or a metaphor for something else?</w:t>
      </w:r>
    </w:p>
    <w:p w14:paraId="255D8E43" w14:textId="10746E79" w:rsidR="00F5393C" w:rsidRDefault="00F5393C" w:rsidP="00F5393C">
      <w:pPr>
        <w:pStyle w:val="ListParagraph"/>
        <w:numPr>
          <w:ilvl w:val="0"/>
          <w:numId w:val="1"/>
        </w:numPr>
      </w:pPr>
      <w:r>
        <w:t xml:space="preserve">In what sense does </w:t>
      </w:r>
      <w:proofErr w:type="spellStart"/>
      <w:r>
        <w:t>Pelevin</w:t>
      </w:r>
      <w:proofErr w:type="spellEnd"/>
      <w:r>
        <w:t xml:space="preserve"> depict the action in ‘Mid-game’ as taking place in the boundary between worlds?</w:t>
      </w:r>
    </w:p>
    <w:p w14:paraId="4FF72777" w14:textId="32999AEE" w:rsidR="00F5393C" w:rsidRDefault="00F5393C" w:rsidP="00F5393C">
      <w:pPr>
        <w:pStyle w:val="ListParagraph"/>
        <w:numPr>
          <w:ilvl w:val="0"/>
          <w:numId w:val="1"/>
        </w:numPr>
      </w:pPr>
      <w:r>
        <w:t>How can the story be seen as postmodernist? In what sense is it ludic</w:t>
      </w:r>
      <w:r w:rsidR="0023080E">
        <w:t>/a text game</w:t>
      </w:r>
      <w:bookmarkStart w:id="0" w:name="_GoBack"/>
      <w:bookmarkEnd w:id="0"/>
      <w:r>
        <w:t xml:space="preserve">? </w:t>
      </w:r>
    </w:p>
    <w:p w14:paraId="0AB70EAA" w14:textId="77777777" w:rsidR="00F5393C" w:rsidRDefault="00F5393C" w:rsidP="007A4545"/>
    <w:p w14:paraId="20E1216E" w14:textId="385EF064" w:rsidR="007A4545" w:rsidRPr="0023080E" w:rsidRDefault="007A4545" w:rsidP="007A4545">
      <w:pPr>
        <w:rPr>
          <w:i/>
        </w:rPr>
      </w:pPr>
      <w:r>
        <w:t xml:space="preserve">Vitaly </w:t>
      </w:r>
      <w:proofErr w:type="spellStart"/>
      <w:r>
        <w:t>Chernetsky</w:t>
      </w:r>
      <w:proofErr w:type="spellEnd"/>
      <w:r>
        <w:t xml:space="preserve">, </w:t>
      </w:r>
      <w:r w:rsidRPr="00AF26ED">
        <w:rPr>
          <w:i/>
        </w:rPr>
        <w:t xml:space="preserve">Mapping </w:t>
      </w:r>
      <w:proofErr w:type="spellStart"/>
      <w:r w:rsidRPr="00AF26ED">
        <w:rPr>
          <w:i/>
        </w:rPr>
        <w:t>Postcommunist</w:t>
      </w:r>
      <w:proofErr w:type="spellEnd"/>
      <w:r w:rsidRPr="00AF26ED">
        <w:rPr>
          <w:i/>
        </w:rPr>
        <w:t xml:space="preserve"> Cultures Russia and Ukraine in the Context of Globalization </w:t>
      </w:r>
    </w:p>
    <w:p w14:paraId="002EC7D7" w14:textId="448A2458" w:rsidR="007A4545" w:rsidRDefault="007A4545" w:rsidP="007A4545">
      <w:r>
        <w:rPr>
          <w:noProof/>
        </w:rPr>
        <w:drawing>
          <wp:inline distT="0" distB="0" distL="0" distR="0" wp14:anchorId="48178FBA" wp14:editId="2AA18203">
            <wp:extent cx="5450186" cy="31679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07-25 16.44.4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166" cy="317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29EC" w14:textId="77777777" w:rsidR="007A4545" w:rsidRDefault="007A4545" w:rsidP="007A4545">
      <w:r>
        <w:rPr>
          <w:noProof/>
        </w:rPr>
        <w:drawing>
          <wp:inline distT="0" distB="0" distL="0" distR="0" wp14:anchorId="33FD0EFE" wp14:editId="255F11E9">
            <wp:extent cx="5517712" cy="2141019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08-02 13.09.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579" cy="214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5F9A8" w14:textId="77777777" w:rsidR="007A4545" w:rsidRDefault="007A4545" w:rsidP="007A4545">
      <w:r>
        <w:t>…</w:t>
      </w:r>
    </w:p>
    <w:p w14:paraId="2D012B26" w14:textId="32FD0EF2" w:rsidR="007A4545" w:rsidRDefault="00D144C4" w:rsidP="00B324C3">
      <w:r>
        <w:t>Dalton-Brown</w:t>
      </w:r>
    </w:p>
    <w:p w14:paraId="6FEE0447" w14:textId="105F263D" w:rsidR="00D144C4" w:rsidRDefault="00D144C4" w:rsidP="00B324C3">
      <w:r>
        <w:rPr>
          <w:noProof/>
        </w:rPr>
        <w:drawing>
          <wp:inline distT="0" distB="0" distL="0" distR="0" wp14:anchorId="3986969E" wp14:editId="14515CBB">
            <wp:extent cx="5727700" cy="9575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19-10-11 16.56.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4FD9" w14:textId="291977D6" w:rsidR="00D144C4" w:rsidRDefault="00D144C4">
      <w:r>
        <w:br w:type="page"/>
      </w:r>
    </w:p>
    <w:p w14:paraId="51170A68" w14:textId="14DC0EC9" w:rsidR="00863454" w:rsidRDefault="00863454">
      <w:r>
        <w:rPr>
          <w:noProof/>
        </w:rPr>
        <w:lastRenderedPageBreak/>
        <w:drawing>
          <wp:inline distT="0" distB="0" distL="0" distR="0" wp14:anchorId="727E9858" wp14:editId="6AA9F2FF">
            <wp:extent cx="5727700" cy="4406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19-10-11 17.11.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76A36" w14:textId="6F9CBED4" w:rsidR="00863454" w:rsidRDefault="00863454"/>
    <w:sectPr w:rsidR="00863454" w:rsidSect="00D144C4">
      <w:pgSz w:w="11900" w:h="16840"/>
      <w:pgMar w:top="600" w:right="1440" w:bottom="61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7B4365"/>
    <w:multiLevelType w:val="hybridMultilevel"/>
    <w:tmpl w:val="5D3AFD6C"/>
    <w:lvl w:ilvl="0" w:tplc="8A8C92D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66E"/>
    <w:rsid w:val="00047CDE"/>
    <w:rsid w:val="000F45BF"/>
    <w:rsid w:val="001914FF"/>
    <w:rsid w:val="001A0A59"/>
    <w:rsid w:val="00213959"/>
    <w:rsid w:val="0023080E"/>
    <w:rsid w:val="002522A3"/>
    <w:rsid w:val="00260843"/>
    <w:rsid w:val="002E3CDC"/>
    <w:rsid w:val="00301A91"/>
    <w:rsid w:val="003B55BF"/>
    <w:rsid w:val="003C4A70"/>
    <w:rsid w:val="003D2BD9"/>
    <w:rsid w:val="003E227C"/>
    <w:rsid w:val="003E2932"/>
    <w:rsid w:val="00406C62"/>
    <w:rsid w:val="00476C79"/>
    <w:rsid w:val="004776A5"/>
    <w:rsid w:val="004B4943"/>
    <w:rsid w:val="004B72EA"/>
    <w:rsid w:val="004D0D66"/>
    <w:rsid w:val="004D7F81"/>
    <w:rsid w:val="00556F2E"/>
    <w:rsid w:val="0059266E"/>
    <w:rsid w:val="005B0125"/>
    <w:rsid w:val="00602435"/>
    <w:rsid w:val="0060387F"/>
    <w:rsid w:val="00650BBA"/>
    <w:rsid w:val="00656AFD"/>
    <w:rsid w:val="006F6BFC"/>
    <w:rsid w:val="0075712B"/>
    <w:rsid w:val="007A4545"/>
    <w:rsid w:val="007A4717"/>
    <w:rsid w:val="007D67FB"/>
    <w:rsid w:val="00804377"/>
    <w:rsid w:val="00863454"/>
    <w:rsid w:val="008E2548"/>
    <w:rsid w:val="00917FC9"/>
    <w:rsid w:val="009C5C44"/>
    <w:rsid w:val="00A251E6"/>
    <w:rsid w:val="00A94BFD"/>
    <w:rsid w:val="00AA0BE6"/>
    <w:rsid w:val="00AA58E7"/>
    <w:rsid w:val="00AB37C8"/>
    <w:rsid w:val="00AC0B19"/>
    <w:rsid w:val="00B15935"/>
    <w:rsid w:val="00B324C3"/>
    <w:rsid w:val="00B44120"/>
    <w:rsid w:val="00B92EF3"/>
    <w:rsid w:val="00BE2340"/>
    <w:rsid w:val="00C15982"/>
    <w:rsid w:val="00C27164"/>
    <w:rsid w:val="00C56CE0"/>
    <w:rsid w:val="00CE4749"/>
    <w:rsid w:val="00D05BC9"/>
    <w:rsid w:val="00D144C4"/>
    <w:rsid w:val="00D60B36"/>
    <w:rsid w:val="00D64887"/>
    <w:rsid w:val="00DA0567"/>
    <w:rsid w:val="00E1180C"/>
    <w:rsid w:val="00E721B6"/>
    <w:rsid w:val="00EB3179"/>
    <w:rsid w:val="00ED0DD4"/>
    <w:rsid w:val="00EE35FA"/>
    <w:rsid w:val="00F02699"/>
    <w:rsid w:val="00F5393C"/>
    <w:rsid w:val="00F96885"/>
    <w:rsid w:val="00FA762A"/>
    <w:rsid w:val="00FD0B45"/>
    <w:rsid w:val="00FD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98C726"/>
  <w14:defaultImageDpi w14:val="32767"/>
  <w15:chartTrackingRefBased/>
  <w15:docId w15:val="{8828F1F1-5308-B547-9D6B-0EC03E0F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39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Hicks</dc:creator>
  <cp:keywords/>
  <dc:description/>
  <cp:lastModifiedBy>Jeremy Hicks</cp:lastModifiedBy>
  <cp:revision>5</cp:revision>
  <cp:lastPrinted>2019-10-13T16:16:00Z</cp:lastPrinted>
  <dcterms:created xsi:type="dcterms:W3CDTF">2019-10-11T13:15:00Z</dcterms:created>
  <dcterms:modified xsi:type="dcterms:W3CDTF">2022-10-19T13:01:00Z</dcterms:modified>
</cp:coreProperties>
</file>