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9395" w14:textId="6CBDBC60" w:rsidR="00420B9E" w:rsidRPr="00200AEF" w:rsidRDefault="00420B9E" w:rsidP="00420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0AEF">
        <w:rPr>
          <w:rFonts w:ascii="Arial" w:hAnsi="Arial" w:cs="Arial"/>
          <w:b/>
          <w:sz w:val="24"/>
          <w:szCs w:val="24"/>
        </w:rPr>
        <w:t>SB</w:t>
      </w:r>
      <w:r w:rsidR="001500D1">
        <w:rPr>
          <w:rFonts w:ascii="Arial" w:hAnsi="Arial" w:cs="Arial"/>
          <w:b/>
          <w:sz w:val="24"/>
          <w:szCs w:val="24"/>
        </w:rPr>
        <w:t>B</w:t>
      </w:r>
      <w:r w:rsidRPr="00200AEF">
        <w:rPr>
          <w:rFonts w:ascii="Arial" w:hAnsi="Arial" w:cs="Arial"/>
          <w:b/>
          <w:sz w:val="24"/>
          <w:szCs w:val="24"/>
        </w:rPr>
        <w:t>S PGT Student-Staff Liaison Committee (SSLC)</w:t>
      </w:r>
    </w:p>
    <w:p w14:paraId="13D181CA" w14:textId="68C24B88" w:rsidR="00420B9E" w:rsidRPr="00200AEF" w:rsidRDefault="00420B9E" w:rsidP="00420B9E">
      <w:pPr>
        <w:jc w:val="center"/>
        <w:rPr>
          <w:rFonts w:ascii="Arial" w:hAnsi="Arial" w:cs="Arial"/>
          <w:b/>
          <w:sz w:val="24"/>
          <w:szCs w:val="24"/>
        </w:rPr>
      </w:pPr>
      <w:r w:rsidRPr="00200AEF">
        <w:rPr>
          <w:rFonts w:ascii="Arial" w:hAnsi="Arial" w:cs="Arial"/>
          <w:b/>
          <w:sz w:val="24"/>
          <w:szCs w:val="24"/>
        </w:rPr>
        <w:t>TERMS OF REFERENCE, 202</w:t>
      </w:r>
      <w:r w:rsidR="001500D1">
        <w:rPr>
          <w:rFonts w:ascii="Arial" w:hAnsi="Arial" w:cs="Arial"/>
          <w:b/>
          <w:sz w:val="24"/>
          <w:szCs w:val="24"/>
        </w:rPr>
        <w:t>2-23</w:t>
      </w:r>
    </w:p>
    <w:p w14:paraId="7D1A56D0" w14:textId="1C2ABBD9" w:rsidR="00DC7553" w:rsidRPr="00200AEF" w:rsidRDefault="00420B9E">
      <w:pPr>
        <w:rPr>
          <w:rFonts w:ascii="Arial" w:hAnsi="Arial" w:cs="Arial"/>
          <w:b/>
          <w:bCs/>
        </w:rPr>
      </w:pPr>
      <w:r w:rsidRPr="00200AEF">
        <w:rPr>
          <w:rFonts w:ascii="Arial" w:hAnsi="Arial" w:cs="Arial"/>
          <w:b/>
          <w:bCs/>
        </w:rPr>
        <w:t>Purpose</w:t>
      </w:r>
    </w:p>
    <w:p w14:paraId="188AB132" w14:textId="11B5F0ED" w:rsidR="00420B9E" w:rsidRPr="00200AEF" w:rsidRDefault="00420B9E" w:rsidP="00420B9E">
      <w:pPr>
        <w:spacing w:after="120" w:line="262" w:lineRule="auto"/>
        <w:rPr>
          <w:rFonts w:ascii="Arial" w:hAnsi="Arial" w:cs="Arial"/>
        </w:rPr>
      </w:pPr>
      <w:r w:rsidRPr="00200AEF">
        <w:rPr>
          <w:rFonts w:ascii="Arial" w:hAnsi="Arial" w:cs="Arial"/>
        </w:rPr>
        <w:t>The SB</w:t>
      </w:r>
      <w:r w:rsidR="001500D1">
        <w:rPr>
          <w:rFonts w:ascii="Arial" w:hAnsi="Arial" w:cs="Arial"/>
        </w:rPr>
        <w:t>B</w:t>
      </w:r>
      <w:r w:rsidRPr="00200AEF">
        <w:rPr>
          <w:rFonts w:ascii="Arial" w:hAnsi="Arial" w:cs="Arial"/>
        </w:rPr>
        <w:t xml:space="preserve">S PGT SSLC supports educational environments where there is equality of opportunity and healthy discussion without discrimination or intimidation.  The Committee shall consider and discuss matters relating to: </w:t>
      </w:r>
    </w:p>
    <w:p w14:paraId="17728885" w14:textId="77777777" w:rsidR="00420B9E" w:rsidRPr="00200AEF" w:rsidRDefault="00DC7553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 xml:space="preserve">Feedback given to Course Representatives by their course/cohort. </w:t>
      </w:r>
    </w:p>
    <w:p w14:paraId="7512A25C" w14:textId="1FEC2452" w:rsidR="00420B9E" w:rsidRPr="00200AEF" w:rsidRDefault="00DC7553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>The content and organisation of programmes of study and any proposed changes, including planned new programmes.</w:t>
      </w:r>
    </w:p>
    <w:p w14:paraId="315EF2C6" w14:textId="09E884B8" w:rsidR="00420B9E" w:rsidRPr="00200AEF" w:rsidRDefault="00420B9E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 xml:space="preserve">The provision of academic facilities and general school/institute/QMUL facilities. </w:t>
      </w:r>
    </w:p>
    <w:p w14:paraId="383840B0" w14:textId="7898BC47" w:rsidR="00552F66" w:rsidRPr="00200AEF" w:rsidRDefault="00552F66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>Provision for student welfare</w:t>
      </w:r>
      <w:r w:rsidR="00200AEF" w:rsidRPr="00200AEF">
        <w:rPr>
          <w:rFonts w:ascii="Arial" w:hAnsi="Arial" w:cs="Arial"/>
        </w:rPr>
        <w:t>.</w:t>
      </w:r>
    </w:p>
    <w:p w14:paraId="220B9DDB" w14:textId="62B85A44" w:rsidR="00420B9E" w:rsidRPr="00200AEF" w:rsidRDefault="00420B9E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 xml:space="preserve">School/institute social activities that enhance skills development and community cohesion. </w:t>
      </w:r>
    </w:p>
    <w:p w14:paraId="0C540094" w14:textId="79884CEC" w:rsidR="00420B9E" w:rsidRPr="00200AEF" w:rsidRDefault="00420B9E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 xml:space="preserve">Consideration of external examiners’ reports, first destination statistics and results of module evaluation questionnaires and student surveys such as PTES and PRES where appropriate. </w:t>
      </w:r>
    </w:p>
    <w:p w14:paraId="6A991362" w14:textId="77777777" w:rsidR="00200AEF" w:rsidRPr="00200AEF" w:rsidRDefault="00200AEF" w:rsidP="00200A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 xml:space="preserve">Initial consideration of the commendations and recommendations of Periodic Review reports followed by regular reports on action taken in response. </w:t>
      </w:r>
    </w:p>
    <w:p w14:paraId="4B43C670" w14:textId="1D3ACFCF" w:rsidR="00420B9E" w:rsidRPr="00200AEF" w:rsidRDefault="00420B9E" w:rsidP="00420B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AEF">
        <w:rPr>
          <w:rFonts w:ascii="Arial" w:hAnsi="Arial" w:cs="Arial"/>
        </w:rPr>
        <w:t>Any other matters on which the SSLC wishes to express a view, such as strategic developments being planned by the school/institute.</w:t>
      </w:r>
      <w:r w:rsidR="00DC7553" w:rsidRPr="00200AEF">
        <w:rPr>
          <w:rFonts w:ascii="Arial" w:hAnsi="Arial" w:cs="Arial"/>
        </w:rPr>
        <w:t xml:space="preserve"> </w:t>
      </w:r>
    </w:p>
    <w:p w14:paraId="332A0D3A" w14:textId="77777777" w:rsidR="00420B9E" w:rsidRPr="00200AEF" w:rsidRDefault="00420B9E" w:rsidP="00420B9E">
      <w:pPr>
        <w:spacing w:after="120" w:line="240" w:lineRule="auto"/>
        <w:rPr>
          <w:rFonts w:ascii="Arial" w:hAnsi="Arial" w:cs="Arial"/>
          <w:b/>
          <w:bCs/>
        </w:rPr>
      </w:pPr>
    </w:p>
    <w:p w14:paraId="56CE5D5E" w14:textId="14A25881" w:rsidR="00420B9E" w:rsidRPr="00200AEF" w:rsidRDefault="00420B9E" w:rsidP="00420B9E">
      <w:pPr>
        <w:spacing w:after="120" w:line="240" w:lineRule="auto"/>
        <w:rPr>
          <w:rFonts w:ascii="Arial" w:hAnsi="Arial" w:cs="Arial"/>
        </w:rPr>
      </w:pPr>
      <w:r w:rsidRPr="00200AEF">
        <w:rPr>
          <w:rFonts w:ascii="Arial" w:hAnsi="Arial" w:cs="Arial"/>
          <w:b/>
          <w:bCs/>
        </w:rPr>
        <w:t>Frequency</w:t>
      </w:r>
      <w:r w:rsidRPr="00200AEF">
        <w:rPr>
          <w:rFonts w:ascii="Arial" w:hAnsi="Arial" w:cs="Arial"/>
        </w:rPr>
        <w:t xml:space="preserve"> </w:t>
      </w:r>
    </w:p>
    <w:p w14:paraId="4521F0DF" w14:textId="7DD2A21E" w:rsidR="00420B9E" w:rsidRPr="00200AEF" w:rsidRDefault="00420B9E" w:rsidP="00420B9E">
      <w:pPr>
        <w:spacing w:after="120" w:line="240" w:lineRule="auto"/>
        <w:rPr>
          <w:rFonts w:ascii="Arial" w:hAnsi="Arial" w:cs="Arial"/>
        </w:rPr>
      </w:pPr>
      <w:r w:rsidRPr="00200AEF">
        <w:rPr>
          <w:rFonts w:ascii="Arial" w:hAnsi="Arial" w:cs="Arial"/>
        </w:rPr>
        <w:t>The committee meets once per taught semester.</w:t>
      </w:r>
    </w:p>
    <w:p w14:paraId="70623B49" w14:textId="45B95A17" w:rsidR="00420B9E" w:rsidRPr="00200AEF" w:rsidRDefault="00420B9E" w:rsidP="00420B9E">
      <w:pPr>
        <w:rPr>
          <w:rFonts w:ascii="Arial" w:hAnsi="Arial" w:cs="Arial"/>
          <w:b/>
          <w:bCs/>
        </w:rPr>
      </w:pPr>
    </w:p>
    <w:p w14:paraId="190D8125" w14:textId="77777777" w:rsidR="00420B9E" w:rsidRPr="00200AEF" w:rsidRDefault="00420B9E" w:rsidP="00420B9E">
      <w:pPr>
        <w:spacing w:after="120" w:line="240" w:lineRule="auto"/>
        <w:rPr>
          <w:rFonts w:ascii="Arial" w:hAnsi="Arial" w:cs="Arial"/>
          <w:b/>
        </w:rPr>
      </w:pPr>
      <w:r w:rsidRPr="00200AEF">
        <w:rPr>
          <w:rFonts w:ascii="Arial" w:hAnsi="Arial" w:cs="Arial"/>
          <w:b/>
        </w:rPr>
        <w:t>Membership</w:t>
      </w:r>
    </w:p>
    <w:p w14:paraId="36203ACA" w14:textId="77777777" w:rsidR="00420B9E" w:rsidRPr="00200AEF" w:rsidRDefault="00420B9E" w:rsidP="00420B9E">
      <w:pPr>
        <w:spacing w:after="120" w:line="262" w:lineRule="auto"/>
        <w:rPr>
          <w:rFonts w:ascii="Arial" w:eastAsia="Times New Roman" w:hAnsi="Arial" w:cs="Arial"/>
          <w:lang w:eastAsia="en-GB"/>
        </w:rPr>
      </w:pPr>
      <w:r w:rsidRPr="00200AEF">
        <w:rPr>
          <w:rFonts w:ascii="Arial" w:eastAsia="Times New Roman" w:hAnsi="Arial" w:cs="Arial"/>
          <w:b/>
          <w:bCs/>
          <w:lang w:eastAsia="en-GB"/>
        </w:rPr>
        <w:t>Staff Members:</w:t>
      </w:r>
    </w:p>
    <w:p w14:paraId="499B2E35" w14:textId="2C0A2A5D" w:rsidR="00200AEF" w:rsidRPr="00200AEF" w:rsidRDefault="00420B9E" w:rsidP="00200AEF">
      <w:pPr>
        <w:spacing w:after="120" w:line="262" w:lineRule="auto"/>
        <w:rPr>
          <w:rFonts w:ascii="Arial" w:eastAsia="Times New Roman" w:hAnsi="Arial" w:cs="Arial"/>
          <w:color w:val="0000FF"/>
          <w:u w:val="single"/>
          <w:lang w:eastAsia="en-GB"/>
        </w:rPr>
      </w:pPr>
      <w:r w:rsidRPr="00200AEF">
        <w:rPr>
          <w:rFonts w:ascii="Arial" w:eastAsia="Times New Roman" w:hAnsi="Arial" w:cs="Arial"/>
          <w:spacing w:val="2"/>
          <w:lang w:eastAsia="en-GB"/>
        </w:rPr>
        <w:t xml:space="preserve">Chair (Director of Postgraduate Programmes): </w:t>
      </w:r>
      <w:r w:rsidR="001500D1">
        <w:rPr>
          <w:rFonts w:ascii="Arial" w:eastAsia="Times New Roman" w:hAnsi="Arial" w:cs="Arial"/>
          <w:spacing w:val="2"/>
          <w:lang w:eastAsia="en-GB"/>
        </w:rPr>
        <w:t>Dr Anne Ropiquet</w:t>
      </w:r>
      <w:r w:rsidR="00200AEF">
        <w:rPr>
          <w:rFonts w:ascii="Arial" w:eastAsia="Times New Roman" w:hAnsi="Arial" w:cs="Arial"/>
          <w:spacing w:val="2"/>
          <w:lang w:eastAsia="en-GB"/>
        </w:rPr>
        <w:br/>
      </w:r>
      <w:r w:rsidRPr="00200AEF">
        <w:rPr>
          <w:rFonts w:ascii="Arial" w:eastAsia="Times New Roman" w:hAnsi="Arial" w:cs="Arial"/>
          <w:lang w:eastAsia="en-GB"/>
        </w:rPr>
        <w:t>Secretary and Postgraduate Administrator: Mrs Natalie Holland</w:t>
      </w:r>
      <w:r w:rsidR="00200AEF">
        <w:rPr>
          <w:rFonts w:ascii="Arial" w:eastAsia="Times New Roman" w:hAnsi="Arial" w:cs="Arial"/>
          <w:color w:val="0000FF"/>
          <w:u w:val="single"/>
          <w:lang w:eastAsia="en-GB"/>
        </w:rPr>
        <w:br/>
      </w:r>
      <w:r w:rsidRPr="00200AEF">
        <w:rPr>
          <w:rFonts w:ascii="Arial" w:eastAsia="Times New Roman" w:hAnsi="Arial" w:cs="Arial"/>
          <w:lang w:eastAsia="en-GB"/>
        </w:rPr>
        <w:t>Other Support and Academic Staff by invitation (depending on agenda items)</w:t>
      </w:r>
    </w:p>
    <w:p w14:paraId="5F960046" w14:textId="77777777" w:rsidR="00200AEF" w:rsidRDefault="00200AEF" w:rsidP="00200AEF">
      <w:pPr>
        <w:spacing w:after="120" w:line="262" w:lineRule="auto"/>
        <w:rPr>
          <w:rFonts w:ascii="Arial" w:hAnsi="Arial" w:cs="Arial"/>
          <w:b/>
          <w:bCs/>
        </w:rPr>
      </w:pPr>
    </w:p>
    <w:p w14:paraId="6E54DD94" w14:textId="5699A684" w:rsidR="00200AEF" w:rsidRPr="00200AEF" w:rsidRDefault="00200AEF" w:rsidP="00200AEF">
      <w:pPr>
        <w:spacing w:after="120" w:line="262" w:lineRule="auto"/>
        <w:rPr>
          <w:rFonts w:ascii="Arial" w:eastAsia="Times New Roman" w:hAnsi="Arial" w:cs="Arial"/>
          <w:lang w:eastAsia="en-GB"/>
        </w:rPr>
      </w:pPr>
      <w:r w:rsidRPr="00200AEF">
        <w:rPr>
          <w:rFonts w:ascii="Arial" w:hAnsi="Arial" w:cs="Arial"/>
          <w:b/>
          <w:bCs/>
        </w:rPr>
        <w:t>Student Members:</w:t>
      </w:r>
    </w:p>
    <w:p w14:paraId="564E8B9C" w14:textId="2D8330F3" w:rsidR="00200AEF" w:rsidRPr="00200AEF" w:rsidRDefault="00200AEF" w:rsidP="00420B9E">
      <w:pPr>
        <w:rPr>
          <w:rFonts w:ascii="Arial" w:hAnsi="Arial" w:cs="Arial"/>
        </w:rPr>
      </w:pPr>
      <w:r>
        <w:rPr>
          <w:rFonts w:ascii="Arial" w:hAnsi="Arial" w:cs="Arial"/>
        </w:rPr>
        <w:t>Student Co-Chair (to be appointed at first meeting)</w:t>
      </w:r>
      <w:r>
        <w:rPr>
          <w:rFonts w:ascii="Arial" w:hAnsi="Arial" w:cs="Arial"/>
        </w:rPr>
        <w:br/>
        <w:t>N</w:t>
      </w:r>
      <w:r w:rsidRPr="00200AEF">
        <w:rPr>
          <w:rFonts w:ascii="Arial" w:hAnsi="Arial" w:cs="Arial"/>
        </w:rPr>
        <w:t>ominate</w:t>
      </w:r>
      <w:r>
        <w:rPr>
          <w:rFonts w:ascii="Arial" w:hAnsi="Arial" w:cs="Arial"/>
        </w:rPr>
        <w:t>d</w:t>
      </w:r>
      <w:r w:rsidRPr="00200AEF">
        <w:rPr>
          <w:rFonts w:ascii="Arial" w:hAnsi="Arial" w:cs="Arial"/>
        </w:rPr>
        <w:t xml:space="preserve"> Student Course Reps</w:t>
      </w:r>
      <w:r>
        <w:rPr>
          <w:rFonts w:ascii="Arial" w:hAnsi="Arial" w:cs="Arial"/>
        </w:rPr>
        <w:t xml:space="preserve"> to attend </w:t>
      </w:r>
    </w:p>
    <w:sectPr w:rsidR="00200AEF" w:rsidRPr="0020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312C" w14:textId="77777777" w:rsidR="006261C0" w:rsidRDefault="006261C0" w:rsidP="00420B9E">
      <w:pPr>
        <w:spacing w:after="0" w:line="240" w:lineRule="auto"/>
      </w:pPr>
      <w:r>
        <w:separator/>
      </w:r>
    </w:p>
  </w:endnote>
  <w:endnote w:type="continuationSeparator" w:id="0">
    <w:p w14:paraId="1E4EDD71" w14:textId="77777777" w:rsidR="006261C0" w:rsidRDefault="006261C0" w:rsidP="0042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79C6" w14:textId="77777777" w:rsidR="006261C0" w:rsidRDefault="006261C0" w:rsidP="00420B9E">
      <w:pPr>
        <w:spacing w:after="0" w:line="240" w:lineRule="auto"/>
      </w:pPr>
      <w:r>
        <w:separator/>
      </w:r>
    </w:p>
  </w:footnote>
  <w:footnote w:type="continuationSeparator" w:id="0">
    <w:p w14:paraId="3F98FA1C" w14:textId="77777777" w:rsidR="006261C0" w:rsidRDefault="006261C0" w:rsidP="0042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A7C"/>
    <w:multiLevelType w:val="hybridMultilevel"/>
    <w:tmpl w:val="90A0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45B8"/>
    <w:multiLevelType w:val="hybridMultilevel"/>
    <w:tmpl w:val="19E4BC42"/>
    <w:lvl w:ilvl="0" w:tplc="3E525B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3"/>
    <w:rsid w:val="001500D1"/>
    <w:rsid w:val="00200AEF"/>
    <w:rsid w:val="003C4EB2"/>
    <w:rsid w:val="00420B9E"/>
    <w:rsid w:val="00552F66"/>
    <w:rsid w:val="006261C0"/>
    <w:rsid w:val="00895E48"/>
    <w:rsid w:val="008A5F21"/>
    <w:rsid w:val="00D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5EFB"/>
  <w15:chartTrackingRefBased/>
  <w15:docId w15:val="{1268353C-AF74-4276-A1A2-5B6994E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0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B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dawkins</dc:creator>
  <cp:keywords/>
  <dc:description/>
  <cp:lastModifiedBy>Natalie Holland</cp:lastModifiedBy>
  <cp:revision>4</cp:revision>
  <dcterms:created xsi:type="dcterms:W3CDTF">2022-11-08T13:34:00Z</dcterms:created>
  <dcterms:modified xsi:type="dcterms:W3CDTF">2022-11-08T13:35:00Z</dcterms:modified>
</cp:coreProperties>
</file>