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7C0244" w14:paraId="440FD282" w14:textId="77777777" w:rsidTr="007C0244">
        <w:tc>
          <w:tcPr>
            <w:tcW w:w="2254" w:type="dxa"/>
          </w:tcPr>
          <w:p w14:paraId="79141984" w14:textId="3B70E2C2" w:rsidR="007C0244" w:rsidRPr="00AD7961" w:rsidRDefault="007C0244">
            <w:pPr>
              <w:rPr>
                <w:b/>
                <w:bCs/>
              </w:rPr>
            </w:pPr>
            <w:r w:rsidRPr="00AD7961">
              <w:rPr>
                <w:b/>
                <w:bCs/>
              </w:rPr>
              <w:t>OVERALL PERFORMANCE</w:t>
            </w:r>
          </w:p>
        </w:tc>
        <w:tc>
          <w:tcPr>
            <w:tcW w:w="2254" w:type="dxa"/>
          </w:tcPr>
          <w:p w14:paraId="1323C601" w14:textId="32712AAA" w:rsidR="007C0244" w:rsidRDefault="007C0244">
            <w:r>
              <w:t>COMMENDED</w:t>
            </w:r>
          </w:p>
        </w:tc>
        <w:tc>
          <w:tcPr>
            <w:tcW w:w="2254" w:type="dxa"/>
          </w:tcPr>
          <w:p w14:paraId="5E6FE150" w14:textId="687E08B1" w:rsidR="007C0244" w:rsidRDefault="007C0244">
            <w:r>
              <w:t>PASS</w:t>
            </w:r>
          </w:p>
        </w:tc>
        <w:tc>
          <w:tcPr>
            <w:tcW w:w="2254" w:type="dxa"/>
          </w:tcPr>
          <w:p w14:paraId="0523A8CF" w14:textId="147BF0AE" w:rsidR="007C0244" w:rsidRDefault="007C0244">
            <w:r>
              <w:t>REFERRED</w:t>
            </w:r>
          </w:p>
        </w:tc>
      </w:tr>
      <w:tr w:rsidR="007C0244" w14:paraId="231894FA" w14:textId="77777777" w:rsidTr="007C0244">
        <w:tc>
          <w:tcPr>
            <w:tcW w:w="2254" w:type="dxa"/>
          </w:tcPr>
          <w:p w14:paraId="2E0B9FBE" w14:textId="6E447028" w:rsidR="007C0244" w:rsidRDefault="00AD7961">
            <w:r>
              <w:t>Overall Performance</w:t>
            </w:r>
          </w:p>
        </w:tc>
        <w:tc>
          <w:tcPr>
            <w:tcW w:w="2254" w:type="dxa"/>
          </w:tcPr>
          <w:p w14:paraId="167A98DE" w14:textId="77777777" w:rsidR="007C0244" w:rsidRDefault="007C0244" w:rsidP="00AD7961">
            <w:r>
              <w:t>Completed all formative assessments and</w:t>
            </w:r>
            <w:r w:rsidR="00AD7961">
              <w:t xml:space="preserve"> goes above and beyond to</w:t>
            </w:r>
            <w:r>
              <w:t xml:space="preserve"> reflect to a</w:t>
            </w:r>
            <w:r w:rsidR="00AD7961">
              <w:t>n</w:t>
            </w:r>
            <w:r>
              <w:t xml:space="preserve"> excellent standard</w:t>
            </w:r>
            <w:r w:rsidR="00AD7961">
              <w:t xml:space="preserve">. </w:t>
            </w:r>
          </w:p>
          <w:p w14:paraId="4A013671" w14:textId="77777777" w:rsidR="00AD7961" w:rsidRDefault="00AD7961" w:rsidP="00AD7961"/>
          <w:p w14:paraId="67561B1B" w14:textId="77777777" w:rsidR="00AD7961" w:rsidRDefault="00AD7961" w:rsidP="00AD7961">
            <w:r>
              <w:t>Excellent knowledge base</w:t>
            </w:r>
            <w:r>
              <w:t xml:space="preserve"> and communication skills</w:t>
            </w:r>
            <w:r>
              <w:t>.</w:t>
            </w:r>
          </w:p>
          <w:p w14:paraId="4FE766E7" w14:textId="77777777" w:rsidR="00AD7961" w:rsidRDefault="00AD7961" w:rsidP="00AD7961"/>
          <w:p w14:paraId="270FA278" w14:textId="77777777" w:rsidR="00AD7961" w:rsidRDefault="00AD7961" w:rsidP="00AD7961">
            <w:r>
              <w:t>Engages with all primary care tasks to an excellent standard. Inspires confidence in patients and colleagues.</w:t>
            </w:r>
          </w:p>
          <w:p w14:paraId="1A034733" w14:textId="77777777" w:rsidR="00AD7961" w:rsidRDefault="00AD7961" w:rsidP="00AD7961"/>
          <w:p w14:paraId="0EFBFFB0" w14:textId="73D39F19" w:rsidR="00AD7961" w:rsidRDefault="00AD7961" w:rsidP="00AD7961">
            <w:r>
              <w:t>Seen as an asset to the practice</w:t>
            </w:r>
          </w:p>
        </w:tc>
        <w:tc>
          <w:tcPr>
            <w:tcW w:w="2254" w:type="dxa"/>
          </w:tcPr>
          <w:p w14:paraId="1329BC6F" w14:textId="7D122A0A" w:rsidR="007C0244" w:rsidRDefault="00167F01">
            <w:r>
              <w:t>F</w:t>
            </w:r>
            <w:r w:rsidR="00AD7961">
              <w:t xml:space="preserve">ormative assessments </w:t>
            </w:r>
            <w:r>
              <w:t xml:space="preserve">completed </w:t>
            </w:r>
            <w:r w:rsidR="00AD7961">
              <w:t>and reflected to a satisfactory standard.</w:t>
            </w:r>
          </w:p>
          <w:p w14:paraId="6DC015A0" w14:textId="77777777" w:rsidR="00AD7961" w:rsidRDefault="00AD7961"/>
          <w:p w14:paraId="75434199" w14:textId="77777777" w:rsidR="00AD7961" w:rsidRDefault="00AD7961">
            <w:r>
              <w:t>Competent in skills and attitudes to begin work as a FY1.</w:t>
            </w:r>
          </w:p>
          <w:p w14:paraId="038A5A45" w14:textId="77777777" w:rsidR="00AD7961" w:rsidRDefault="00AD7961"/>
          <w:p w14:paraId="6A045F9C" w14:textId="77777777" w:rsidR="00AD7961" w:rsidRDefault="00AD7961">
            <w:r>
              <w:t>Satisfactory engagement with practice activities</w:t>
            </w:r>
          </w:p>
          <w:p w14:paraId="322928BC" w14:textId="77777777" w:rsidR="00AD7961" w:rsidRDefault="00AD7961"/>
          <w:p w14:paraId="748CB73C" w14:textId="660865DF" w:rsidR="00AD7961" w:rsidRDefault="00850C03">
            <w:r>
              <w:t>Is safe with patients</w:t>
            </w:r>
          </w:p>
        </w:tc>
        <w:tc>
          <w:tcPr>
            <w:tcW w:w="2254" w:type="dxa"/>
          </w:tcPr>
          <w:p w14:paraId="01E1FA9E" w14:textId="77777777" w:rsidR="007C0244" w:rsidRDefault="00AD7961">
            <w:r>
              <w:t>Poor engagement with the formative assessments without extenuating circumstances.</w:t>
            </w:r>
          </w:p>
          <w:p w14:paraId="35569986" w14:textId="77777777" w:rsidR="00AD7961" w:rsidRDefault="00AD7961"/>
          <w:p w14:paraId="2B1B85FA" w14:textId="018CDE80" w:rsidR="00AD7961" w:rsidRDefault="00AD7961">
            <w:r>
              <w:t>Requires</w:t>
            </w:r>
            <w:r w:rsidR="00850C03">
              <w:t xml:space="preserve"> significant</w:t>
            </w:r>
            <w:r>
              <w:t xml:space="preserve"> improvement with clinical and communication skills.</w:t>
            </w:r>
          </w:p>
          <w:p w14:paraId="5692DF2A" w14:textId="77777777" w:rsidR="00AD7961" w:rsidRDefault="00AD7961"/>
          <w:p w14:paraId="31BB1BF5" w14:textId="77777777" w:rsidR="00AD7961" w:rsidRDefault="00AD7961">
            <w:r>
              <w:t>Inadequate knowledge base</w:t>
            </w:r>
          </w:p>
          <w:p w14:paraId="27078573" w14:textId="77777777" w:rsidR="00850C03" w:rsidRDefault="00850C03"/>
          <w:p w14:paraId="0CD81A89" w14:textId="3F533632" w:rsidR="00850C03" w:rsidRDefault="00850C03">
            <w:r>
              <w:t>Lacks insight on own abilities.</w:t>
            </w:r>
          </w:p>
          <w:p w14:paraId="6EFAE6C3" w14:textId="77777777" w:rsidR="00850C03" w:rsidRDefault="00850C03"/>
          <w:p w14:paraId="555E70C2" w14:textId="22A4904F" w:rsidR="00850C03" w:rsidRDefault="00850C03">
            <w:r>
              <w:t>Concerns regarding patient safety</w:t>
            </w:r>
          </w:p>
        </w:tc>
      </w:tr>
    </w:tbl>
    <w:p w14:paraId="14C63A03" w14:textId="77777777" w:rsidR="00A15EC1" w:rsidRDefault="00A15EC1"/>
    <w:p w14:paraId="0916BC99" w14:textId="4B99D63D" w:rsidR="00850C03" w:rsidRDefault="00850C03"/>
    <w:sectPr w:rsidR="00850C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8F79DD"/>
    <w:multiLevelType w:val="hybridMultilevel"/>
    <w:tmpl w:val="D3CCE8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56280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244"/>
    <w:rsid w:val="00167F01"/>
    <w:rsid w:val="003F102B"/>
    <w:rsid w:val="007C0244"/>
    <w:rsid w:val="00850C03"/>
    <w:rsid w:val="00A15EC1"/>
    <w:rsid w:val="00AD7961"/>
    <w:rsid w:val="00F06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BB9DF"/>
  <w15:chartTrackingRefBased/>
  <w15:docId w15:val="{14AB49C5-09B0-4A0A-98B8-5DDDFA5BC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02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D79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 Ling Wong</dc:creator>
  <cp:keywords/>
  <dc:description/>
  <cp:lastModifiedBy>Yan Ling Wong</cp:lastModifiedBy>
  <cp:revision>1</cp:revision>
  <dcterms:created xsi:type="dcterms:W3CDTF">2023-08-23T14:00:00Z</dcterms:created>
  <dcterms:modified xsi:type="dcterms:W3CDTF">2023-08-23T15:50:00Z</dcterms:modified>
</cp:coreProperties>
</file>