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2E" w:rsidRPr="008D11BB" w:rsidRDefault="004C34DF" w:rsidP="00BE788D">
      <w:pPr>
        <w:spacing w:before="43"/>
        <w:jc w:val="center"/>
        <w:rPr>
          <w:rFonts w:ascii="Calibri" w:eastAsia="Calibri" w:hAnsi="Calibri" w:cs="Calibri"/>
          <w:sz w:val="27"/>
          <w:szCs w:val="27"/>
          <w:lang w:val="en-GB"/>
        </w:rPr>
      </w:pPr>
      <w:r w:rsidRPr="008D11BB">
        <w:rPr>
          <w:rFonts w:ascii="Calibri" w:eastAsia="Calibri" w:hAnsi="Calibri" w:cs="Calibri"/>
          <w:b/>
          <w:bCs/>
          <w:sz w:val="27"/>
          <w:szCs w:val="27"/>
          <w:lang w:val="en-GB"/>
        </w:rPr>
        <w:t>Academic Year 20</w:t>
      </w:r>
      <w:r w:rsidR="003D7C9D">
        <w:rPr>
          <w:rFonts w:ascii="Calibri" w:eastAsia="Calibri" w:hAnsi="Calibri" w:cs="Calibri"/>
          <w:b/>
          <w:bCs/>
          <w:sz w:val="27"/>
          <w:szCs w:val="27"/>
          <w:lang w:val="en-GB"/>
        </w:rPr>
        <w:t>19/20</w:t>
      </w:r>
      <w:r w:rsidRPr="008D11BB">
        <w:rPr>
          <w:rFonts w:ascii="Calibri" w:eastAsia="Calibri" w:hAnsi="Calibri" w:cs="Calibri"/>
          <w:b/>
          <w:bCs/>
          <w:sz w:val="27"/>
          <w:szCs w:val="27"/>
          <w:lang w:val="en-GB"/>
        </w:rPr>
        <w:t>:  GP SIFT Payment Rates (determined by NHS Tariff)</w:t>
      </w:r>
    </w:p>
    <w:p w:rsidR="003D012E" w:rsidRPr="008D11BB" w:rsidRDefault="003D012E">
      <w:pPr>
        <w:spacing w:line="200" w:lineRule="exact"/>
        <w:rPr>
          <w:sz w:val="20"/>
          <w:szCs w:val="20"/>
          <w:lang w:val="en-GB"/>
        </w:rPr>
      </w:pPr>
    </w:p>
    <w:p w:rsidR="003D012E" w:rsidRPr="008D11BB" w:rsidRDefault="003D012E">
      <w:pPr>
        <w:spacing w:before="15" w:line="280" w:lineRule="exact"/>
        <w:rPr>
          <w:sz w:val="28"/>
          <w:szCs w:val="2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7"/>
        <w:gridCol w:w="1540"/>
        <w:gridCol w:w="4618"/>
        <w:gridCol w:w="3216"/>
      </w:tblGrid>
      <w:tr w:rsidR="003D012E" w:rsidRPr="008D11BB" w:rsidTr="00D83D3A">
        <w:trPr>
          <w:trHeight w:hRule="exact" w:val="288"/>
        </w:trPr>
        <w:tc>
          <w:tcPr>
            <w:tcW w:w="1616" w:type="pct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D012E" w:rsidRPr="008D11BB" w:rsidRDefault="004C34DF">
            <w:pPr>
              <w:pStyle w:val="TableParagraph"/>
              <w:spacing w:before="1"/>
              <w:ind w:left="90"/>
              <w:rPr>
                <w:rFonts w:ascii="Calibri" w:eastAsia="Calibri" w:hAnsi="Calibri" w:cs="Calibri"/>
                <w:sz w:val="19"/>
                <w:szCs w:val="19"/>
                <w:lang w:val="en-GB"/>
              </w:rPr>
            </w:pPr>
            <w:r w:rsidRPr="008D11BB">
              <w:rPr>
                <w:rFonts w:ascii="Calibri" w:eastAsia="Calibri" w:hAnsi="Calibri" w:cs="Calibri"/>
                <w:b/>
                <w:bCs/>
                <w:sz w:val="19"/>
                <w:szCs w:val="19"/>
                <w:lang w:val="en-GB"/>
              </w:rPr>
              <w:t>Unit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D012E" w:rsidRPr="008D11BB" w:rsidRDefault="004C34DF">
            <w:pPr>
              <w:pStyle w:val="TableParagraph"/>
              <w:spacing w:before="1"/>
              <w:ind w:left="97"/>
              <w:rPr>
                <w:rFonts w:ascii="Calibri" w:eastAsia="Calibri" w:hAnsi="Calibri" w:cs="Calibri"/>
                <w:sz w:val="19"/>
                <w:szCs w:val="19"/>
                <w:lang w:val="en-GB"/>
              </w:rPr>
            </w:pPr>
            <w:r w:rsidRPr="008D11BB">
              <w:rPr>
                <w:rFonts w:ascii="Calibri" w:eastAsia="Calibri" w:hAnsi="Calibri" w:cs="Calibri"/>
                <w:b/>
                <w:bCs/>
                <w:sz w:val="19"/>
                <w:szCs w:val="19"/>
                <w:lang w:val="en-GB"/>
              </w:rPr>
              <w:t>Session Credit</w:t>
            </w:r>
          </w:p>
        </w:tc>
        <w:tc>
          <w:tcPr>
            <w:tcW w:w="1667" w:type="pct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D012E" w:rsidRPr="008D11BB" w:rsidRDefault="004C34DF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19"/>
                <w:szCs w:val="19"/>
                <w:lang w:val="en-GB"/>
              </w:rPr>
            </w:pPr>
            <w:r w:rsidRPr="008D11BB">
              <w:rPr>
                <w:rFonts w:ascii="Calibri" w:eastAsia="Calibri" w:hAnsi="Calibri" w:cs="Calibri"/>
                <w:b/>
                <w:bCs/>
                <w:sz w:val="19"/>
                <w:szCs w:val="19"/>
                <w:lang w:val="en-GB"/>
              </w:rPr>
              <w:t>Payments (based on a rate of £165 per session)</w:t>
            </w:r>
          </w:p>
        </w:tc>
        <w:tc>
          <w:tcPr>
            <w:tcW w:w="1161" w:type="pct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D012E" w:rsidRPr="008D11BB" w:rsidRDefault="004C34DF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19"/>
                <w:szCs w:val="19"/>
                <w:lang w:val="en-GB"/>
              </w:rPr>
            </w:pPr>
            <w:r w:rsidRPr="008D11BB">
              <w:rPr>
                <w:rFonts w:ascii="Calibri" w:eastAsia="Calibri" w:hAnsi="Calibri" w:cs="Calibri"/>
                <w:b/>
                <w:bCs/>
                <w:sz w:val="19"/>
                <w:szCs w:val="19"/>
                <w:lang w:val="en-GB"/>
              </w:rPr>
              <w:t>Payment Code</w:t>
            </w:r>
          </w:p>
        </w:tc>
      </w:tr>
      <w:tr w:rsidR="003D012E" w:rsidRPr="008D11BB" w:rsidTr="00276CCC">
        <w:trPr>
          <w:trHeight w:hRule="exact" w:val="452"/>
        </w:trPr>
        <w:tc>
          <w:tcPr>
            <w:tcW w:w="1616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D012E" w:rsidRPr="008D11BB" w:rsidRDefault="004C34DF" w:rsidP="00B8610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Medicine in Society (</w:t>
            </w:r>
            <w:r w:rsidR="004E16AE"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1st </w:t>
            </w: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year)</w:t>
            </w:r>
          </w:p>
        </w:tc>
        <w:tc>
          <w:tcPr>
            <w:tcW w:w="55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3D012E" w:rsidRPr="008D11BB" w:rsidRDefault="004C34DF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2</w:t>
            </w:r>
            <w:r w:rsidR="00D208DA">
              <w:rPr>
                <w:rFonts w:ascii="Calibri" w:eastAsia="Calibri" w:hAnsi="Calibri" w:cs="Calibri"/>
                <w:sz w:val="17"/>
                <w:szCs w:val="17"/>
                <w:lang w:val="en-GB"/>
              </w:rPr>
              <w:t>4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3D012E" w:rsidRPr="008D11BB" w:rsidRDefault="004C34DF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</w:t>
            </w:r>
            <w:r w:rsidR="00D208DA">
              <w:rPr>
                <w:rFonts w:ascii="Calibri" w:eastAsia="Calibri" w:hAnsi="Calibri" w:cs="Calibri"/>
                <w:sz w:val="17"/>
                <w:szCs w:val="17"/>
                <w:lang w:val="en-GB"/>
              </w:rPr>
              <w:t>3,960</w:t>
            </w: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for 6 or 7 students</w:t>
            </w:r>
            <w:r w:rsidR="00740A36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(+10 per session)</w:t>
            </w:r>
          </w:p>
          <w:p w:rsidR="003D012E" w:rsidRPr="008D11BB" w:rsidRDefault="004C34DF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</w:t>
            </w:r>
            <w:r w:rsidR="00D208DA">
              <w:rPr>
                <w:rFonts w:ascii="Calibri" w:eastAsia="Calibri" w:hAnsi="Calibri" w:cs="Calibri"/>
                <w:sz w:val="17"/>
                <w:szCs w:val="17"/>
                <w:lang w:val="en-GB"/>
              </w:rPr>
              <w:t>4,440</w:t>
            </w: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for 8 students (+ £20 per session)</w:t>
            </w:r>
          </w:p>
        </w:tc>
        <w:tc>
          <w:tcPr>
            <w:tcW w:w="1161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3D012E" w:rsidRPr="008D11BB" w:rsidRDefault="004C34DF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MS1(S) + group’s quarterly start date</w:t>
            </w:r>
          </w:p>
        </w:tc>
      </w:tr>
      <w:tr w:rsidR="003D012E" w:rsidRPr="008D11BB" w:rsidTr="00276CCC">
        <w:trPr>
          <w:trHeight w:hRule="exact" w:val="236"/>
        </w:trPr>
        <w:tc>
          <w:tcPr>
            <w:tcW w:w="1616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D012E" w:rsidRPr="008D11BB" w:rsidRDefault="004C34DF" w:rsidP="004E16AE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GEP Medicine in Society  (</w:t>
            </w:r>
            <w:r w:rsidR="004E16AE"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1st</w:t>
            </w: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year)</w:t>
            </w:r>
          </w:p>
        </w:tc>
        <w:tc>
          <w:tcPr>
            <w:tcW w:w="55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3D012E" w:rsidRPr="00150AF2" w:rsidRDefault="00D208DA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150AF2">
              <w:rPr>
                <w:rFonts w:ascii="Calibri" w:eastAsia="Calibri" w:hAnsi="Calibri" w:cs="Calibri"/>
                <w:sz w:val="17"/>
                <w:szCs w:val="17"/>
                <w:lang w:val="en-GB"/>
              </w:rPr>
              <w:t>28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3D012E" w:rsidRPr="008D11BB" w:rsidRDefault="00D208DA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£5,180</w:t>
            </w:r>
            <w:r w:rsidR="004C34DF"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for 8 students (+£20 per session)</w:t>
            </w:r>
          </w:p>
        </w:tc>
        <w:tc>
          <w:tcPr>
            <w:tcW w:w="1161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3D012E" w:rsidRPr="008D11BB" w:rsidRDefault="004C34DF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MSG1(S) + group’s quarterly start date</w:t>
            </w:r>
          </w:p>
        </w:tc>
      </w:tr>
      <w:tr w:rsidR="003D012E" w:rsidRPr="008D11BB" w:rsidTr="004835D6">
        <w:trPr>
          <w:trHeight w:hRule="exact" w:val="439"/>
        </w:trPr>
        <w:tc>
          <w:tcPr>
            <w:tcW w:w="1616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</w:tcPr>
          <w:p w:rsidR="003D012E" w:rsidRDefault="004C34DF" w:rsidP="00B8610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Extending Patient Contact (</w:t>
            </w:r>
            <w:r w:rsidR="004E16AE"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2nd</w:t>
            </w: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year)</w:t>
            </w:r>
          </w:p>
          <w:p w:rsidR="004835D6" w:rsidRPr="008D11BB" w:rsidRDefault="004835D6" w:rsidP="00B8610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  <w:tc>
          <w:tcPr>
            <w:tcW w:w="556" w:type="pc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3D012E" w:rsidRDefault="004835D6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12</w:t>
            </w:r>
          </w:p>
          <w:p w:rsidR="004835D6" w:rsidRPr="008D11BB" w:rsidRDefault="004835D6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  <w:tc>
          <w:tcPr>
            <w:tcW w:w="166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3D012E" w:rsidRDefault="004C34DF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£1,980 for 4 students</w:t>
            </w:r>
          </w:p>
          <w:p w:rsidR="004835D6" w:rsidRPr="008D11BB" w:rsidRDefault="004835D6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£2,220 for 6 students</w:t>
            </w:r>
          </w:p>
        </w:tc>
        <w:tc>
          <w:tcPr>
            <w:tcW w:w="1161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3D012E" w:rsidRDefault="004C34DF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EP2(S) + group’s quarterly start date</w:t>
            </w:r>
          </w:p>
          <w:p w:rsidR="004835D6" w:rsidRPr="008D11BB" w:rsidRDefault="004835D6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</w:tr>
      <w:tr w:rsidR="003D012E" w:rsidRPr="008D11BB" w:rsidTr="00276CCC">
        <w:trPr>
          <w:trHeight w:hRule="exact" w:val="235"/>
        </w:trPr>
        <w:tc>
          <w:tcPr>
            <w:tcW w:w="1616" w:type="pct"/>
            <w:tcBorders>
              <w:top w:val="single" w:sz="7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D012E" w:rsidRPr="008D11BB" w:rsidRDefault="004C34DF" w:rsidP="00B8610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Integrated Clinical  Studies  in Primary Care  (3rd year)</w:t>
            </w:r>
          </w:p>
        </w:tc>
        <w:tc>
          <w:tcPr>
            <w:tcW w:w="556" w:type="pct"/>
            <w:tcBorders>
              <w:top w:val="single" w:sz="7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D012E" w:rsidRPr="008D11BB" w:rsidRDefault="003D012E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  <w:p w:rsidR="00D06709" w:rsidRPr="008D11BB" w:rsidRDefault="00D06709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  <w:p w:rsidR="00D06709" w:rsidRPr="008D11BB" w:rsidRDefault="00D06709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  <w:tc>
          <w:tcPr>
            <w:tcW w:w="1667" w:type="pct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D012E" w:rsidRPr="008D11BB" w:rsidRDefault="003D012E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  <w:tc>
          <w:tcPr>
            <w:tcW w:w="1161" w:type="pct"/>
            <w:tcBorders>
              <w:top w:val="single" w:sz="7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D012E" w:rsidRPr="008D11BB" w:rsidRDefault="003D012E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</w:tr>
      <w:tr w:rsidR="00F54710" w:rsidRPr="008D11BB" w:rsidTr="00276CCC">
        <w:trPr>
          <w:trHeight w:hRule="exact" w:val="218"/>
        </w:trPr>
        <w:tc>
          <w:tcPr>
            <w:tcW w:w="1616" w:type="pc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54710" w:rsidRPr="008D11BB" w:rsidRDefault="00CC52E5" w:rsidP="00BE788D">
            <w:pPr>
              <w:pStyle w:val="TableParagraph"/>
              <w:spacing w:before="14"/>
              <w:ind w:left="90"/>
              <w:rPr>
                <w:rFonts w:ascii="Calibri" w:eastAsia="Calibri" w:hAnsi="Calibri" w:cs="Calibri"/>
                <w:b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lang w:val="en-GB"/>
              </w:rPr>
              <w:t>GP3</w:t>
            </w:r>
          </w:p>
        </w:tc>
        <w:tc>
          <w:tcPr>
            <w:tcW w:w="556" w:type="pct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54710" w:rsidRPr="008D11BB" w:rsidRDefault="00F54710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  <w:p w:rsidR="00F54710" w:rsidRPr="008D11BB" w:rsidRDefault="00F54710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4.5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54710" w:rsidRPr="008D11BB" w:rsidRDefault="00F54710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  <w:p w:rsidR="00F54710" w:rsidRPr="008D11BB" w:rsidRDefault="00F54710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£742.5 for 2 students</w:t>
            </w:r>
          </w:p>
        </w:tc>
        <w:tc>
          <w:tcPr>
            <w:tcW w:w="1161" w:type="pc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54710" w:rsidRPr="008D11BB" w:rsidRDefault="00F54710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</w:tr>
      <w:tr w:rsidR="004E16AE" w:rsidRPr="008D11BB" w:rsidTr="00276CCC">
        <w:trPr>
          <w:trHeight w:val="433"/>
        </w:trPr>
        <w:tc>
          <w:tcPr>
            <w:tcW w:w="1616" w:type="pc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4E16AE" w:rsidRPr="008D11BB" w:rsidRDefault="004E16AE" w:rsidP="001B20C5">
            <w:pPr>
              <w:pStyle w:val="TableParagraph"/>
              <w:numPr>
                <w:ilvl w:val="0"/>
                <w:numId w:val="3"/>
              </w:numPr>
              <w:spacing w:line="200" w:lineRule="exact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1 day per week over 9 weeks</w:t>
            </w:r>
          </w:p>
          <w:p w:rsidR="005A4F6B" w:rsidRPr="000D4A7F" w:rsidRDefault="004E16AE" w:rsidP="000D4A7F">
            <w:pPr>
              <w:pStyle w:val="TableParagraph"/>
              <w:numPr>
                <w:ilvl w:val="0"/>
                <w:numId w:val="3"/>
              </w:numPr>
              <w:spacing w:line="200" w:lineRule="exact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1 day per week over 9 weeks</w:t>
            </w:r>
          </w:p>
        </w:tc>
        <w:tc>
          <w:tcPr>
            <w:tcW w:w="556" w:type="pct"/>
            <w:tcBorders>
              <w:top w:val="nil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4E16AE" w:rsidRPr="008D11BB" w:rsidRDefault="00D208DA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18</w:t>
            </w:r>
          </w:p>
          <w:p w:rsidR="005A4F6B" w:rsidRDefault="00D208DA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9</w:t>
            </w:r>
          </w:p>
          <w:p w:rsidR="005A4F6B" w:rsidRPr="008D11BB" w:rsidRDefault="005A4F6B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  <w:tc>
          <w:tcPr>
            <w:tcW w:w="1667" w:type="pc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E16AE" w:rsidRPr="008D11BB" w:rsidRDefault="00D208DA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£2,970</w:t>
            </w:r>
            <w:r w:rsidR="004E16AE"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for 4 students</w:t>
            </w:r>
          </w:p>
          <w:p w:rsidR="005A4F6B" w:rsidRPr="008D11BB" w:rsidRDefault="00D208DA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£1,485</w:t>
            </w:r>
            <w:r w:rsidR="004E16AE"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for 2 students</w:t>
            </w:r>
          </w:p>
        </w:tc>
        <w:tc>
          <w:tcPr>
            <w:tcW w:w="1161" w:type="pct"/>
            <w:tcBorders>
              <w:top w:val="nil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4E16AE" w:rsidRPr="008D11BB" w:rsidRDefault="00CC52E5" w:rsidP="00CC52E5">
            <w:pPr>
              <w:pStyle w:val="TableParagraph"/>
              <w:spacing w:before="4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  GP3</w:t>
            </w:r>
            <w:r w:rsidR="004E16AE"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(S) + start date of attachment</w:t>
            </w:r>
          </w:p>
        </w:tc>
      </w:tr>
      <w:tr w:rsidR="004E16AE" w:rsidRPr="008D11BB" w:rsidTr="00276CCC">
        <w:trPr>
          <w:trHeight w:val="442"/>
        </w:trPr>
        <w:tc>
          <w:tcPr>
            <w:tcW w:w="1616" w:type="pc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4E16AE" w:rsidRDefault="004A7288" w:rsidP="001B20C5">
            <w:pPr>
              <w:pStyle w:val="TableParagraph"/>
              <w:numPr>
                <w:ilvl w:val="0"/>
                <w:numId w:val="3"/>
              </w:numPr>
              <w:spacing w:line="200" w:lineRule="exact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1 day per week over 7 </w:t>
            </w:r>
            <w:r w:rsidR="005A4F6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weeks</w:t>
            </w:r>
          </w:p>
          <w:p w:rsidR="005A4F6B" w:rsidRPr="008D11BB" w:rsidRDefault="004A7288" w:rsidP="001B20C5">
            <w:pPr>
              <w:pStyle w:val="TableParagraph"/>
              <w:numPr>
                <w:ilvl w:val="0"/>
                <w:numId w:val="3"/>
              </w:numPr>
              <w:spacing w:line="200" w:lineRule="exact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1 day per week over 7</w:t>
            </w:r>
            <w:r w:rsidR="005A4F6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weeks</w:t>
            </w:r>
          </w:p>
        </w:tc>
        <w:tc>
          <w:tcPr>
            <w:tcW w:w="556" w:type="pc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4E16AE" w:rsidRDefault="004A7288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14</w:t>
            </w:r>
          </w:p>
          <w:p w:rsidR="005A4F6B" w:rsidRPr="008D11BB" w:rsidRDefault="004A7288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7</w:t>
            </w:r>
          </w:p>
        </w:tc>
        <w:tc>
          <w:tcPr>
            <w:tcW w:w="16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E16AE" w:rsidRDefault="004A7288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£2,310</w:t>
            </w:r>
            <w:r w:rsidR="005A4F6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for 4 students</w:t>
            </w:r>
          </w:p>
          <w:p w:rsidR="005A4F6B" w:rsidRPr="008D11BB" w:rsidRDefault="005A4F6B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</w:t>
            </w:r>
            <w:r w:rsidR="004A7288">
              <w:rPr>
                <w:rFonts w:ascii="Calibri" w:eastAsia="Calibri" w:hAnsi="Calibri" w:cs="Calibri"/>
                <w:sz w:val="17"/>
                <w:szCs w:val="17"/>
                <w:lang w:val="en-GB"/>
              </w:rPr>
              <w:t>1,155 for</w:t>
            </w:r>
            <w:r w:rsidR="00D567B3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2 students</w:t>
            </w:r>
          </w:p>
        </w:tc>
        <w:tc>
          <w:tcPr>
            <w:tcW w:w="1161" w:type="pct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4E16AE" w:rsidRPr="00150AF2" w:rsidRDefault="004E16AE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</w:tr>
      <w:tr w:rsidR="00270326" w:rsidRPr="008D11BB" w:rsidTr="00276CCC">
        <w:trPr>
          <w:trHeight w:hRule="exact" w:val="218"/>
        </w:trPr>
        <w:tc>
          <w:tcPr>
            <w:tcW w:w="1616" w:type="pc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4E16AE" w:rsidRPr="008D11BB" w:rsidRDefault="00270326" w:rsidP="00BE788D">
            <w:pPr>
              <w:pStyle w:val="TableParagraph"/>
              <w:spacing w:before="14"/>
              <w:ind w:left="90"/>
              <w:rPr>
                <w:rFonts w:ascii="Calibri" w:eastAsia="Calibri" w:hAnsi="Calibri" w:cs="Calibri"/>
                <w:b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b/>
                <w:sz w:val="17"/>
                <w:szCs w:val="17"/>
                <w:lang w:val="en-GB"/>
              </w:rPr>
              <w:t>Met3A</w:t>
            </w:r>
          </w:p>
          <w:p w:rsidR="004E16AE" w:rsidRPr="008D11BB" w:rsidRDefault="004E16AE" w:rsidP="004E16AE">
            <w:pPr>
              <w:pStyle w:val="TableParagraph"/>
              <w:spacing w:line="200" w:lineRule="exact"/>
              <w:ind w:left="72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X</w:t>
            </w:r>
          </w:p>
          <w:p w:rsidR="00270326" w:rsidRPr="008D11BB" w:rsidRDefault="00270326" w:rsidP="004E16AE">
            <w:pPr>
              <w:pStyle w:val="TableParagraph"/>
              <w:spacing w:line="200" w:lineRule="exact"/>
              <w:ind w:left="72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4 days in 1 week</w:t>
            </w:r>
          </w:p>
        </w:tc>
        <w:tc>
          <w:tcPr>
            <w:tcW w:w="556" w:type="pc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270326" w:rsidRPr="008D11BB" w:rsidRDefault="00270326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  <w:tc>
          <w:tcPr>
            <w:tcW w:w="16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0326" w:rsidRPr="008D11BB" w:rsidRDefault="00270326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  <w:tc>
          <w:tcPr>
            <w:tcW w:w="1161" w:type="pct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270326" w:rsidRPr="00150AF2" w:rsidRDefault="00270326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</w:tr>
      <w:tr w:rsidR="001B20C5" w:rsidRPr="008D11BB" w:rsidTr="00276CCC">
        <w:trPr>
          <w:trHeight w:val="344"/>
        </w:trPr>
        <w:tc>
          <w:tcPr>
            <w:tcW w:w="1616" w:type="pc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1B20C5" w:rsidRPr="008D11BB" w:rsidRDefault="00D208DA" w:rsidP="001B20C5">
            <w:pPr>
              <w:pStyle w:val="TableParagraph"/>
              <w:numPr>
                <w:ilvl w:val="0"/>
                <w:numId w:val="3"/>
              </w:numPr>
              <w:spacing w:line="200" w:lineRule="exact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4 days in one week</w:t>
            </w:r>
          </w:p>
          <w:p w:rsidR="001B20C5" w:rsidRPr="008D11BB" w:rsidRDefault="001B20C5" w:rsidP="00D208DA">
            <w:pPr>
              <w:pStyle w:val="TableParagraph"/>
              <w:spacing w:line="200" w:lineRule="exact"/>
              <w:ind w:left="72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7</w:t>
            </w:r>
          </w:p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3.5</w:t>
            </w:r>
          </w:p>
        </w:tc>
        <w:tc>
          <w:tcPr>
            <w:tcW w:w="166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£1,155 for 4 students</w:t>
            </w:r>
          </w:p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£577.50 for 2 students</w:t>
            </w:r>
          </w:p>
        </w:tc>
        <w:tc>
          <w:tcPr>
            <w:tcW w:w="1161" w:type="pct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MET3A(S) + start date of attachment</w:t>
            </w:r>
          </w:p>
        </w:tc>
      </w:tr>
      <w:tr w:rsidR="001B20C5" w:rsidRPr="008D11BB" w:rsidTr="00276CCC">
        <w:trPr>
          <w:trHeight w:hRule="exact" w:val="455"/>
        </w:trPr>
        <w:tc>
          <w:tcPr>
            <w:tcW w:w="1616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</w:tcPr>
          <w:p w:rsidR="001B20C5" w:rsidRPr="008D11BB" w:rsidRDefault="001B20C5" w:rsidP="00B8610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Community Locomotor (4th year)</w:t>
            </w:r>
          </w:p>
        </w:tc>
        <w:tc>
          <w:tcPr>
            <w:tcW w:w="556" w:type="pc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1B20C5" w:rsidRPr="008D11BB" w:rsidRDefault="002E3ED4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6</w:t>
            </w:r>
          </w:p>
          <w:p w:rsidR="001B20C5" w:rsidRPr="008D11BB" w:rsidRDefault="002E3ED4" w:rsidP="00150AF2">
            <w:pPr>
              <w:pStyle w:val="TableParagraph"/>
              <w:spacing w:before="4" w:line="204" w:lineRule="exact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3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1B20C5" w:rsidRPr="008D11BB" w:rsidRDefault="002E3ED4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£990</w:t>
            </w:r>
            <w:r w:rsidR="001B20C5"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 for 4 students</w:t>
            </w:r>
          </w:p>
          <w:p w:rsidR="001B20C5" w:rsidRPr="008D11BB" w:rsidRDefault="002E3ED4" w:rsidP="00150AF2">
            <w:pPr>
              <w:pStyle w:val="TableParagraph"/>
              <w:spacing w:before="4" w:line="204" w:lineRule="exact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£495</w:t>
            </w:r>
            <w:r w:rsidR="001B20C5"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for 2 students</w:t>
            </w:r>
          </w:p>
        </w:tc>
        <w:tc>
          <w:tcPr>
            <w:tcW w:w="1161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LOC4(S) + date of attachment</w:t>
            </w:r>
          </w:p>
        </w:tc>
      </w:tr>
      <w:tr w:rsidR="001B20C5" w:rsidRPr="008D11BB" w:rsidTr="00276CCC">
        <w:trPr>
          <w:trHeight w:hRule="exact" w:val="457"/>
        </w:trPr>
        <w:tc>
          <w:tcPr>
            <w:tcW w:w="1616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  <w:shd w:val="clear" w:color="auto" w:fill="auto"/>
          </w:tcPr>
          <w:p w:rsidR="001B20C5" w:rsidRPr="008D11BB" w:rsidRDefault="001B20C5" w:rsidP="00B8610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Brai</w:t>
            </w:r>
            <w:r w:rsidR="00B86102"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n</w:t>
            </w: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&amp; Behaviour in the Community (4th year)</w:t>
            </w:r>
          </w:p>
        </w:tc>
        <w:tc>
          <w:tcPr>
            <w:tcW w:w="556" w:type="pc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6.5</w:t>
            </w:r>
          </w:p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3.25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£1,072.50 for 4 students</w:t>
            </w:r>
          </w:p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£536.25 for 2 students</w:t>
            </w:r>
          </w:p>
        </w:tc>
        <w:tc>
          <w:tcPr>
            <w:tcW w:w="1161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BB4(S) + start date of attachment</w:t>
            </w:r>
          </w:p>
        </w:tc>
      </w:tr>
      <w:tr w:rsidR="001B20C5" w:rsidRPr="008D11BB" w:rsidTr="00276CCC">
        <w:trPr>
          <w:trHeight w:hRule="exact" w:val="238"/>
        </w:trPr>
        <w:tc>
          <w:tcPr>
            <w:tcW w:w="1616" w:type="pc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  <w:shd w:val="clear" w:color="auto" w:fill="auto"/>
          </w:tcPr>
          <w:p w:rsidR="001B20C5" w:rsidRPr="008D11BB" w:rsidRDefault="001B20C5" w:rsidP="00B8610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Human Development (4th year)</w:t>
            </w:r>
          </w:p>
        </w:tc>
        <w:tc>
          <w:tcPr>
            <w:tcW w:w="556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20C5" w:rsidRPr="00150AF2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10.5</w:t>
            </w:r>
          </w:p>
        </w:tc>
        <w:tc>
          <w:tcPr>
            <w:tcW w:w="1667" w:type="pct"/>
            <w:vMerge w:val="restart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20C5" w:rsidRPr="00150AF2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£1,732.50  for 4 students</w:t>
            </w:r>
          </w:p>
        </w:tc>
        <w:tc>
          <w:tcPr>
            <w:tcW w:w="1161" w:type="pct"/>
            <w:vMerge w:val="restart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HD4(S) + start date of attachment</w:t>
            </w:r>
          </w:p>
        </w:tc>
      </w:tr>
      <w:tr w:rsidR="001B20C5" w:rsidRPr="008D11BB" w:rsidTr="00276CCC">
        <w:trPr>
          <w:trHeight w:hRule="exact" w:val="221"/>
        </w:trPr>
        <w:tc>
          <w:tcPr>
            <w:tcW w:w="1616" w:type="pct"/>
            <w:tcBorders>
              <w:left w:val="single" w:sz="12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1B20C5" w:rsidRPr="008D11BB" w:rsidRDefault="001B20C5" w:rsidP="001B20C5">
            <w:pPr>
              <w:pStyle w:val="TableParagraph"/>
              <w:numPr>
                <w:ilvl w:val="0"/>
                <w:numId w:val="3"/>
              </w:numPr>
              <w:spacing w:line="200" w:lineRule="exact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Two separate weeks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B20C5" w:rsidRPr="00150AF2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B20C5" w:rsidRPr="00150AF2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1B20C5" w:rsidRPr="00150AF2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</w:tr>
      <w:tr w:rsidR="001B20C5" w:rsidRPr="008D11BB" w:rsidTr="00276CCC">
        <w:trPr>
          <w:trHeight w:hRule="exact" w:val="217"/>
        </w:trPr>
        <w:tc>
          <w:tcPr>
            <w:tcW w:w="1616" w:type="pct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1B20C5" w:rsidRPr="008D11BB" w:rsidRDefault="001B20C5" w:rsidP="001B20C5">
            <w:pPr>
              <w:rPr>
                <w:lang w:val="en-GB"/>
              </w:rPr>
            </w:pPr>
          </w:p>
        </w:tc>
        <w:tc>
          <w:tcPr>
            <w:tcW w:w="556" w:type="pct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5.25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£866.25 for 2 students</w:t>
            </w:r>
          </w:p>
        </w:tc>
        <w:tc>
          <w:tcPr>
            <w:tcW w:w="1161" w:type="pct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1B20C5" w:rsidRPr="00150AF2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</w:tr>
      <w:tr w:rsidR="001B20C5" w:rsidRPr="008D11BB" w:rsidTr="00276CCC">
        <w:trPr>
          <w:trHeight w:hRule="exact" w:val="223"/>
        </w:trPr>
        <w:tc>
          <w:tcPr>
            <w:tcW w:w="1616" w:type="pct"/>
            <w:vMerge w:val="restart"/>
            <w:tcBorders>
              <w:top w:val="nil"/>
              <w:left w:val="single" w:sz="12" w:space="0" w:color="000000"/>
              <w:right w:val="single" w:sz="7" w:space="0" w:color="000000"/>
            </w:tcBorders>
            <w:shd w:val="clear" w:color="auto" w:fill="auto"/>
          </w:tcPr>
          <w:p w:rsidR="001B20C5" w:rsidRPr="008D11BB" w:rsidRDefault="001B20C5" w:rsidP="001B20C5">
            <w:pPr>
              <w:pStyle w:val="TableParagraph"/>
              <w:numPr>
                <w:ilvl w:val="0"/>
                <w:numId w:val="3"/>
              </w:numPr>
              <w:spacing w:line="200" w:lineRule="exact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Two weeks together</w:t>
            </w:r>
          </w:p>
        </w:tc>
        <w:tc>
          <w:tcPr>
            <w:tcW w:w="556" w:type="pct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12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£1,980 for 4 students</w:t>
            </w:r>
          </w:p>
        </w:tc>
        <w:tc>
          <w:tcPr>
            <w:tcW w:w="1161" w:type="pct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1B20C5" w:rsidRPr="00150AF2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</w:tr>
      <w:tr w:rsidR="001B20C5" w:rsidRPr="008D11BB" w:rsidTr="00276CCC">
        <w:trPr>
          <w:trHeight w:hRule="exact" w:val="208"/>
        </w:trPr>
        <w:tc>
          <w:tcPr>
            <w:tcW w:w="1616" w:type="pct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B20C5" w:rsidRPr="008D11BB" w:rsidRDefault="001B20C5" w:rsidP="001B20C5">
            <w:pPr>
              <w:rPr>
                <w:lang w:val="en-GB"/>
              </w:rPr>
            </w:pPr>
          </w:p>
        </w:tc>
        <w:tc>
          <w:tcPr>
            <w:tcW w:w="556" w:type="pct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6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£990 for 2 students</w:t>
            </w:r>
          </w:p>
        </w:tc>
        <w:tc>
          <w:tcPr>
            <w:tcW w:w="1161" w:type="pct"/>
            <w:vMerge/>
            <w:tcBorders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1B20C5" w:rsidRPr="00150AF2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</w:p>
        </w:tc>
      </w:tr>
      <w:tr w:rsidR="001B20C5" w:rsidRPr="008D11BB" w:rsidTr="00276CCC">
        <w:trPr>
          <w:trHeight w:hRule="exact" w:val="458"/>
        </w:trPr>
        <w:tc>
          <w:tcPr>
            <w:tcW w:w="1616" w:type="pc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auto"/>
          </w:tcPr>
          <w:p w:rsidR="001B20C5" w:rsidRPr="008D11BB" w:rsidRDefault="001B20C5" w:rsidP="001B20C5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Community Care (5th year)</w:t>
            </w:r>
          </w:p>
        </w:tc>
        <w:tc>
          <w:tcPr>
            <w:tcW w:w="556" w:type="pct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17</w:t>
            </w:r>
          </w:p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8.5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£2,805 for 2 students (6 weeks)</w:t>
            </w:r>
          </w:p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£1,402.50 for 1 student (6 weeks)</w:t>
            </w:r>
          </w:p>
        </w:tc>
        <w:tc>
          <w:tcPr>
            <w:tcW w:w="1161" w:type="pct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20C5" w:rsidRPr="008D11BB" w:rsidRDefault="001B20C5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PC5(S) + start date of attachment</w:t>
            </w:r>
          </w:p>
        </w:tc>
      </w:tr>
    </w:tbl>
    <w:p w:rsidR="003D012E" w:rsidRPr="008D11BB" w:rsidRDefault="003D012E">
      <w:pPr>
        <w:spacing w:line="200" w:lineRule="exact"/>
        <w:rPr>
          <w:sz w:val="20"/>
          <w:szCs w:val="20"/>
          <w:lang w:val="en-GB"/>
        </w:rPr>
      </w:pPr>
    </w:p>
    <w:p w:rsidR="003D012E" w:rsidRPr="008D11BB" w:rsidRDefault="003D012E">
      <w:pPr>
        <w:spacing w:before="13" w:line="280" w:lineRule="exact"/>
        <w:rPr>
          <w:sz w:val="28"/>
          <w:szCs w:val="28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3204"/>
        <w:gridCol w:w="3590"/>
      </w:tblGrid>
      <w:tr w:rsidR="00C02B03" w:rsidRPr="008D11BB" w:rsidTr="008D7DCE">
        <w:trPr>
          <w:trHeight w:hRule="exact" w:val="283"/>
        </w:trPr>
        <w:tc>
          <w:tcPr>
            <w:tcW w:w="3650" w:type="dxa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2B03" w:rsidRPr="008D11BB" w:rsidRDefault="00C02B03" w:rsidP="00C02B03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  <w:t>Other teaching not central core</w:t>
            </w:r>
          </w:p>
        </w:tc>
        <w:tc>
          <w:tcPr>
            <w:tcW w:w="3204" w:type="dxa"/>
            <w:tcBorders>
              <w:top w:val="single" w:sz="12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02B03" w:rsidRPr="008D11BB" w:rsidRDefault="00C02B03" w:rsidP="00C02B03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  <w:t>Payments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auto"/>
            </w:tcBorders>
            <w:shd w:val="clear" w:color="auto" w:fill="D9D9D9"/>
          </w:tcPr>
          <w:p w:rsidR="00C02B03" w:rsidRPr="008D11BB" w:rsidRDefault="00C02B03" w:rsidP="00C02B03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  <w:t>Payment Code</w:t>
            </w:r>
          </w:p>
        </w:tc>
      </w:tr>
      <w:tr w:rsidR="00C02B03" w:rsidRPr="008D11BB" w:rsidTr="00276CCC">
        <w:trPr>
          <w:trHeight w:hRule="exact" w:val="228"/>
        </w:trPr>
        <w:tc>
          <w:tcPr>
            <w:tcW w:w="365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4" w:space="0" w:color="000000"/>
            </w:tcBorders>
            <w:shd w:val="clear" w:color="auto" w:fill="auto"/>
          </w:tcPr>
          <w:p w:rsidR="00C02B03" w:rsidRPr="008D11BB" w:rsidRDefault="00C02B03" w:rsidP="00150AF2">
            <w:pPr>
              <w:pStyle w:val="TableParagraph"/>
              <w:spacing w:before="4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Selected Study Component (1st, 2nd</w:t>
            </w:r>
            <w:r w:rsidRPr="008D11BB">
              <w:rPr>
                <w:rFonts w:ascii="Calibri" w:eastAsia="Calibri" w:hAnsi="Calibri" w:cs="Calibri"/>
                <w:sz w:val="11"/>
                <w:szCs w:val="11"/>
                <w:lang w:val="en-GB"/>
              </w:rPr>
              <w:t xml:space="preserve"> </w:t>
            </w: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&amp; 4th</w:t>
            </w:r>
            <w:r w:rsidR="00150AF2">
              <w:rPr>
                <w:rFonts w:ascii="Calibri" w:eastAsia="Calibri" w:hAnsi="Calibri" w:cs="Calibri"/>
                <w:sz w:val="11"/>
                <w:szCs w:val="11"/>
                <w:lang w:val="en-GB"/>
              </w:rPr>
              <w:t xml:space="preserve"> </w:t>
            </w:r>
            <w:r w:rsidR="00150AF2">
              <w:rPr>
                <w:rFonts w:ascii="Calibri" w:eastAsia="Calibri" w:hAnsi="Calibri" w:cs="Calibri"/>
                <w:sz w:val="17"/>
                <w:szCs w:val="17"/>
                <w:lang w:val="en-GB"/>
              </w:rPr>
              <w:t>Ye</w:t>
            </w: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ar</w:t>
            </w:r>
            <w:r w:rsidR="00150AF2">
              <w:rPr>
                <w:rFonts w:ascii="Calibri" w:eastAsia="Calibri" w:hAnsi="Calibri" w:cs="Calibri"/>
                <w:sz w:val="17"/>
                <w:szCs w:val="17"/>
                <w:lang w:val="en-GB"/>
              </w:rPr>
              <w:t>s</w:t>
            </w: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)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2B03" w:rsidRPr="008D11BB" w:rsidRDefault="00C02B03" w:rsidP="00C02B03">
            <w:pPr>
              <w:pStyle w:val="TableParagraph"/>
              <w:spacing w:before="4"/>
              <w:ind w:left="96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£330 per student</w:t>
            </w:r>
          </w:p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shd w:val="clear" w:color="auto" w:fill="auto"/>
          </w:tcPr>
          <w:p w:rsidR="00C02B03" w:rsidRPr="008D11BB" w:rsidRDefault="00C02B03" w:rsidP="00C02B03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SS1/2/4(S) + start date of attachment</w:t>
            </w:r>
          </w:p>
        </w:tc>
      </w:tr>
      <w:tr w:rsidR="00C02B03" w:rsidRPr="008D11BB" w:rsidTr="00276CCC">
        <w:trPr>
          <w:trHeight w:hRule="exact" w:val="228"/>
        </w:trPr>
        <w:tc>
          <w:tcPr>
            <w:tcW w:w="365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4" w:space="0" w:color="000000"/>
            </w:tcBorders>
            <w:shd w:val="clear" w:color="auto" w:fill="auto"/>
          </w:tcPr>
          <w:p w:rsidR="00C02B03" w:rsidRPr="008D11BB" w:rsidRDefault="00C02B03" w:rsidP="00C02B03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Selected Study Component (5th</w:t>
            </w:r>
            <w:r w:rsidRPr="008D11BB">
              <w:rPr>
                <w:rFonts w:ascii="Calibri" w:eastAsia="Calibri" w:hAnsi="Calibri" w:cs="Calibri"/>
                <w:sz w:val="11"/>
                <w:szCs w:val="11"/>
                <w:lang w:val="en-GB"/>
              </w:rPr>
              <w:t xml:space="preserve"> </w:t>
            </w: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Year)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2B03" w:rsidRPr="008D11BB" w:rsidRDefault="00C02B03" w:rsidP="00C02B03">
            <w:pPr>
              <w:pStyle w:val="TableParagraph"/>
              <w:spacing w:before="3"/>
              <w:ind w:left="96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£660 per student</w:t>
            </w:r>
          </w:p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shd w:val="clear" w:color="auto" w:fill="auto"/>
          </w:tcPr>
          <w:p w:rsidR="00C02B03" w:rsidRPr="008D11BB" w:rsidRDefault="00C02B03" w:rsidP="00C02B03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SS5(S) + start date of attachment</w:t>
            </w:r>
          </w:p>
        </w:tc>
      </w:tr>
      <w:tr w:rsidR="00C02B03" w:rsidRPr="008D11BB" w:rsidTr="00276CCC">
        <w:trPr>
          <w:trHeight w:hRule="exact" w:val="236"/>
        </w:trPr>
        <w:tc>
          <w:tcPr>
            <w:tcW w:w="3650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C02B03" w:rsidRPr="008D11BB" w:rsidRDefault="00C02B03" w:rsidP="00C02B03">
            <w:pPr>
              <w:pStyle w:val="TableParagraph"/>
              <w:spacing w:before="4" w:line="207" w:lineRule="exact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OSCEs</w:t>
            </w:r>
          </w:p>
        </w:tc>
        <w:tc>
          <w:tcPr>
            <w:tcW w:w="3204" w:type="dxa"/>
            <w:tcBorders>
              <w:top w:val="single" w:sz="7" w:space="0" w:color="000000"/>
              <w:left w:val="single" w:sz="4" w:space="0" w:color="000000"/>
              <w:bottom w:val="single" w:sz="12" w:space="0" w:color="auto"/>
              <w:right w:val="single" w:sz="7" w:space="0" w:color="000000"/>
            </w:tcBorders>
            <w:shd w:val="clear" w:color="auto" w:fill="auto"/>
          </w:tcPr>
          <w:p w:rsidR="00C02B03" w:rsidRPr="008D11BB" w:rsidRDefault="00C02B03" w:rsidP="00C02B03">
            <w:pPr>
              <w:pStyle w:val="TableParagraph"/>
              <w:spacing w:before="4" w:line="207" w:lineRule="exact"/>
              <w:ind w:left="97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£165 per session</w:t>
            </w:r>
          </w:p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B03" w:rsidRPr="008D11BB" w:rsidRDefault="00C02B03" w:rsidP="00C02B03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EXM(F) + date of session</w:t>
            </w:r>
          </w:p>
        </w:tc>
      </w:tr>
    </w:tbl>
    <w:p w:rsidR="003D012E" w:rsidRPr="008D11BB" w:rsidRDefault="003D012E">
      <w:pPr>
        <w:spacing w:line="200" w:lineRule="exact"/>
        <w:rPr>
          <w:sz w:val="20"/>
          <w:szCs w:val="20"/>
          <w:lang w:val="en-GB"/>
        </w:rPr>
      </w:pPr>
    </w:p>
    <w:p w:rsidR="003D012E" w:rsidRPr="008D11BB" w:rsidRDefault="003D012E">
      <w:pPr>
        <w:spacing w:before="12" w:line="280" w:lineRule="exact"/>
        <w:rPr>
          <w:sz w:val="28"/>
          <w:szCs w:val="28"/>
          <w:lang w:val="en-GB"/>
        </w:rPr>
      </w:pPr>
    </w:p>
    <w:tbl>
      <w:tblPr>
        <w:tblW w:w="500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1560"/>
        <w:gridCol w:w="1560"/>
        <w:gridCol w:w="1249"/>
        <w:gridCol w:w="1804"/>
        <w:gridCol w:w="808"/>
        <w:gridCol w:w="1560"/>
        <w:gridCol w:w="1526"/>
        <w:gridCol w:w="1254"/>
        <w:gridCol w:w="1721"/>
      </w:tblGrid>
      <w:tr w:rsidR="005024F4" w:rsidRPr="008D11BB" w:rsidTr="006041B1">
        <w:trPr>
          <w:trHeight w:val="249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D83D3A" w:rsidRDefault="005024F4" w:rsidP="005024F4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</w:pPr>
            <w:r w:rsidRPr="00D83D3A"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  <w:t>Payment Band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24F4" w:rsidRPr="00D83D3A" w:rsidRDefault="005024F4" w:rsidP="005024F4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</w:pPr>
            <w:r w:rsidRPr="00D83D3A"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  <w:t>Quarterly Payment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D83D3A" w:rsidRDefault="005024F4" w:rsidP="005024F4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</w:pPr>
            <w:r w:rsidRPr="00D83D3A"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  <w:t>Sessions per band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D83D3A" w:rsidRDefault="005024F4" w:rsidP="005024F4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  <w:t>Equivalent rate per session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5024F4" w:rsidRPr="00D83D3A" w:rsidRDefault="005024F4" w:rsidP="005024F4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</w:pPr>
            <w:r w:rsidRPr="00D83D3A"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  <w:t>Payment Code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D83D3A" w:rsidRDefault="005024F4" w:rsidP="005024F4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</w:pPr>
            <w:r w:rsidRPr="00D83D3A"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  <w:t>Payment Band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24F4" w:rsidRPr="00D83D3A" w:rsidRDefault="005024F4" w:rsidP="005024F4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</w:pPr>
            <w:r w:rsidRPr="00D83D3A"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  <w:t>Quarterly Payment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D83D3A" w:rsidRDefault="005024F4" w:rsidP="005024F4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</w:pPr>
            <w:r w:rsidRPr="00D83D3A"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  <w:t>Sessions per band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D83D3A" w:rsidRDefault="005024F4" w:rsidP="005024F4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  <w:t>Equivalent rate per session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5024F4" w:rsidRPr="00D83D3A" w:rsidRDefault="005024F4" w:rsidP="005024F4">
            <w:pPr>
              <w:pStyle w:val="TableParagraph"/>
              <w:spacing w:before="3"/>
              <w:ind w:left="90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</w:pPr>
            <w:r w:rsidRPr="00D83D3A">
              <w:rPr>
                <w:rFonts w:ascii="Calibri" w:eastAsia="Calibri" w:hAnsi="Calibri" w:cs="Calibri"/>
                <w:b/>
                <w:bCs/>
                <w:sz w:val="17"/>
                <w:szCs w:val="17"/>
                <w:lang w:val="en-GB"/>
              </w:rPr>
              <w:t>Payment Code</w:t>
            </w:r>
          </w:p>
        </w:tc>
      </w:tr>
      <w:tr w:rsidR="00276CCC" w:rsidRPr="008D11BB" w:rsidTr="00276CCC">
        <w:trPr>
          <w:trHeight w:hRule="exact" w:val="224"/>
        </w:trPr>
        <w:tc>
          <w:tcPr>
            <w:tcW w:w="301" w:type="pct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Band A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5"/>
              <w:ind w:left="10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None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5"/>
              <w:ind w:left="101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0 to 19 sessions</w:t>
            </w: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8D11BB" w:rsidRDefault="005024F4" w:rsidP="00AB20CE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£165</w:t>
            </w:r>
          </w:p>
        </w:tc>
        <w:tc>
          <w:tcPr>
            <w:tcW w:w="6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HPF +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start date</w:t>
            </w:r>
          </w:p>
        </w:tc>
        <w:tc>
          <w:tcPr>
            <w:tcW w:w="291" w:type="pct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5"/>
              <w:ind w:left="98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Band G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£2,750 per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</w:p>
        </w:tc>
        <w:tc>
          <w:tcPr>
            <w:tcW w:w="55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5"/>
              <w:ind w:left="10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75 to 84 sessions</w:t>
            </w: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8D11BB" w:rsidRDefault="006041B1" w:rsidP="005024F4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Max </w:t>
            </w:r>
            <w:r w:rsidR="00300CF7">
              <w:rPr>
                <w:rFonts w:ascii="Calibri" w:eastAsia="Calibri" w:hAnsi="Calibri" w:cs="Calibri"/>
                <w:sz w:val="17"/>
                <w:szCs w:val="17"/>
                <w:lang w:val="en-GB"/>
              </w:rPr>
              <w:t>£296</w:t>
            </w:r>
          </w:p>
        </w:tc>
        <w:tc>
          <w:tcPr>
            <w:tcW w:w="6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5"/>
              <w:ind w:left="98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HPF +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start date</w:t>
            </w:r>
          </w:p>
        </w:tc>
      </w:tr>
      <w:tr w:rsidR="00AB20CE" w:rsidRPr="008D11BB" w:rsidTr="00276CCC">
        <w:trPr>
          <w:trHeight w:hRule="exact" w:val="223"/>
        </w:trPr>
        <w:tc>
          <w:tcPr>
            <w:tcW w:w="301" w:type="pct"/>
            <w:tcBorders>
              <w:top w:val="single" w:sz="5" w:space="0" w:color="000000"/>
              <w:left w:val="single" w:sz="12" w:space="0" w:color="auto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Band B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10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£475 per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</w:p>
        </w:tc>
        <w:tc>
          <w:tcPr>
            <w:tcW w:w="562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10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20 to 34 sessions</w:t>
            </w: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8D11BB" w:rsidRDefault="00300CF7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Max £220</w:t>
            </w:r>
          </w:p>
        </w:tc>
        <w:tc>
          <w:tcPr>
            <w:tcW w:w="65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HPF +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start date</w:t>
            </w:r>
          </w:p>
        </w:tc>
        <w:tc>
          <w:tcPr>
            <w:tcW w:w="291" w:type="pct"/>
            <w:tcBorders>
              <w:top w:val="single" w:sz="5" w:space="0" w:color="000000"/>
              <w:left w:val="single" w:sz="12" w:space="0" w:color="auto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Band H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£3,205 per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</w:p>
        </w:tc>
        <w:tc>
          <w:tcPr>
            <w:tcW w:w="550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85 to 94 sessions</w:t>
            </w: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8D11BB" w:rsidRDefault="00300CF7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Max £301</w:t>
            </w:r>
          </w:p>
        </w:tc>
        <w:tc>
          <w:tcPr>
            <w:tcW w:w="65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HPF +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start date</w:t>
            </w:r>
          </w:p>
        </w:tc>
      </w:tr>
      <w:tr w:rsidR="00276CCC" w:rsidRPr="008D11BB" w:rsidTr="00276CCC">
        <w:trPr>
          <w:trHeight w:hRule="exact" w:val="224"/>
        </w:trPr>
        <w:tc>
          <w:tcPr>
            <w:tcW w:w="301" w:type="pct"/>
            <w:tcBorders>
              <w:top w:val="single" w:sz="4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Band C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5"/>
              <w:ind w:left="10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£930 per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35 to 44 sessions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8D11BB" w:rsidRDefault="00300CF7" w:rsidP="00FE5AAB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Max £250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5"/>
              <w:ind w:left="98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HPF +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start date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5"/>
              <w:ind w:left="98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Band I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£3,660 per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5"/>
              <w:ind w:left="10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95 to 104 sessions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8D11BB" w:rsidRDefault="00300CF7" w:rsidP="005024F4">
            <w:pPr>
              <w:pStyle w:val="TableParagraph"/>
              <w:spacing w:before="5"/>
              <w:ind w:left="98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Max £306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5"/>
              <w:ind w:left="98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HPF +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start date</w:t>
            </w:r>
          </w:p>
        </w:tc>
      </w:tr>
      <w:tr w:rsidR="00276CCC" w:rsidRPr="008D11BB" w:rsidTr="00276CCC">
        <w:trPr>
          <w:trHeight w:hRule="exact" w:val="223"/>
        </w:trPr>
        <w:tc>
          <w:tcPr>
            <w:tcW w:w="301" w:type="pct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Band D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10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£1,385 per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</w:p>
        </w:tc>
        <w:tc>
          <w:tcPr>
            <w:tcW w:w="56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10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45 to 54 sessions</w:t>
            </w: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8D11BB" w:rsidRDefault="00300CF7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Max £268</w:t>
            </w:r>
          </w:p>
        </w:tc>
        <w:tc>
          <w:tcPr>
            <w:tcW w:w="6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HPF +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start date</w:t>
            </w:r>
          </w:p>
        </w:tc>
        <w:tc>
          <w:tcPr>
            <w:tcW w:w="291" w:type="pct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Band J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£4,115 per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</w:p>
        </w:tc>
        <w:tc>
          <w:tcPr>
            <w:tcW w:w="55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105 to 114 sessions</w:t>
            </w: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8D11BB" w:rsidRDefault="00300CF7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Max £309</w:t>
            </w:r>
          </w:p>
        </w:tc>
        <w:tc>
          <w:tcPr>
            <w:tcW w:w="6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HPF +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start date</w:t>
            </w:r>
          </w:p>
        </w:tc>
      </w:tr>
      <w:tr w:rsidR="00276CCC" w:rsidRPr="008D11BB" w:rsidTr="00276CCC">
        <w:trPr>
          <w:trHeight w:hRule="exact" w:val="224"/>
        </w:trPr>
        <w:tc>
          <w:tcPr>
            <w:tcW w:w="301" w:type="pct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Band E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10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£1840 per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</w:p>
        </w:tc>
        <w:tc>
          <w:tcPr>
            <w:tcW w:w="562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55 to 64 sessions</w:t>
            </w: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8D11BB" w:rsidRDefault="00300CF7" w:rsidP="00FE5AAB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Max £280</w:t>
            </w:r>
          </w:p>
        </w:tc>
        <w:tc>
          <w:tcPr>
            <w:tcW w:w="6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HPF +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start date</w:t>
            </w:r>
          </w:p>
        </w:tc>
        <w:tc>
          <w:tcPr>
            <w:tcW w:w="291" w:type="pct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Band K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£4,570 per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</w:p>
        </w:tc>
        <w:tc>
          <w:tcPr>
            <w:tcW w:w="55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115 to 124 sessions</w:t>
            </w: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8D11BB" w:rsidRDefault="00300CF7" w:rsidP="005024F4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Max £312</w:t>
            </w:r>
          </w:p>
        </w:tc>
        <w:tc>
          <w:tcPr>
            <w:tcW w:w="6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HPF +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start date</w:t>
            </w:r>
          </w:p>
        </w:tc>
      </w:tr>
      <w:tr w:rsidR="00AB20CE" w:rsidRPr="008D11BB" w:rsidTr="00276CCC">
        <w:trPr>
          <w:trHeight w:hRule="exact" w:val="223"/>
        </w:trPr>
        <w:tc>
          <w:tcPr>
            <w:tcW w:w="301" w:type="pct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 w:line="207" w:lineRule="exact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Band F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 w:line="207" w:lineRule="exact"/>
              <w:ind w:left="10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£2,295 per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</w:p>
        </w:tc>
        <w:tc>
          <w:tcPr>
            <w:tcW w:w="562" w:type="pct"/>
            <w:tcBorders>
              <w:top w:val="single" w:sz="5" w:space="0" w:color="000000"/>
              <w:left w:val="single" w:sz="4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 w:line="207" w:lineRule="exact"/>
              <w:ind w:left="100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65 to 74 sessions</w:t>
            </w: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8D11BB" w:rsidRDefault="00300CF7" w:rsidP="00FE5AAB">
            <w:pPr>
              <w:pStyle w:val="TableParagraph"/>
              <w:spacing w:before="4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Max £289</w:t>
            </w:r>
          </w:p>
        </w:tc>
        <w:tc>
          <w:tcPr>
            <w:tcW w:w="650" w:type="pct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 w:line="207" w:lineRule="exact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HPF +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start date</w:t>
            </w:r>
          </w:p>
        </w:tc>
        <w:tc>
          <w:tcPr>
            <w:tcW w:w="291" w:type="pct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 w:line="207" w:lineRule="exact"/>
              <w:ind w:left="98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Band L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 w:line="207" w:lineRule="exact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£5,200 per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</w:p>
        </w:tc>
        <w:tc>
          <w:tcPr>
            <w:tcW w:w="550" w:type="pct"/>
            <w:tcBorders>
              <w:top w:val="single" w:sz="5" w:space="0" w:color="000000"/>
              <w:left w:val="single" w:sz="4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 w:line="207" w:lineRule="exact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125 to 140 sessions</w:t>
            </w: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5024F4" w:rsidRPr="008D11BB" w:rsidRDefault="00300CF7" w:rsidP="005024F4">
            <w:pPr>
              <w:pStyle w:val="TableParagraph"/>
              <w:spacing w:before="4" w:line="207" w:lineRule="exact"/>
              <w:ind w:left="99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>
              <w:rPr>
                <w:rFonts w:ascii="Calibri" w:eastAsia="Calibri" w:hAnsi="Calibri" w:cs="Calibri"/>
                <w:sz w:val="17"/>
                <w:szCs w:val="17"/>
                <w:lang w:val="en-GB"/>
              </w:rPr>
              <w:t>Max £314</w:t>
            </w:r>
            <w:bookmarkStart w:id="0" w:name="_GoBack"/>
            <w:bookmarkEnd w:id="0"/>
          </w:p>
        </w:tc>
        <w:tc>
          <w:tcPr>
            <w:tcW w:w="650" w:type="pct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4F4" w:rsidRPr="008D11BB" w:rsidRDefault="005024F4" w:rsidP="005024F4">
            <w:pPr>
              <w:pStyle w:val="TableParagraph"/>
              <w:spacing w:before="4" w:line="207" w:lineRule="exact"/>
              <w:ind w:left="97"/>
              <w:rPr>
                <w:rFonts w:ascii="Calibri" w:eastAsia="Calibri" w:hAnsi="Calibri" w:cs="Calibri"/>
                <w:sz w:val="17"/>
                <w:szCs w:val="17"/>
                <w:lang w:val="en-GB"/>
              </w:rPr>
            </w:pPr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HPF + </w:t>
            </w:r>
            <w:proofErr w:type="spellStart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>Qtr</w:t>
            </w:r>
            <w:proofErr w:type="spellEnd"/>
            <w:r w:rsidRPr="008D11BB">
              <w:rPr>
                <w:rFonts w:ascii="Calibri" w:eastAsia="Calibri" w:hAnsi="Calibri" w:cs="Calibri"/>
                <w:sz w:val="17"/>
                <w:szCs w:val="17"/>
                <w:lang w:val="en-GB"/>
              </w:rPr>
              <w:t xml:space="preserve"> start date</w:t>
            </w:r>
          </w:p>
        </w:tc>
      </w:tr>
    </w:tbl>
    <w:p w:rsidR="003D012E" w:rsidRPr="008D11BB" w:rsidRDefault="003D012E">
      <w:pPr>
        <w:spacing w:before="3" w:line="200" w:lineRule="exact"/>
        <w:rPr>
          <w:sz w:val="20"/>
          <w:szCs w:val="20"/>
          <w:lang w:val="en-GB"/>
        </w:rPr>
      </w:pPr>
    </w:p>
    <w:p w:rsidR="003D012E" w:rsidRPr="008D11BB" w:rsidRDefault="004C34DF">
      <w:pPr>
        <w:pStyle w:val="BodyText"/>
        <w:rPr>
          <w:b w:val="0"/>
          <w:bCs w:val="0"/>
          <w:lang w:val="en-GB"/>
        </w:rPr>
      </w:pPr>
      <w:r w:rsidRPr="008D11BB">
        <w:rPr>
          <w:lang w:val="en-GB"/>
        </w:rPr>
        <w:t>NB Any queries regarding payments should be addressed to Lynne Magorrian</w:t>
      </w:r>
      <w:r w:rsidR="00337F5D">
        <w:rPr>
          <w:lang w:val="en-GB"/>
        </w:rPr>
        <w:t>.</w:t>
      </w:r>
      <w:r w:rsidRPr="008D11BB">
        <w:rPr>
          <w:lang w:val="en-GB"/>
        </w:rPr>
        <w:t xml:space="preserve"> </w:t>
      </w:r>
      <w:r w:rsidR="00337F5D">
        <w:rPr>
          <w:lang w:val="en-GB"/>
        </w:rPr>
        <w:t>T</w:t>
      </w:r>
      <w:r w:rsidRPr="008D11BB">
        <w:rPr>
          <w:lang w:val="en-GB"/>
        </w:rPr>
        <w:t xml:space="preserve">el: 020 7882 2521 </w:t>
      </w:r>
      <w:r w:rsidR="00337F5D">
        <w:rPr>
          <w:lang w:val="en-GB"/>
        </w:rPr>
        <w:t>E-</w:t>
      </w:r>
      <w:r w:rsidRPr="008D11BB">
        <w:rPr>
          <w:lang w:val="en-GB"/>
        </w:rPr>
        <w:t xml:space="preserve">mail: </w:t>
      </w:r>
      <w:hyperlink r:id="rId6">
        <w:r w:rsidRPr="008D11BB">
          <w:rPr>
            <w:lang w:val="en-GB"/>
          </w:rPr>
          <w:t>l.c.magorrian@qmul.ac.uk</w:t>
        </w:r>
      </w:hyperlink>
    </w:p>
    <w:sectPr w:rsidR="003D012E" w:rsidRPr="008D11BB" w:rsidSect="00337F5D">
      <w:type w:val="continuous"/>
      <w:pgSz w:w="16840" w:h="11920" w:orient="landscape"/>
      <w:pgMar w:top="238" w:right="1400" w:bottom="26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4881"/>
    <w:multiLevelType w:val="hybridMultilevel"/>
    <w:tmpl w:val="9C641882"/>
    <w:lvl w:ilvl="0" w:tplc="72F241C8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5"/>
        <w:sz w:val="17"/>
        <w:szCs w:val="17"/>
      </w:rPr>
    </w:lvl>
    <w:lvl w:ilvl="1" w:tplc="09624DAA">
      <w:start w:val="1"/>
      <w:numFmt w:val="bullet"/>
      <w:lvlText w:val="•"/>
      <w:lvlJc w:val="left"/>
      <w:rPr>
        <w:rFonts w:hint="default"/>
      </w:rPr>
    </w:lvl>
    <w:lvl w:ilvl="2" w:tplc="EFD692AE">
      <w:start w:val="1"/>
      <w:numFmt w:val="bullet"/>
      <w:lvlText w:val="•"/>
      <w:lvlJc w:val="left"/>
      <w:rPr>
        <w:rFonts w:hint="default"/>
      </w:rPr>
    </w:lvl>
    <w:lvl w:ilvl="3" w:tplc="8CD0A946">
      <w:start w:val="1"/>
      <w:numFmt w:val="bullet"/>
      <w:lvlText w:val="•"/>
      <w:lvlJc w:val="left"/>
      <w:rPr>
        <w:rFonts w:hint="default"/>
      </w:rPr>
    </w:lvl>
    <w:lvl w:ilvl="4" w:tplc="5B02D58E">
      <w:start w:val="1"/>
      <w:numFmt w:val="bullet"/>
      <w:lvlText w:val="•"/>
      <w:lvlJc w:val="left"/>
      <w:rPr>
        <w:rFonts w:hint="default"/>
      </w:rPr>
    </w:lvl>
    <w:lvl w:ilvl="5" w:tplc="45E02634">
      <w:start w:val="1"/>
      <w:numFmt w:val="bullet"/>
      <w:lvlText w:val="•"/>
      <w:lvlJc w:val="left"/>
      <w:rPr>
        <w:rFonts w:hint="default"/>
      </w:rPr>
    </w:lvl>
    <w:lvl w:ilvl="6" w:tplc="EF18EBB6">
      <w:start w:val="1"/>
      <w:numFmt w:val="bullet"/>
      <w:lvlText w:val="•"/>
      <w:lvlJc w:val="left"/>
      <w:rPr>
        <w:rFonts w:hint="default"/>
      </w:rPr>
    </w:lvl>
    <w:lvl w:ilvl="7" w:tplc="4B4AA902">
      <w:start w:val="1"/>
      <w:numFmt w:val="bullet"/>
      <w:lvlText w:val="•"/>
      <w:lvlJc w:val="left"/>
      <w:rPr>
        <w:rFonts w:hint="default"/>
      </w:rPr>
    </w:lvl>
    <w:lvl w:ilvl="8" w:tplc="25C44B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B365829"/>
    <w:multiLevelType w:val="hybridMultilevel"/>
    <w:tmpl w:val="724096F4"/>
    <w:lvl w:ilvl="0" w:tplc="D752EC5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F2D20"/>
    <w:multiLevelType w:val="hybridMultilevel"/>
    <w:tmpl w:val="AF64410E"/>
    <w:lvl w:ilvl="0" w:tplc="0DB05582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5"/>
        <w:sz w:val="17"/>
        <w:szCs w:val="17"/>
      </w:rPr>
    </w:lvl>
    <w:lvl w:ilvl="1" w:tplc="D752EC54">
      <w:start w:val="1"/>
      <w:numFmt w:val="bullet"/>
      <w:lvlText w:val="•"/>
      <w:lvlJc w:val="left"/>
      <w:rPr>
        <w:rFonts w:hint="default"/>
      </w:rPr>
    </w:lvl>
    <w:lvl w:ilvl="2" w:tplc="101C6B44">
      <w:start w:val="1"/>
      <w:numFmt w:val="bullet"/>
      <w:lvlText w:val="•"/>
      <w:lvlJc w:val="left"/>
      <w:rPr>
        <w:rFonts w:hint="default"/>
      </w:rPr>
    </w:lvl>
    <w:lvl w:ilvl="3" w:tplc="6E68F20E">
      <w:start w:val="1"/>
      <w:numFmt w:val="bullet"/>
      <w:lvlText w:val="•"/>
      <w:lvlJc w:val="left"/>
      <w:rPr>
        <w:rFonts w:hint="default"/>
      </w:rPr>
    </w:lvl>
    <w:lvl w:ilvl="4" w:tplc="B8426678">
      <w:start w:val="1"/>
      <w:numFmt w:val="bullet"/>
      <w:lvlText w:val="•"/>
      <w:lvlJc w:val="left"/>
      <w:rPr>
        <w:rFonts w:hint="default"/>
      </w:rPr>
    </w:lvl>
    <w:lvl w:ilvl="5" w:tplc="6A548A1C">
      <w:start w:val="1"/>
      <w:numFmt w:val="bullet"/>
      <w:lvlText w:val="•"/>
      <w:lvlJc w:val="left"/>
      <w:rPr>
        <w:rFonts w:hint="default"/>
      </w:rPr>
    </w:lvl>
    <w:lvl w:ilvl="6" w:tplc="E1F61844">
      <w:start w:val="1"/>
      <w:numFmt w:val="bullet"/>
      <w:lvlText w:val="•"/>
      <w:lvlJc w:val="left"/>
      <w:rPr>
        <w:rFonts w:hint="default"/>
      </w:rPr>
    </w:lvl>
    <w:lvl w:ilvl="7" w:tplc="5C465F76">
      <w:start w:val="1"/>
      <w:numFmt w:val="bullet"/>
      <w:lvlText w:val="•"/>
      <w:lvlJc w:val="left"/>
      <w:rPr>
        <w:rFonts w:hint="default"/>
      </w:rPr>
    </w:lvl>
    <w:lvl w:ilvl="8" w:tplc="B80423A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2E"/>
    <w:rsid w:val="0008010F"/>
    <w:rsid w:val="000D4A7F"/>
    <w:rsid w:val="00150AF2"/>
    <w:rsid w:val="001B20C5"/>
    <w:rsid w:val="00270326"/>
    <w:rsid w:val="00276CCC"/>
    <w:rsid w:val="002E3ED4"/>
    <w:rsid w:val="00300CF7"/>
    <w:rsid w:val="00337F5D"/>
    <w:rsid w:val="003D012E"/>
    <w:rsid w:val="003D7C9D"/>
    <w:rsid w:val="004835D6"/>
    <w:rsid w:val="004A7288"/>
    <w:rsid w:val="004C34DF"/>
    <w:rsid w:val="004E16AE"/>
    <w:rsid w:val="005024F4"/>
    <w:rsid w:val="005A4F6B"/>
    <w:rsid w:val="005D09B7"/>
    <w:rsid w:val="006041B1"/>
    <w:rsid w:val="00740A36"/>
    <w:rsid w:val="008D11BB"/>
    <w:rsid w:val="008D7DCE"/>
    <w:rsid w:val="009F3A72"/>
    <w:rsid w:val="00AB20CE"/>
    <w:rsid w:val="00B86102"/>
    <w:rsid w:val="00BE788D"/>
    <w:rsid w:val="00C02B03"/>
    <w:rsid w:val="00CC52E5"/>
    <w:rsid w:val="00D06709"/>
    <w:rsid w:val="00D208DA"/>
    <w:rsid w:val="00D51EA3"/>
    <w:rsid w:val="00D567B3"/>
    <w:rsid w:val="00D83D3A"/>
    <w:rsid w:val="00F54710"/>
    <w:rsid w:val="00FE5AAB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17E7"/>
  <w15:docId w15:val="{0B396FDE-8C82-4692-860E-12B0A86F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554"/>
    </w:pPr>
    <w:rPr>
      <w:rFonts w:ascii="Calibri" w:eastAsia="Calibri" w:hAnsi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0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c.magorrian@qmu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8150-88EE-4D6E-8355-B938CA41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SIFT rates 16-17 revised Jul 16</vt:lpstr>
    </vt:vector>
  </TitlesOfParts>
  <Company>QMUL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SIFT rates 16-17 revised Jul 16</dc:title>
  <dc:creator>hpw027</dc:creator>
  <cp:lastModifiedBy>LC Magorrian</cp:lastModifiedBy>
  <cp:revision>5</cp:revision>
  <cp:lastPrinted>2019-05-16T11:13:00Z</cp:lastPrinted>
  <dcterms:created xsi:type="dcterms:W3CDTF">2018-12-18T14:43:00Z</dcterms:created>
  <dcterms:modified xsi:type="dcterms:W3CDTF">2019-05-23T15:38:00Z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2017-02-07T00:00:00Z</vt:filetime>
  </property>
</Properties>
</file>