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11" w:rsidRPr="00935888" w:rsidRDefault="00824411" w:rsidP="00824411">
      <w:pPr>
        <w:spacing w:after="120"/>
        <w:ind w:left="-142" w:right="-720"/>
        <w:rPr>
          <w:b/>
          <w:bCs/>
          <w:color w:val="000000"/>
        </w:rPr>
      </w:pPr>
      <w:bookmarkStart w:id="0" w:name="_GoBack"/>
      <w:bookmarkEnd w:id="0"/>
      <w:r w:rsidRPr="00935888">
        <w:rPr>
          <w:b/>
          <w:bCs/>
          <w:caps/>
          <w:color w:val="000000"/>
        </w:rPr>
        <w:t>MARK SHEET</w:t>
      </w:r>
      <w:r w:rsidRPr="00935888">
        <w:rPr>
          <w:b/>
          <w:bCs/>
          <w:color w:val="000000"/>
        </w:rPr>
        <w:t xml:space="preserve"> – </w:t>
      </w:r>
      <w:r w:rsidR="000377AF" w:rsidRPr="00935888">
        <w:rPr>
          <w:b/>
          <w:bCs/>
        </w:rPr>
        <w:t>Planning and allocating work</w:t>
      </w:r>
    </w:p>
    <w:tbl>
      <w:tblPr>
        <w:tblStyle w:val="TableGrid"/>
        <w:tblW w:w="0" w:type="auto"/>
        <w:tblLayout w:type="fixed"/>
        <w:tblLook w:val="01E0" w:firstRow="1" w:lastRow="1" w:firstColumn="1" w:lastColumn="1" w:noHBand="0" w:noVBand="0"/>
      </w:tblPr>
      <w:tblGrid>
        <w:gridCol w:w="2518"/>
        <w:gridCol w:w="776"/>
        <w:gridCol w:w="1728"/>
        <w:gridCol w:w="898"/>
        <w:gridCol w:w="1606"/>
        <w:gridCol w:w="95"/>
        <w:gridCol w:w="1701"/>
        <w:gridCol w:w="709"/>
        <w:gridCol w:w="1417"/>
        <w:gridCol w:w="1728"/>
      </w:tblGrid>
      <w:tr w:rsidR="00824411" w:rsidRPr="008F570C">
        <w:tc>
          <w:tcPr>
            <w:tcW w:w="3294" w:type="dxa"/>
            <w:gridSpan w:val="2"/>
            <w:vAlign w:val="center"/>
          </w:tcPr>
          <w:p w:rsidR="00824411" w:rsidRPr="008F570C" w:rsidRDefault="00824411" w:rsidP="0005312C">
            <w:pPr>
              <w:jc w:val="left"/>
              <w:rPr>
                <w:rFonts w:ascii="Arial Narrow" w:hAnsi="Arial Narrow" w:cs="Arial Narrow"/>
                <w:b/>
                <w:bCs/>
                <w:color w:val="000000"/>
              </w:rPr>
            </w:pPr>
            <w:r w:rsidRPr="008F570C">
              <w:rPr>
                <w:rFonts w:ascii="Arial Narrow" w:hAnsi="Arial Narrow" w:cs="Arial Narrow"/>
                <w:b/>
                <w:bCs/>
                <w:color w:val="000000"/>
              </w:rPr>
              <w:t>Centre Number :</w:t>
            </w:r>
          </w:p>
        </w:tc>
        <w:tc>
          <w:tcPr>
            <w:tcW w:w="2626" w:type="dxa"/>
            <w:gridSpan w:val="2"/>
          </w:tcPr>
          <w:p w:rsidR="00824411" w:rsidRPr="008F570C" w:rsidRDefault="00824411" w:rsidP="0005312C">
            <w:pPr>
              <w:jc w:val="left"/>
              <w:rPr>
                <w:rFonts w:ascii="Arial Narrow" w:hAnsi="Arial Narrow" w:cs="Arial Narrow"/>
                <w:b/>
                <w:bCs/>
                <w:color w:val="000000"/>
              </w:rPr>
            </w:pPr>
          </w:p>
        </w:tc>
        <w:tc>
          <w:tcPr>
            <w:tcW w:w="1701" w:type="dxa"/>
            <w:gridSpan w:val="2"/>
            <w:vAlign w:val="center"/>
          </w:tcPr>
          <w:p w:rsidR="00824411" w:rsidRPr="008F570C" w:rsidRDefault="00824411" w:rsidP="0005312C">
            <w:pPr>
              <w:jc w:val="left"/>
              <w:rPr>
                <w:rFonts w:ascii="Arial Narrow" w:hAnsi="Arial Narrow" w:cs="Arial Narrow"/>
                <w:b/>
                <w:bCs/>
                <w:color w:val="000000"/>
              </w:rPr>
            </w:pPr>
            <w:r w:rsidRPr="008F570C">
              <w:rPr>
                <w:rFonts w:ascii="Arial Narrow" w:hAnsi="Arial Narrow" w:cs="Arial Narrow"/>
                <w:b/>
                <w:bCs/>
                <w:color w:val="000000"/>
              </w:rPr>
              <w:t>Centre Name :</w:t>
            </w:r>
          </w:p>
        </w:tc>
        <w:tc>
          <w:tcPr>
            <w:tcW w:w="5555" w:type="dxa"/>
            <w:gridSpan w:val="4"/>
            <w:vAlign w:val="center"/>
          </w:tcPr>
          <w:p w:rsidR="00824411" w:rsidRPr="008F570C" w:rsidRDefault="00824411" w:rsidP="0005312C">
            <w:pPr>
              <w:jc w:val="left"/>
              <w:rPr>
                <w:rFonts w:ascii="Arial Narrow" w:hAnsi="Arial Narrow" w:cs="Arial Narrow"/>
                <w:b/>
                <w:bCs/>
                <w:color w:val="000000"/>
              </w:rPr>
            </w:pPr>
          </w:p>
        </w:tc>
      </w:tr>
      <w:tr w:rsidR="00824411" w:rsidRPr="008F570C">
        <w:tc>
          <w:tcPr>
            <w:tcW w:w="3294" w:type="dxa"/>
            <w:gridSpan w:val="2"/>
            <w:vAlign w:val="center"/>
          </w:tcPr>
          <w:p w:rsidR="00824411" w:rsidRPr="008F570C" w:rsidRDefault="00824411" w:rsidP="0005312C">
            <w:pPr>
              <w:spacing w:line="226" w:lineRule="auto"/>
              <w:jc w:val="left"/>
              <w:rPr>
                <w:rFonts w:ascii="Arial Narrow" w:hAnsi="Arial Narrow" w:cs="Arial Narrow"/>
                <w:b/>
                <w:bCs/>
                <w:color w:val="000000"/>
              </w:rPr>
            </w:pPr>
            <w:r w:rsidRPr="008F570C">
              <w:rPr>
                <w:rFonts w:ascii="Arial Narrow" w:hAnsi="Arial Narrow" w:cs="Arial Narrow"/>
                <w:b/>
                <w:bCs/>
                <w:color w:val="000000"/>
              </w:rPr>
              <w:t>Learner Registration No :</w:t>
            </w:r>
          </w:p>
        </w:tc>
        <w:tc>
          <w:tcPr>
            <w:tcW w:w="2626" w:type="dxa"/>
            <w:gridSpan w:val="2"/>
            <w:vAlign w:val="center"/>
          </w:tcPr>
          <w:p w:rsidR="00824411" w:rsidRPr="008F570C" w:rsidRDefault="00824411" w:rsidP="0005312C">
            <w:pPr>
              <w:jc w:val="left"/>
              <w:rPr>
                <w:rFonts w:ascii="Arial Narrow" w:hAnsi="Arial Narrow" w:cs="Arial Narrow"/>
                <w:b/>
                <w:bCs/>
                <w:color w:val="000000"/>
              </w:rPr>
            </w:pPr>
          </w:p>
        </w:tc>
        <w:tc>
          <w:tcPr>
            <w:tcW w:w="1701" w:type="dxa"/>
            <w:gridSpan w:val="2"/>
            <w:vAlign w:val="center"/>
          </w:tcPr>
          <w:p w:rsidR="00824411" w:rsidRPr="008F570C" w:rsidRDefault="00824411" w:rsidP="0005312C">
            <w:pPr>
              <w:spacing w:line="192" w:lineRule="auto"/>
              <w:jc w:val="left"/>
              <w:rPr>
                <w:rFonts w:ascii="Arial Narrow" w:hAnsi="Arial Narrow" w:cs="Arial Narrow"/>
                <w:b/>
                <w:bCs/>
                <w:color w:val="000000"/>
              </w:rPr>
            </w:pPr>
            <w:r w:rsidRPr="008F570C">
              <w:rPr>
                <w:rFonts w:ascii="Arial Narrow" w:hAnsi="Arial Narrow" w:cs="Arial Narrow"/>
                <w:b/>
                <w:bCs/>
                <w:color w:val="000000"/>
              </w:rPr>
              <w:t>Learner Name:</w:t>
            </w:r>
          </w:p>
        </w:tc>
        <w:tc>
          <w:tcPr>
            <w:tcW w:w="5555" w:type="dxa"/>
            <w:gridSpan w:val="4"/>
            <w:vAlign w:val="center"/>
          </w:tcPr>
          <w:p w:rsidR="00824411" w:rsidRPr="008F570C" w:rsidRDefault="00824411" w:rsidP="0005312C">
            <w:pPr>
              <w:spacing w:line="226" w:lineRule="auto"/>
              <w:jc w:val="left"/>
              <w:rPr>
                <w:rFonts w:ascii="Arial Narrow" w:hAnsi="Arial Narrow" w:cs="Arial Narrow"/>
                <w:b/>
                <w:bCs/>
                <w:color w:val="000000"/>
              </w:rPr>
            </w:pPr>
          </w:p>
        </w:tc>
      </w:tr>
      <w:tr w:rsidR="003D4AFD" w:rsidRPr="008F570C">
        <w:tc>
          <w:tcPr>
            <w:tcW w:w="9322" w:type="dxa"/>
            <w:gridSpan w:val="7"/>
            <w:vAlign w:val="center"/>
          </w:tcPr>
          <w:p w:rsidR="003D4AFD" w:rsidRPr="008F570C" w:rsidRDefault="003D4AFD" w:rsidP="003D4AFD">
            <w:pPr>
              <w:spacing w:before="60" w:after="60"/>
              <w:jc w:val="left"/>
              <w:rPr>
                <w:rFonts w:ascii="Arial Narrow" w:hAnsi="Arial Narrow" w:cs="Arial Narrow"/>
                <w:b/>
                <w:bCs/>
                <w:color w:val="000000"/>
                <w:sz w:val="21"/>
                <w:szCs w:val="21"/>
              </w:rPr>
            </w:pPr>
            <w:r w:rsidRPr="008F570C">
              <w:rPr>
                <w:rFonts w:ascii="Arial Narrow" w:hAnsi="Arial Narrow" w:cs="Arial Narrow"/>
                <w:b/>
                <w:bCs/>
                <w:color w:val="000000"/>
                <w:sz w:val="21"/>
                <w:szCs w:val="21"/>
              </w:rPr>
              <w:t xml:space="preserve">INSTRUCTIONS FOR ASSESSMENT AND USE OF MARK SHEET </w:t>
            </w:r>
          </w:p>
          <w:p w:rsidR="003D4AFD" w:rsidRPr="008F570C" w:rsidRDefault="003D4AFD"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rPr>
              <w:t>Assessment must be conducted with reference to the assessment criteria (AC). In order to pass the unit, every AC must be met.</w:t>
            </w:r>
          </w:p>
          <w:p w:rsidR="003D4AFD" w:rsidRPr="008F570C" w:rsidRDefault="003D4AFD"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rPr>
              <w:t>Assessors will normally award marks for every AC and then total them into a percentage.  However, for greater simplicity, there is the option to not use marks at all and merely indicate with a ‘Pass’ or ‘Referral’ in the box (below right).  In order to pass the unit every AC must receive a ‘Pass’</w:t>
            </w:r>
            <w:r w:rsidR="00736F11">
              <w:rPr>
                <w:rFonts w:ascii="Arial Narrow" w:hAnsi="Arial Narrow" w:cs="Arial Narrow"/>
                <w:color w:val="000000"/>
                <w:sz w:val="18"/>
                <w:szCs w:val="18"/>
              </w:rPr>
              <w:t>.</w:t>
            </w:r>
            <w:r w:rsidRPr="008F570C">
              <w:rPr>
                <w:rFonts w:ascii="Arial Narrow" w:hAnsi="Arial Narrow" w:cs="Arial Narrow"/>
                <w:color w:val="000000"/>
                <w:sz w:val="18"/>
                <w:szCs w:val="18"/>
              </w:rPr>
              <w:t xml:space="preserve"> </w:t>
            </w:r>
          </w:p>
          <w:p w:rsidR="003D4AFD" w:rsidRPr="008F570C" w:rsidRDefault="003D4AFD" w:rsidP="003D4AFD">
            <w:pPr>
              <w:spacing w:before="60" w:after="60"/>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 xml:space="preserve">Where marks are awarded according to the degree to which the learner’s evidence in the submission meets each AC, every AC must be met, i.e. receive at least half marks (e.g. min 10/20).  Any AC awarded less than the minimum produces an automatic referral for the submission (regardless of the overall mark achieved).  </w:t>
            </w:r>
          </w:p>
          <w:p w:rsidR="003D4AFD" w:rsidRPr="008F570C" w:rsidRDefault="003D4AFD" w:rsidP="003D4AFD">
            <w:pPr>
              <w:spacing w:line="226" w:lineRule="auto"/>
              <w:jc w:val="left"/>
              <w:rPr>
                <w:rFonts w:ascii="Arial Narrow" w:hAnsi="Arial Narrow" w:cs="Arial Narrow"/>
                <w:color w:val="000000"/>
                <w:sz w:val="18"/>
                <w:szCs w:val="18"/>
              </w:rPr>
            </w:pPr>
            <w:r w:rsidRPr="008F570C">
              <w:rPr>
                <w:rFonts w:ascii="Arial Narrow" w:hAnsi="Arial Narrow" w:cs="Arial Narrow"/>
                <w:color w:val="000000"/>
                <w:sz w:val="18"/>
                <w:szCs w:val="18"/>
              </w:rPr>
              <w:t>Sufficiency descriptors are provided as guidance.  If 20 marks are available for an AC and the evidence in the submission approximates to the ‘pass’ descriptor, that indicates it should attract 10 marks out of 20, if a ‘good pass’ then ca. 15 out of 20.  The descriptors are not comprehensive, and cannot be, as there are many ways in which a submission can exceed or fall short of the requirements.</w:t>
            </w:r>
          </w:p>
          <w:p w:rsidR="00EC6163" w:rsidRPr="008F570C" w:rsidRDefault="00EC6163" w:rsidP="003D4AFD">
            <w:pPr>
              <w:spacing w:line="226" w:lineRule="auto"/>
              <w:jc w:val="left"/>
              <w:rPr>
                <w:rFonts w:ascii="Arial Narrow" w:hAnsi="Arial Narrow" w:cs="Arial Narrow"/>
                <w:color w:val="000000"/>
              </w:rPr>
            </w:pPr>
          </w:p>
        </w:tc>
        <w:tc>
          <w:tcPr>
            <w:tcW w:w="3854" w:type="dxa"/>
            <w:gridSpan w:val="3"/>
            <w:vAlign w:val="center"/>
          </w:tcPr>
          <w:p w:rsidR="003D4AFD" w:rsidRPr="008F570C" w:rsidRDefault="003D4AFD" w:rsidP="003D4AFD">
            <w:pPr>
              <w:tabs>
                <w:tab w:val="num" w:pos="720"/>
              </w:tabs>
              <w:jc w:val="left"/>
              <w:rPr>
                <w:rFonts w:ascii="Arial Narrow" w:hAnsi="Arial Narrow" w:cs="Arial Narrow"/>
                <w:b/>
                <w:bCs/>
                <w:color w:val="000000"/>
                <w:sz w:val="18"/>
                <w:szCs w:val="18"/>
              </w:rPr>
            </w:pPr>
          </w:p>
          <w:p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Learner named above confirms authenticity of submission.</w:t>
            </w:r>
          </w:p>
          <w:p w:rsidR="003D4AFD" w:rsidRPr="008F570C" w:rsidRDefault="003D4AFD" w:rsidP="003D4AFD">
            <w:pPr>
              <w:tabs>
                <w:tab w:val="num" w:pos="720"/>
              </w:tabs>
              <w:jc w:val="left"/>
              <w:rPr>
                <w:rFonts w:ascii="Arial Narrow" w:hAnsi="Arial Narrow" w:cs="Arial Narrow"/>
                <w:b/>
                <w:bCs/>
                <w:color w:val="000000"/>
                <w:sz w:val="18"/>
                <w:szCs w:val="18"/>
              </w:rPr>
            </w:pPr>
          </w:p>
          <w:p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 xml:space="preserve">ILM uses learners’ submissions – on an anonymous basis – for assessment standardisation.  By submitting, I agree that ILM may use this script on condition that all information which may identify me is removed.  </w:t>
            </w:r>
          </w:p>
          <w:p w:rsidR="003D4AFD" w:rsidRPr="008F570C" w:rsidRDefault="003D4AFD" w:rsidP="003D4AFD">
            <w:pPr>
              <w:jc w:val="left"/>
              <w:rPr>
                <w:rFonts w:ascii="Arial Narrow" w:hAnsi="Arial Narrow" w:cs="Arial Narrow"/>
                <w:b/>
                <w:bCs/>
                <w:color w:val="000000"/>
                <w:sz w:val="18"/>
                <w:szCs w:val="18"/>
              </w:rPr>
            </w:pPr>
          </w:p>
          <w:p w:rsidR="003D4AFD" w:rsidRPr="008F570C" w:rsidRDefault="003D4AFD" w:rsidP="003D4AFD">
            <w:pPr>
              <w:jc w:val="left"/>
              <w:rPr>
                <w:rFonts w:ascii="Arial Narrow" w:hAnsi="Arial Narrow" w:cs="Arial Narrow"/>
                <w:b/>
                <w:bCs/>
                <w:color w:val="000000"/>
                <w:sz w:val="28"/>
                <w:szCs w:val="28"/>
              </w:rPr>
            </w:pPr>
            <w:r w:rsidRPr="008F570C">
              <w:rPr>
                <w:rFonts w:ascii="Arial Narrow" w:hAnsi="Arial Narrow" w:cs="Arial Narrow"/>
                <w:b/>
                <w:bCs/>
                <w:color w:val="000000"/>
                <w:sz w:val="18"/>
                <w:szCs w:val="18"/>
              </w:rPr>
              <w:t xml:space="preserve">However, if you are unwilling to allow ILM use your  script, please refuse by ticking the box: </w:t>
            </w:r>
            <w:r w:rsidRPr="008F570C">
              <w:rPr>
                <w:rFonts w:ascii="Arial Narrow" w:hAnsi="Arial Narrow" w:cs="Arial Narrow"/>
                <w:b/>
                <w:bCs/>
                <w:color w:val="000000"/>
                <w:sz w:val="28"/>
                <w:szCs w:val="28"/>
              </w:rPr>
              <w:t>□</w:t>
            </w:r>
          </w:p>
          <w:p w:rsidR="003D4AFD" w:rsidRPr="008F570C" w:rsidRDefault="003D4AFD" w:rsidP="003D4AFD">
            <w:pPr>
              <w:jc w:val="left"/>
              <w:rPr>
                <w:rFonts w:ascii="Arial Narrow" w:hAnsi="Arial Narrow" w:cs="Arial Narrow"/>
                <w:b/>
                <w:bCs/>
                <w:color w:val="000000"/>
              </w:rPr>
            </w:pPr>
          </w:p>
        </w:tc>
      </w:tr>
      <w:tr w:rsidR="00BE6420" w:rsidRPr="008F570C">
        <w:tc>
          <w:tcPr>
            <w:tcW w:w="13176" w:type="dxa"/>
            <w:gridSpan w:val="10"/>
            <w:shd w:val="clear" w:color="auto" w:fill="E0E0E0"/>
            <w:vAlign w:val="bottom"/>
          </w:tcPr>
          <w:p w:rsidR="00BE6420" w:rsidRPr="00DB7A8C" w:rsidRDefault="00BE6420" w:rsidP="00DB7A8C">
            <w:pPr>
              <w:jc w:val="left"/>
            </w:pPr>
            <w:r w:rsidRPr="008F570C">
              <w:rPr>
                <w:rFonts w:ascii="Arial Narrow" w:hAnsi="Arial Narrow" w:cs="Arial Narrow"/>
                <w:b/>
                <w:bCs/>
                <w:color w:val="000000"/>
              </w:rPr>
              <w:t xml:space="preserve">Learning </w:t>
            </w:r>
            <w:r w:rsidRPr="00DB7A8C">
              <w:rPr>
                <w:rFonts w:ascii="Arial Narrow" w:hAnsi="Arial Narrow" w:cs="Arial Narrow"/>
                <w:b/>
                <w:bCs/>
                <w:color w:val="000000"/>
              </w:rPr>
              <w:t xml:space="preserve">Outcome / Section 1: </w:t>
            </w:r>
            <w:r w:rsidR="00DB7A8C" w:rsidRPr="0042136B">
              <w:t>Know how to plan work in the workplace</w:t>
            </w:r>
          </w:p>
        </w:tc>
      </w:tr>
      <w:tr w:rsidR="00DC29E9" w:rsidRPr="008F570C">
        <w:tc>
          <w:tcPr>
            <w:tcW w:w="2518" w:type="dxa"/>
            <w:vAlign w:val="center"/>
          </w:tcPr>
          <w:p w:rsidR="00DC29E9" w:rsidRPr="008F570C" w:rsidRDefault="00DC29E9" w:rsidP="00DC29E9">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7"/>
            <w:vAlign w:val="center"/>
          </w:tcPr>
          <w:p w:rsidR="00DC29E9" w:rsidRPr="008F570C" w:rsidRDefault="00DC29E9"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DC29E9" w:rsidRPr="008F570C" w:rsidRDefault="00DC29E9" w:rsidP="00DC29E9">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vAlign w:val="center"/>
          </w:tcPr>
          <w:p w:rsidR="00DC29E9" w:rsidRPr="00AC29BA" w:rsidRDefault="00AC29BA" w:rsidP="00AC29BA">
            <w:pPr>
              <w:spacing w:line="216" w:lineRule="auto"/>
              <w:jc w:val="center"/>
              <w:rPr>
                <w:rFonts w:ascii="Arial Narrow" w:hAnsi="Arial Narrow" w:cs="Arial Narrow"/>
                <w:b/>
                <w:bCs/>
                <w:color w:val="000000"/>
                <w:sz w:val="22"/>
                <w:szCs w:val="22"/>
              </w:rPr>
            </w:pPr>
            <w:r>
              <w:rPr>
                <w:rFonts w:ascii="Arial Narrow" w:hAnsi="Arial Narrow" w:cs="Arial Narrow"/>
                <w:b/>
                <w:bCs/>
                <w:color w:val="000000"/>
                <w:sz w:val="22"/>
                <w:szCs w:val="22"/>
              </w:rPr>
              <w:t>Assessor feedback on AC</w:t>
            </w:r>
          </w:p>
        </w:tc>
      </w:tr>
      <w:tr w:rsidR="00390DDE" w:rsidRPr="008F570C">
        <w:tc>
          <w:tcPr>
            <w:tcW w:w="2518" w:type="dxa"/>
            <w:vMerge w:val="restart"/>
          </w:tcPr>
          <w:p w:rsidR="00390DDE" w:rsidRPr="009E5A51" w:rsidRDefault="00390DDE" w:rsidP="00390DDE">
            <w:pPr>
              <w:spacing w:line="216" w:lineRule="auto"/>
              <w:jc w:val="left"/>
              <w:rPr>
                <w:color w:val="000000"/>
              </w:rPr>
            </w:pPr>
          </w:p>
          <w:p w:rsidR="00390DDE" w:rsidRPr="009E5A51" w:rsidRDefault="00390DDE" w:rsidP="00390DDE">
            <w:pPr>
              <w:spacing w:line="216" w:lineRule="auto"/>
              <w:jc w:val="left"/>
              <w:rPr>
                <w:color w:val="000000"/>
              </w:rPr>
            </w:pPr>
            <w:r w:rsidRPr="009E5A51">
              <w:rPr>
                <w:color w:val="000000"/>
              </w:rPr>
              <w:t>AC 1.1</w:t>
            </w:r>
          </w:p>
          <w:p w:rsidR="00390DDE" w:rsidRPr="009E5A51" w:rsidRDefault="00631C70" w:rsidP="00631C70">
            <w:pPr>
              <w:jc w:val="left"/>
            </w:pPr>
            <w:r w:rsidRPr="009E5A51">
              <w:t>Identify organisational targets relevant to the team</w:t>
            </w:r>
          </w:p>
        </w:tc>
        <w:tc>
          <w:tcPr>
            <w:tcW w:w="2504" w:type="dxa"/>
            <w:gridSpan w:val="2"/>
          </w:tcPr>
          <w:p w:rsidR="00390DDE" w:rsidRPr="008F570C" w:rsidRDefault="00390DDE" w:rsidP="00AC29BA">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sidR="00AC29BA">
              <w:rPr>
                <w:rFonts w:ascii="Arial Narrow" w:hAnsi="Arial Narrow" w:cs="Arial Narrow"/>
                <w:b/>
                <w:bCs/>
                <w:color w:val="000000"/>
              </w:rPr>
              <w:t>ca. 1/4</w:t>
            </w:r>
            <w:r w:rsidRPr="008F570C">
              <w:rPr>
                <w:rFonts w:ascii="Arial Narrow" w:hAnsi="Arial Narrow" w:cs="Arial Narrow"/>
                <w:b/>
                <w:bCs/>
                <w:color w:val="000000"/>
              </w:rPr>
              <w:t>]</w:t>
            </w:r>
          </w:p>
        </w:tc>
        <w:tc>
          <w:tcPr>
            <w:tcW w:w="2504" w:type="dxa"/>
            <w:gridSpan w:val="2"/>
          </w:tcPr>
          <w:p w:rsidR="00390DDE" w:rsidRPr="008F570C" w:rsidRDefault="00390DDE" w:rsidP="00AC29BA">
            <w:pPr>
              <w:jc w:val="center"/>
              <w:rPr>
                <w:rFonts w:ascii="Arial Narrow" w:hAnsi="Arial Narrow" w:cs="Arial Narrow"/>
                <w:color w:val="000000"/>
                <w:sz w:val="22"/>
                <w:szCs w:val="22"/>
              </w:rPr>
            </w:pPr>
            <w:r w:rsidRPr="008F570C">
              <w:rPr>
                <w:rFonts w:ascii="Arial Narrow" w:hAnsi="Arial Narrow" w:cs="Arial Narrow"/>
                <w:b/>
                <w:bCs/>
                <w:color w:val="000000"/>
              </w:rPr>
              <w:t>Pass [</w:t>
            </w:r>
            <w:r w:rsidR="00AC29BA">
              <w:rPr>
                <w:rFonts w:ascii="Arial Narrow" w:hAnsi="Arial Narrow" w:cs="Arial Narrow"/>
                <w:b/>
                <w:bCs/>
                <w:color w:val="000000"/>
              </w:rPr>
              <w:t>2/4</w:t>
            </w:r>
            <w:r w:rsidRPr="008F570C">
              <w:rPr>
                <w:rFonts w:ascii="Arial Narrow" w:hAnsi="Arial Narrow" w:cs="Arial Narrow"/>
                <w:b/>
                <w:bCs/>
                <w:color w:val="000000"/>
              </w:rPr>
              <w:t>]</w:t>
            </w:r>
          </w:p>
        </w:tc>
        <w:tc>
          <w:tcPr>
            <w:tcW w:w="2505" w:type="dxa"/>
            <w:gridSpan w:val="3"/>
          </w:tcPr>
          <w:p w:rsidR="00390DDE" w:rsidRPr="008F570C" w:rsidRDefault="00390DDE" w:rsidP="00AC29BA">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sidR="00AC29BA">
              <w:rPr>
                <w:rFonts w:ascii="Arial Narrow" w:hAnsi="Arial Narrow" w:cs="Arial Narrow"/>
                <w:b/>
                <w:bCs/>
                <w:color w:val="000000"/>
              </w:rPr>
              <w:t>ca. 3/4</w:t>
            </w:r>
            <w:r w:rsidRPr="008F570C">
              <w:rPr>
                <w:rFonts w:ascii="Arial Narrow" w:hAnsi="Arial Narrow" w:cs="Arial Narrow"/>
                <w:b/>
                <w:bCs/>
                <w:color w:val="000000"/>
              </w:rPr>
              <w:t>]</w:t>
            </w:r>
          </w:p>
        </w:tc>
        <w:tc>
          <w:tcPr>
            <w:tcW w:w="3145" w:type="dxa"/>
            <w:gridSpan w:val="2"/>
            <w:vMerge w:val="restart"/>
            <w:vAlign w:val="center"/>
          </w:tcPr>
          <w:p w:rsidR="00390DDE" w:rsidRPr="008F570C" w:rsidRDefault="00390DDE" w:rsidP="0005312C">
            <w:pPr>
              <w:spacing w:line="216" w:lineRule="auto"/>
              <w:jc w:val="center"/>
              <w:rPr>
                <w:rFonts w:ascii="Arial Narrow" w:hAnsi="Arial Narrow" w:cs="Arial Narrow"/>
                <w:b/>
                <w:bCs/>
                <w:color w:val="000000"/>
                <w:sz w:val="18"/>
                <w:szCs w:val="18"/>
              </w:rPr>
            </w:pPr>
          </w:p>
          <w:p w:rsidR="00390DDE" w:rsidRPr="008F570C" w:rsidRDefault="00390DDE" w:rsidP="0005312C">
            <w:pPr>
              <w:spacing w:line="216" w:lineRule="auto"/>
              <w:jc w:val="center"/>
              <w:rPr>
                <w:rFonts w:ascii="Arial Narrow" w:hAnsi="Arial Narrow" w:cs="Arial Narrow"/>
                <w:b/>
                <w:bCs/>
                <w:color w:val="000000"/>
                <w:sz w:val="18"/>
                <w:szCs w:val="18"/>
              </w:rPr>
            </w:pPr>
          </w:p>
          <w:p w:rsidR="00390DDE" w:rsidRPr="008F570C" w:rsidRDefault="00390DDE" w:rsidP="0005312C">
            <w:pPr>
              <w:spacing w:line="216" w:lineRule="auto"/>
              <w:jc w:val="center"/>
              <w:rPr>
                <w:rFonts w:ascii="Arial Narrow" w:hAnsi="Arial Narrow" w:cs="Arial Narrow"/>
                <w:b/>
                <w:bCs/>
                <w:color w:val="000000"/>
                <w:sz w:val="18"/>
                <w:szCs w:val="18"/>
              </w:rPr>
            </w:pPr>
          </w:p>
          <w:p w:rsidR="0014586B" w:rsidRDefault="0014586B" w:rsidP="0005312C">
            <w:pPr>
              <w:spacing w:line="216" w:lineRule="auto"/>
              <w:jc w:val="center"/>
              <w:rPr>
                <w:rFonts w:ascii="Arial Narrow" w:hAnsi="Arial Narrow" w:cs="Arial Narrow"/>
                <w:b/>
                <w:bCs/>
                <w:color w:val="000000"/>
                <w:sz w:val="18"/>
                <w:szCs w:val="18"/>
              </w:rPr>
            </w:pPr>
          </w:p>
          <w:p w:rsidR="003718E2" w:rsidRDefault="003718E2" w:rsidP="0005312C">
            <w:pPr>
              <w:spacing w:line="216" w:lineRule="auto"/>
              <w:jc w:val="center"/>
              <w:rPr>
                <w:rFonts w:ascii="Arial Narrow" w:hAnsi="Arial Narrow" w:cs="Arial Narrow"/>
                <w:b/>
                <w:bCs/>
                <w:color w:val="000000"/>
                <w:sz w:val="18"/>
                <w:szCs w:val="18"/>
              </w:rPr>
            </w:pPr>
          </w:p>
          <w:p w:rsidR="003718E2" w:rsidRDefault="003718E2" w:rsidP="0005312C">
            <w:pPr>
              <w:spacing w:line="216" w:lineRule="auto"/>
              <w:jc w:val="center"/>
              <w:rPr>
                <w:rFonts w:ascii="Arial Narrow" w:hAnsi="Arial Narrow" w:cs="Arial Narrow"/>
                <w:b/>
                <w:bCs/>
                <w:color w:val="000000"/>
                <w:sz w:val="18"/>
                <w:szCs w:val="18"/>
              </w:rPr>
            </w:pPr>
          </w:p>
          <w:p w:rsidR="003718E2" w:rsidRDefault="003718E2" w:rsidP="0005312C">
            <w:pPr>
              <w:spacing w:line="216" w:lineRule="auto"/>
              <w:jc w:val="center"/>
              <w:rPr>
                <w:rFonts w:ascii="Arial Narrow" w:hAnsi="Arial Narrow" w:cs="Arial Narrow"/>
                <w:b/>
                <w:bCs/>
                <w:color w:val="000000"/>
                <w:sz w:val="18"/>
                <w:szCs w:val="18"/>
              </w:rPr>
            </w:pPr>
          </w:p>
          <w:p w:rsidR="003718E2" w:rsidRDefault="003718E2" w:rsidP="0005312C">
            <w:pPr>
              <w:spacing w:line="216" w:lineRule="auto"/>
              <w:jc w:val="center"/>
              <w:rPr>
                <w:rFonts w:ascii="Arial Narrow" w:hAnsi="Arial Narrow" w:cs="Arial Narrow"/>
                <w:b/>
                <w:bCs/>
                <w:color w:val="000000"/>
                <w:sz w:val="18"/>
                <w:szCs w:val="18"/>
              </w:rPr>
            </w:pPr>
          </w:p>
          <w:p w:rsidR="003718E2" w:rsidRPr="008F570C" w:rsidRDefault="003718E2" w:rsidP="0005312C">
            <w:pPr>
              <w:spacing w:line="216" w:lineRule="auto"/>
              <w:jc w:val="center"/>
              <w:rPr>
                <w:rFonts w:ascii="Arial Narrow" w:hAnsi="Arial Narrow" w:cs="Arial Narrow"/>
                <w:b/>
                <w:bCs/>
                <w:color w:val="000000"/>
                <w:sz w:val="18"/>
                <w:szCs w:val="18"/>
              </w:rPr>
            </w:pPr>
          </w:p>
          <w:p w:rsidR="00390DDE" w:rsidRPr="008F570C" w:rsidRDefault="00390DDE" w:rsidP="0005312C">
            <w:pPr>
              <w:spacing w:line="216" w:lineRule="auto"/>
              <w:jc w:val="center"/>
              <w:rPr>
                <w:rFonts w:ascii="Arial Narrow" w:hAnsi="Arial Narrow" w:cs="Arial Narrow"/>
                <w:b/>
                <w:bCs/>
                <w:color w:val="000000"/>
                <w:sz w:val="18"/>
                <w:szCs w:val="18"/>
              </w:rPr>
            </w:pPr>
          </w:p>
        </w:tc>
      </w:tr>
      <w:tr w:rsidR="00723A0B" w:rsidRPr="008F570C">
        <w:trPr>
          <w:trHeight w:val="228"/>
        </w:trPr>
        <w:tc>
          <w:tcPr>
            <w:tcW w:w="2518" w:type="dxa"/>
            <w:vMerge/>
            <w:vAlign w:val="center"/>
          </w:tcPr>
          <w:p w:rsidR="00723A0B" w:rsidRPr="009E5A51" w:rsidRDefault="00723A0B" w:rsidP="0005312C">
            <w:pPr>
              <w:spacing w:line="216" w:lineRule="auto"/>
              <w:jc w:val="center"/>
              <w:rPr>
                <w:color w:val="000000"/>
              </w:rPr>
            </w:pPr>
          </w:p>
        </w:tc>
        <w:tc>
          <w:tcPr>
            <w:tcW w:w="2504" w:type="dxa"/>
            <w:gridSpan w:val="2"/>
            <w:vMerge w:val="restart"/>
          </w:tcPr>
          <w:p w:rsidR="00723A0B" w:rsidRDefault="00380F96"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Less than two</w:t>
            </w:r>
            <w:r w:rsidR="00BD1257">
              <w:rPr>
                <w:rFonts w:ascii="Arial Narrow" w:hAnsi="Arial Narrow" w:cs="Arial Narrow"/>
                <w:color w:val="000000"/>
                <w:sz w:val="18"/>
                <w:szCs w:val="18"/>
              </w:rPr>
              <w:t xml:space="preserve"> recognisable </w:t>
            </w:r>
            <w:r w:rsidR="00BD1257" w:rsidRPr="0042136B">
              <w:rPr>
                <w:rFonts w:ascii="Arial Narrow" w:hAnsi="Arial Narrow" w:cs="Arial Narrow"/>
                <w:sz w:val="18"/>
                <w:szCs w:val="18"/>
              </w:rPr>
              <w:t>organisational</w:t>
            </w:r>
            <w:r w:rsidR="00BD1257">
              <w:rPr>
                <w:rFonts w:ascii="Arial Narrow" w:hAnsi="Arial Narrow" w:cs="Arial Narrow"/>
                <w:color w:val="000000"/>
                <w:sz w:val="18"/>
                <w:szCs w:val="18"/>
              </w:rPr>
              <w:t xml:space="preserve"> targets found</w:t>
            </w:r>
          </w:p>
          <w:p w:rsidR="00BD1257" w:rsidRPr="008F570C" w:rsidRDefault="00380F96"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T</w:t>
            </w:r>
            <w:r w:rsidR="00BD1257">
              <w:rPr>
                <w:rFonts w:ascii="Arial Narrow" w:hAnsi="Arial Narrow" w:cs="Arial Narrow"/>
                <w:color w:val="000000"/>
                <w:sz w:val="18"/>
                <w:szCs w:val="18"/>
              </w:rPr>
              <w:t xml:space="preserve">argets </w:t>
            </w:r>
            <w:r>
              <w:rPr>
                <w:rFonts w:ascii="Arial Narrow" w:hAnsi="Arial Narrow" w:cs="Arial Narrow"/>
                <w:color w:val="000000"/>
                <w:sz w:val="18"/>
                <w:szCs w:val="18"/>
              </w:rPr>
              <w:t xml:space="preserve">are </w:t>
            </w:r>
            <w:r w:rsidR="00BD1257">
              <w:rPr>
                <w:rFonts w:ascii="Arial Narrow" w:hAnsi="Arial Narrow" w:cs="Arial Narrow"/>
                <w:color w:val="000000"/>
                <w:sz w:val="18"/>
                <w:szCs w:val="18"/>
              </w:rPr>
              <w:t>given</w:t>
            </w:r>
            <w:r w:rsidR="00BD1257" w:rsidRPr="00380F96">
              <w:rPr>
                <w:rFonts w:ascii="Arial Narrow" w:hAnsi="Arial Narrow" w:cs="Arial Narrow"/>
                <w:color w:val="000000"/>
                <w:sz w:val="18"/>
                <w:szCs w:val="18"/>
              </w:rPr>
              <w:t xml:space="preserve"> </w:t>
            </w:r>
            <w:r w:rsidR="00BD1257" w:rsidRPr="00380F96">
              <w:rPr>
                <w:rFonts w:ascii="Arial Narrow" w:hAnsi="Arial Narrow" w:cs="Arial Narrow"/>
                <w:b/>
                <w:bCs/>
                <w:color w:val="000000"/>
                <w:sz w:val="18"/>
                <w:szCs w:val="18"/>
              </w:rPr>
              <w:t>but</w:t>
            </w:r>
            <w:r w:rsidR="00BD1257" w:rsidRPr="00380F96">
              <w:rPr>
                <w:rFonts w:ascii="Arial Narrow" w:hAnsi="Arial Narrow" w:cs="Arial Narrow"/>
                <w:color w:val="000000"/>
                <w:sz w:val="18"/>
                <w:szCs w:val="18"/>
              </w:rPr>
              <w:t xml:space="preserve"> </w:t>
            </w:r>
            <w:r w:rsidRPr="00380F96">
              <w:rPr>
                <w:rFonts w:ascii="Arial Narrow" w:hAnsi="Arial Narrow" w:cs="Arial Narrow"/>
                <w:color w:val="000000"/>
                <w:sz w:val="18"/>
                <w:szCs w:val="18"/>
              </w:rPr>
              <w:t xml:space="preserve">they are non-specific and not </w:t>
            </w:r>
            <w:r w:rsidRPr="0042136B">
              <w:rPr>
                <w:rFonts w:ascii="Arial Narrow" w:hAnsi="Arial Narrow" w:cs="Arial Narrow"/>
                <w:sz w:val="18"/>
                <w:szCs w:val="18"/>
              </w:rPr>
              <w:t>recognisable</w:t>
            </w:r>
            <w:r w:rsidRPr="00380F96">
              <w:rPr>
                <w:rFonts w:ascii="Arial Narrow" w:hAnsi="Arial Narrow" w:cs="Arial Narrow"/>
                <w:color w:val="000000"/>
                <w:sz w:val="18"/>
                <w:szCs w:val="18"/>
              </w:rPr>
              <w:t xml:space="preserve"> as organisational targets and/or </w:t>
            </w:r>
            <w:r w:rsidR="00DA39F2">
              <w:rPr>
                <w:rFonts w:ascii="Arial Narrow" w:hAnsi="Arial Narrow" w:cs="Arial Narrow"/>
                <w:color w:val="000000"/>
                <w:sz w:val="18"/>
                <w:szCs w:val="18"/>
              </w:rPr>
              <w:t>as having any i</w:t>
            </w:r>
            <w:r w:rsidRPr="00380F96">
              <w:rPr>
                <w:rFonts w:ascii="Arial Narrow" w:hAnsi="Arial Narrow" w:cs="Arial Narrow"/>
                <w:color w:val="000000"/>
                <w:sz w:val="18"/>
                <w:szCs w:val="18"/>
              </w:rPr>
              <w:t xml:space="preserve">dentifiable </w:t>
            </w:r>
            <w:r w:rsidR="00BD1257" w:rsidRPr="00380F96">
              <w:rPr>
                <w:rFonts w:ascii="Arial Narrow" w:hAnsi="Arial Narrow" w:cs="Arial Narrow"/>
                <w:color w:val="000000"/>
                <w:sz w:val="18"/>
                <w:szCs w:val="18"/>
              </w:rPr>
              <w:t>relevance to the team</w:t>
            </w:r>
          </w:p>
        </w:tc>
        <w:tc>
          <w:tcPr>
            <w:tcW w:w="2504" w:type="dxa"/>
            <w:gridSpan w:val="2"/>
            <w:vMerge w:val="restart"/>
          </w:tcPr>
          <w:p w:rsidR="00723A0B" w:rsidRPr="008F570C" w:rsidRDefault="00380F96"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At least two organisational targets are given that are relevant to the team although the targets may not be clear or specific and/or their relevance to the team may be more implicit than explicit</w:t>
            </w:r>
          </w:p>
        </w:tc>
        <w:tc>
          <w:tcPr>
            <w:tcW w:w="2505" w:type="dxa"/>
            <w:gridSpan w:val="3"/>
            <w:vMerge w:val="restart"/>
          </w:tcPr>
          <w:p w:rsidR="001C690D" w:rsidRPr="008F570C" w:rsidRDefault="00940877"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 xml:space="preserve">A range of </w:t>
            </w:r>
            <w:r w:rsidR="001C690D">
              <w:rPr>
                <w:rFonts w:ascii="Arial Narrow" w:hAnsi="Arial Narrow" w:cs="Arial Narrow"/>
                <w:color w:val="000000"/>
                <w:sz w:val="18"/>
                <w:szCs w:val="18"/>
              </w:rPr>
              <w:t xml:space="preserve">SMART organisational targets are given and prioritised </w:t>
            </w:r>
            <w:r w:rsidR="000905D9">
              <w:rPr>
                <w:rFonts w:ascii="Arial Narrow" w:hAnsi="Arial Narrow" w:cs="Arial Narrow"/>
                <w:color w:val="000000"/>
                <w:sz w:val="18"/>
                <w:szCs w:val="18"/>
              </w:rPr>
              <w:t>along with</w:t>
            </w:r>
            <w:r w:rsidR="001C690D">
              <w:rPr>
                <w:rFonts w:ascii="Arial Narrow" w:hAnsi="Arial Narrow" w:cs="Arial Narrow"/>
                <w:color w:val="000000"/>
                <w:sz w:val="18"/>
                <w:szCs w:val="18"/>
              </w:rPr>
              <w:t xml:space="preserve"> their  relevance to the team </w:t>
            </w:r>
            <w:r w:rsidR="000905D9">
              <w:rPr>
                <w:rFonts w:ascii="Arial Narrow" w:hAnsi="Arial Narrow" w:cs="Arial Narrow"/>
                <w:color w:val="000000"/>
                <w:sz w:val="18"/>
                <w:szCs w:val="18"/>
              </w:rPr>
              <w:t xml:space="preserve">being </w:t>
            </w:r>
            <w:r w:rsidR="001C690D">
              <w:rPr>
                <w:rFonts w:ascii="Arial Narrow" w:hAnsi="Arial Narrow" w:cs="Arial Narrow"/>
                <w:color w:val="000000"/>
                <w:sz w:val="18"/>
                <w:szCs w:val="18"/>
              </w:rPr>
              <w:t>explicitly made clear in some detail</w:t>
            </w:r>
          </w:p>
        </w:tc>
        <w:tc>
          <w:tcPr>
            <w:tcW w:w="3145" w:type="dxa"/>
            <w:gridSpan w:val="2"/>
            <w:vMerge/>
            <w:vAlign w:val="center"/>
          </w:tcPr>
          <w:p w:rsidR="00723A0B" w:rsidRPr="008F570C" w:rsidRDefault="00723A0B" w:rsidP="0005312C">
            <w:pPr>
              <w:spacing w:line="216" w:lineRule="auto"/>
              <w:jc w:val="center"/>
              <w:rPr>
                <w:rFonts w:ascii="Arial Narrow" w:hAnsi="Arial Narrow" w:cs="Arial Narrow"/>
                <w:b/>
                <w:bCs/>
                <w:color w:val="000000"/>
                <w:sz w:val="18"/>
                <w:szCs w:val="18"/>
              </w:rPr>
            </w:pPr>
          </w:p>
        </w:tc>
      </w:tr>
      <w:tr w:rsidR="00723A0B" w:rsidRPr="008F570C">
        <w:tc>
          <w:tcPr>
            <w:tcW w:w="2518" w:type="dxa"/>
            <w:vMerge/>
            <w:vAlign w:val="center"/>
          </w:tcPr>
          <w:p w:rsidR="00723A0B" w:rsidRPr="009E5A51" w:rsidRDefault="00723A0B" w:rsidP="0005312C">
            <w:pPr>
              <w:spacing w:line="216" w:lineRule="auto"/>
              <w:jc w:val="center"/>
              <w:rPr>
                <w:color w:val="000000"/>
              </w:rPr>
            </w:pPr>
          </w:p>
        </w:tc>
        <w:tc>
          <w:tcPr>
            <w:tcW w:w="2504" w:type="dxa"/>
            <w:gridSpan w:val="2"/>
            <w:vMerge/>
            <w:vAlign w:val="center"/>
          </w:tcPr>
          <w:p w:rsidR="00723A0B" w:rsidRPr="008F570C" w:rsidRDefault="00723A0B" w:rsidP="0042136B">
            <w:pPr>
              <w:spacing w:line="216" w:lineRule="auto"/>
              <w:jc w:val="left"/>
              <w:rPr>
                <w:rFonts w:ascii="Arial Narrow" w:hAnsi="Arial Narrow" w:cs="Arial Narrow"/>
                <w:b/>
                <w:bCs/>
                <w:color w:val="000000"/>
                <w:sz w:val="22"/>
                <w:szCs w:val="22"/>
              </w:rPr>
            </w:pPr>
          </w:p>
        </w:tc>
        <w:tc>
          <w:tcPr>
            <w:tcW w:w="2504" w:type="dxa"/>
            <w:gridSpan w:val="2"/>
            <w:vMerge/>
          </w:tcPr>
          <w:p w:rsidR="00723A0B" w:rsidRPr="008F570C" w:rsidRDefault="00723A0B" w:rsidP="0042136B">
            <w:pPr>
              <w:spacing w:line="216" w:lineRule="auto"/>
              <w:jc w:val="left"/>
              <w:rPr>
                <w:rFonts w:ascii="Arial Narrow" w:hAnsi="Arial Narrow" w:cs="Arial Narrow"/>
                <w:b/>
                <w:bCs/>
                <w:color w:val="000000"/>
                <w:sz w:val="22"/>
                <w:szCs w:val="22"/>
              </w:rPr>
            </w:pPr>
          </w:p>
        </w:tc>
        <w:tc>
          <w:tcPr>
            <w:tcW w:w="2505" w:type="dxa"/>
            <w:gridSpan w:val="3"/>
            <w:vMerge/>
          </w:tcPr>
          <w:p w:rsidR="00723A0B" w:rsidRPr="008F570C" w:rsidRDefault="00723A0B" w:rsidP="0042136B">
            <w:pPr>
              <w:spacing w:line="216" w:lineRule="auto"/>
              <w:jc w:val="left"/>
              <w:rPr>
                <w:rFonts w:ascii="Arial Narrow" w:hAnsi="Arial Narrow" w:cs="Arial Narrow"/>
                <w:b/>
                <w:bCs/>
                <w:color w:val="000000"/>
                <w:sz w:val="22"/>
                <w:szCs w:val="22"/>
              </w:rPr>
            </w:pPr>
          </w:p>
        </w:tc>
        <w:tc>
          <w:tcPr>
            <w:tcW w:w="1417" w:type="dxa"/>
            <w:vAlign w:val="center"/>
          </w:tcPr>
          <w:p w:rsidR="00723A0B" w:rsidRPr="008F570C" w:rsidRDefault="00723A0B"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sidR="00AC29BA">
              <w:rPr>
                <w:rFonts w:ascii="Arial Narrow" w:hAnsi="Arial Narrow" w:cs="Arial Narrow"/>
                <w:color w:val="000000"/>
              </w:rPr>
              <w:t>4</w:t>
            </w:r>
          </w:p>
          <w:p w:rsidR="00723A0B" w:rsidRPr="008F570C" w:rsidRDefault="00723A0B" w:rsidP="00AC29BA">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sidR="00AC29BA">
              <w:rPr>
                <w:rFonts w:ascii="Arial Narrow" w:hAnsi="Arial Narrow" w:cs="Arial Narrow"/>
                <w:color w:val="000000"/>
              </w:rPr>
              <w:t>2</w:t>
            </w:r>
            <w:r w:rsidRPr="008F570C">
              <w:rPr>
                <w:rFonts w:ascii="Arial Narrow" w:hAnsi="Arial Narrow" w:cs="Arial Narrow"/>
                <w:color w:val="000000"/>
              </w:rPr>
              <w:t>)</w:t>
            </w:r>
          </w:p>
        </w:tc>
        <w:tc>
          <w:tcPr>
            <w:tcW w:w="1728" w:type="dxa"/>
            <w:vAlign w:val="center"/>
          </w:tcPr>
          <w:p w:rsidR="00723A0B" w:rsidRPr="008F570C" w:rsidRDefault="00723A0B"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bl>
    <w:p w:rsidR="00C8092A" w:rsidRDefault="00C8092A">
      <w:r>
        <w:br w:type="page"/>
      </w:r>
    </w:p>
    <w:tbl>
      <w:tblPr>
        <w:tblStyle w:val="TableGrid"/>
        <w:tblW w:w="0" w:type="auto"/>
        <w:tblLayout w:type="fixed"/>
        <w:tblLook w:val="01E0" w:firstRow="1" w:lastRow="1" w:firstColumn="1" w:lastColumn="1" w:noHBand="0" w:noVBand="0"/>
      </w:tblPr>
      <w:tblGrid>
        <w:gridCol w:w="2518"/>
        <w:gridCol w:w="2504"/>
        <w:gridCol w:w="1566"/>
        <w:gridCol w:w="938"/>
        <w:gridCol w:w="2505"/>
        <w:gridCol w:w="1417"/>
        <w:gridCol w:w="1728"/>
      </w:tblGrid>
      <w:tr w:rsidR="00AC29BA" w:rsidRPr="008F570C">
        <w:tc>
          <w:tcPr>
            <w:tcW w:w="2518" w:type="dxa"/>
            <w:vMerge w:val="restart"/>
            <w:vAlign w:val="center"/>
          </w:tcPr>
          <w:p w:rsidR="00AC29BA" w:rsidRPr="009E5A51" w:rsidRDefault="00AC29BA" w:rsidP="0005312C">
            <w:pPr>
              <w:spacing w:line="216" w:lineRule="auto"/>
              <w:jc w:val="left"/>
              <w:rPr>
                <w:color w:val="000000"/>
              </w:rPr>
            </w:pPr>
          </w:p>
          <w:p w:rsidR="00AC29BA" w:rsidRPr="009E5A51" w:rsidRDefault="00AC29BA" w:rsidP="0005312C">
            <w:pPr>
              <w:spacing w:line="216" w:lineRule="auto"/>
              <w:jc w:val="left"/>
              <w:rPr>
                <w:color w:val="000000"/>
              </w:rPr>
            </w:pPr>
            <w:r w:rsidRPr="009E5A51">
              <w:rPr>
                <w:color w:val="000000"/>
              </w:rPr>
              <w:t>AC 1.2</w:t>
            </w:r>
          </w:p>
          <w:p w:rsidR="00AC29BA" w:rsidRPr="009E5A51" w:rsidRDefault="00AC29BA" w:rsidP="00631C70">
            <w:pPr>
              <w:jc w:val="left"/>
              <w:rPr>
                <w:color w:val="000000"/>
                <w:lang w:eastAsia="en-GB"/>
              </w:rPr>
            </w:pPr>
            <w:r w:rsidRPr="009E5A51">
              <w:rPr>
                <w:color w:val="000000"/>
              </w:rPr>
              <w:t>Set SMART objectives for the team to achieve the targets</w:t>
            </w:r>
          </w:p>
        </w:tc>
        <w:tc>
          <w:tcPr>
            <w:tcW w:w="2504" w:type="dxa"/>
          </w:tcPr>
          <w:p w:rsidR="00AC29BA" w:rsidRPr="008F570C" w:rsidRDefault="00AC29BA" w:rsidP="00AC29BA">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2/8</w:t>
            </w:r>
            <w:r w:rsidRPr="008F570C">
              <w:rPr>
                <w:rFonts w:ascii="Arial Narrow" w:hAnsi="Arial Narrow" w:cs="Arial Narrow"/>
                <w:b/>
                <w:bCs/>
                <w:color w:val="000000"/>
              </w:rPr>
              <w:t>]</w:t>
            </w:r>
          </w:p>
        </w:tc>
        <w:tc>
          <w:tcPr>
            <w:tcW w:w="2504" w:type="dxa"/>
            <w:gridSpan w:val="2"/>
          </w:tcPr>
          <w:p w:rsidR="00AC29BA" w:rsidRPr="008F570C" w:rsidRDefault="00AC29BA" w:rsidP="00AC29BA">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4/8</w:t>
            </w:r>
            <w:r w:rsidRPr="008F570C">
              <w:rPr>
                <w:rFonts w:ascii="Arial Narrow" w:hAnsi="Arial Narrow" w:cs="Arial Narrow"/>
                <w:b/>
                <w:bCs/>
                <w:color w:val="000000"/>
              </w:rPr>
              <w:t>]</w:t>
            </w:r>
          </w:p>
        </w:tc>
        <w:tc>
          <w:tcPr>
            <w:tcW w:w="2505" w:type="dxa"/>
          </w:tcPr>
          <w:p w:rsidR="00AC29BA" w:rsidRPr="008F570C" w:rsidRDefault="00AC29BA" w:rsidP="00AC29BA">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Align w:val="center"/>
          </w:tcPr>
          <w:p w:rsidR="00AC29BA" w:rsidRPr="00AC29BA" w:rsidRDefault="00AC29BA" w:rsidP="00530CA8">
            <w:pPr>
              <w:spacing w:line="216" w:lineRule="auto"/>
              <w:jc w:val="center"/>
              <w:rPr>
                <w:rFonts w:ascii="Arial Narrow" w:hAnsi="Arial Narrow" w:cs="Arial Narrow"/>
                <w:b/>
                <w:bCs/>
                <w:color w:val="000000"/>
                <w:sz w:val="22"/>
                <w:szCs w:val="22"/>
              </w:rPr>
            </w:pPr>
            <w:r>
              <w:rPr>
                <w:rFonts w:ascii="Arial Narrow" w:hAnsi="Arial Narrow" w:cs="Arial Narrow"/>
                <w:b/>
                <w:bCs/>
                <w:color w:val="000000"/>
                <w:sz w:val="22"/>
                <w:szCs w:val="22"/>
              </w:rPr>
              <w:t>Assessor feedback on AC</w:t>
            </w:r>
          </w:p>
        </w:tc>
      </w:tr>
      <w:tr w:rsidR="00AC29BA" w:rsidRPr="008F570C">
        <w:trPr>
          <w:trHeight w:val="312"/>
        </w:trPr>
        <w:tc>
          <w:tcPr>
            <w:tcW w:w="2518" w:type="dxa"/>
            <w:vMerge/>
          </w:tcPr>
          <w:p w:rsidR="00AC29BA" w:rsidRPr="00631C70" w:rsidRDefault="00AC29BA" w:rsidP="00631C70">
            <w:pPr>
              <w:jc w:val="left"/>
            </w:pPr>
          </w:p>
        </w:tc>
        <w:tc>
          <w:tcPr>
            <w:tcW w:w="2504" w:type="dxa"/>
            <w:vMerge w:val="restart"/>
          </w:tcPr>
          <w:p w:rsidR="00AC29BA" w:rsidRDefault="00AC29BA"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Less than two objectives for the team are found</w:t>
            </w:r>
          </w:p>
          <w:p w:rsidR="00AC29BA" w:rsidRPr="008F570C" w:rsidRDefault="00AC29BA"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 xml:space="preserve">At least two objectives are given </w:t>
            </w:r>
            <w:r w:rsidRPr="00114B32">
              <w:rPr>
                <w:rFonts w:ascii="Arial Narrow" w:hAnsi="Arial Narrow" w:cs="Arial Narrow"/>
                <w:b/>
                <w:bCs/>
                <w:color w:val="000000"/>
                <w:sz w:val="18"/>
                <w:szCs w:val="18"/>
              </w:rPr>
              <w:t>but</w:t>
            </w:r>
            <w:r>
              <w:rPr>
                <w:rFonts w:ascii="Arial Narrow" w:hAnsi="Arial Narrow" w:cs="Arial Narrow"/>
                <w:color w:val="000000"/>
                <w:sz w:val="18"/>
                <w:szCs w:val="18"/>
              </w:rPr>
              <w:t xml:space="preserve"> they are not acceptably SMART and/or they are not objectives for the team and/or they do not recognisably address the targets identified for the previous AC</w:t>
            </w:r>
          </w:p>
        </w:tc>
        <w:tc>
          <w:tcPr>
            <w:tcW w:w="2504" w:type="dxa"/>
            <w:gridSpan w:val="2"/>
            <w:vMerge w:val="restart"/>
          </w:tcPr>
          <w:p w:rsidR="00AC29BA" w:rsidRPr="008F570C" w:rsidRDefault="00AC29BA"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 xml:space="preserve">At least two SMART objectives are given for the team to achieve the targets identified for the previous AC although </w:t>
            </w:r>
            <w:r w:rsidRPr="000810D8">
              <w:rPr>
                <w:rFonts w:ascii="Arial Narrow" w:hAnsi="Arial Narrow" w:cs="Arial Narrow"/>
                <w:b/>
                <w:bCs/>
                <w:color w:val="000000"/>
                <w:sz w:val="18"/>
                <w:szCs w:val="18"/>
              </w:rPr>
              <w:t>one</w:t>
            </w:r>
            <w:r>
              <w:rPr>
                <w:rFonts w:ascii="Arial Narrow" w:hAnsi="Arial Narrow" w:cs="Arial Narrow"/>
                <w:color w:val="000000"/>
                <w:sz w:val="18"/>
                <w:szCs w:val="18"/>
              </w:rPr>
              <w:t xml:space="preserve"> element of SMART may be missing (e.g. there may be no measurability) and/or their link to the organisation targets may be more implicit than explicit</w:t>
            </w:r>
          </w:p>
        </w:tc>
        <w:tc>
          <w:tcPr>
            <w:tcW w:w="2505" w:type="dxa"/>
            <w:vMerge w:val="restart"/>
          </w:tcPr>
          <w:p w:rsidR="00AC29BA" w:rsidRPr="008F570C" w:rsidRDefault="00AC29BA"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Several fully SMART objectives are given for the team to achieve the targets at AC 1.1 with an outline of how they could contribute to the organisation targets</w:t>
            </w:r>
          </w:p>
        </w:tc>
        <w:tc>
          <w:tcPr>
            <w:tcW w:w="3145" w:type="dxa"/>
            <w:gridSpan w:val="2"/>
            <w:vAlign w:val="center"/>
          </w:tcPr>
          <w:p w:rsidR="00AC29BA" w:rsidRPr="008F570C" w:rsidRDefault="00AC29BA" w:rsidP="0005312C">
            <w:pPr>
              <w:spacing w:line="216" w:lineRule="auto"/>
              <w:jc w:val="center"/>
              <w:rPr>
                <w:rFonts w:ascii="Arial Narrow" w:hAnsi="Arial Narrow" w:cs="Arial Narrow"/>
                <w:b/>
                <w:bCs/>
                <w:color w:val="000000"/>
                <w:sz w:val="18"/>
                <w:szCs w:val="18"/>
              </w:rPr>
            </w:pPr>
          </w:p>
          <w:p w:rsidR="00AC29BA" w:rsidRPr="008F570C" w:rsidRDefault="00AC29BA" w:rsidP="0005312C">
            <w:pPr>
              <w:spacing w:line="216" w:lineRule="auto"/>
              <w:jc w:val="center"/>
              <w:rPr>
                <w:rFonts w:ascii="Arial Narrow" w:hAnsi="Arial Narrow" w:cs="Arial Narrow"/>
                <w:b/>
                <w:bCs/>
                <w:color w:val="000000"/>
                <w:sz w:val="18"/>
                <w:szCs w:val="18"/>
              </w:rPr>
            </w:pPr>
          </w:p>
          <w:p w:rsidR="00AC29BA" w:rsidRPr="008F570C" w:rsidRDefault="00AC29BA" w:rsidP="0005312C">
            <w:pPr>
              <w:spacing w:line="216" w:lineRule="auto"/>
              <w:jc w:val="center"/>
              <w:rPr>
                <w:rFonts w:ascii="Arial Narrow" w:hAnsi="Arial Narrow" w:cs="Arial Narrow"/>
                <w:b/>
                <w:bCs/>
                <w:color w:val="000000"/>
                <w:sz w:val="18"/>
                <w:szCs w:val="18"/>
              </w:rPr>
            </w:pPr>
          </w:p>
          <w:p w:rsidR="00AC29BA" w:rsidRDefault="00AC29BA" w:rsidP="0005312C">
            <w:pPr>
              <w:spacing w:line="216" w:lineRule="auto"/>
              <w:jc w:val="center"/>
              <w:rPr>
                <w:rFonts w:ascii="Arial Narrow" w:hAnsi="Arial Narrow" w:cs="Arial Narrow"/>
                <w:b/>
                <w:bCs/>
                <w:color w:val="000000"/>
                <w:sz w:val="18"/>
                <w:szCs w:val="18"/>
              </w:rPr>
            </w:pPr>
          </w:p>
          <w:p w:rsidR="00AC29BA" w:rsidRDefault="00AC29BA" w:rsidP="0005312C">
            <w:pPr>
              <w:spacing w:line="216" w:lineRule="auto"/>
              <w:jc w:val="center"/>
              <w:rPr>
                <w:rFonts w:ascii="Arial Narrow" w:hAnsi="Arial Narrow" w:cs="Arial Narrow"/>
                <w:b/>
                <w:bCs/>
                <w:color w:val="000000"/>
                <w:sz w:val="18"/>
                <w:szCs w:val="18"/>
              </w:rPr>
            </w:pPr>
          </w:p>
          <w:p w:rsidR="00AC29BA" w:rsidRDefault="00AC29BA" w:rsidP="0005312C">
            <w:pPr>
              <w:spacing w:line="216" w:lineRule="auto"/>
              <w:jc w:val="center"/>
              <w:rPr>
                <w:rFonts w:ascii="Arial Narrow" w:hAnsi="Arial Narrow" w:cs="Arial Narrow"/>
                <w:b/>
                <w:bCs/>
                <w:color w:val="000000"/>
                <w:sz w:val="18"/>
                <w:szCs w:val="18"/>
              </w:rPr>
            </w:pPr>
          </w:p>
          <w:p w:rsidR="00AC29BA" w:rsidRDefault="00AC29BA" w:rsidP="0005312C">
            <w:pPr>
              <w:spacing w:line="216" w:lineRule="auto"/>
              <w:jc w:val="center"/>
              <w:rPr>
                <w:rFonts w:ascii="Arial Narrow" w:hAnsi="Arial Narrow" w:cs="Arial Narrow"/>
                <w:b/>
                <w:bCs/>
                <w:color w:val="000000"/>
                <w:sz w:val="18"/>
                <w:szCs w:val="18"/>
              </w:rPr>
            </w:pPr>
          </w:p>
          <w:p w:rsidR="00AC29BA" w:rsidRPr="008F570C" w:rsidRDefault="00AC29BA" w:rsidP="0005312C">
            <w:pPr>
              <w:spacing w:line="216" w:lineRule="auto"/>
              <w:jc w:val="center"/>
              <w:rPr>
                <w:rFonts w:ascii="Arial Narrow" w:hAnsi="Arial Narrow" w:cs="Arial Narrow"/>
                <w:b/>
                <w:bCs/>
                <w:color w:val="000000"/>
                <w:sz w:val="18"/>
                <w:szCs w:val="18"/>
              </w:rPr>
            </w:pPr>
          </w:p>
          <w:p w:rsidR="00AC29BA" w:rsidRPr="008F570C" w:rsidRDefault="00AC29BA" w:rsidP="0005312C">
            <w:pPr>
              <w:spacing w:line="216" w:lineRule="auto"/>
              <w:jc w:val="center"/>
              <w:rPr>
                <w:rFonts w:ascii="Arial Narrow" w:hAnsi="Arial Narrow" w:cs="Arial Narrow"/>
                <w:b/>
                <w:bCs/>
                <w:color w:val="000000"/>
                <w:sz w:val="18"/>
                <w:szCs w:val="18"/>
              </w:rPr>
            </w:pPr>
          </w:p>
          <w:p w:rsidR="00AC29BA" w:rsidRPr="008F570C" w:rsidRDefault="00AC29BA" w:rsidP="0005312C">
            <w:pPr>
              <w:spacing w:line="216" w:lineRule="auto"/>
              <w:jc w:val="center"/>
              <w:rPr>
                <w:rFonts w:ascii="Arial Narrow" w:hAnsi="Arial Narrow" w:cs="Arial Narrow"/>
                <w:b/>
                <w:bCs/>
                <w:color w:val="000000"/>
                <w:sz w:val="18"/>
                <w:szCs w:val="18"/>
              </w:rPr>
            </w:pPr>
          </w:p>
        </w:tc>
      </w:tr>
      <w:tr w:rsidR="00AC29BA" w:rsidRPr="008F570C">
        <w:trPr>
          <w:trHeight w:val="312"/>
        </w:trPr>
        <w:tc>
          <w:tcPr>
            <w:tcW w:w="2518" w:type="dxa"/>
            <w:vMerge/>
          </w:tcPr>
          <w:p w:rsidR="00AC29BA" w:rsidRPr="008F570C" w:rsidRDefault="00AC29BA" w:rsidP="0005312C">
            <w:pPr>
              <w:spacing w:line="216" w:lineRule="auto"/>
              <w:jc w:val="left"/>
              <w:rPr>
                <w:rFonts w:ascii="Arial Narrow" w:hAnsi="Arial Narrow" w:cs="Arial Narrow"/>
                <w:color w:val="000000"/>
                <w:sz w:val="22"/>
                <w:szCs w:val="22"/>
              </w:rPr>
            </w:pPr>
          </w:p>
        </w:tc>
        <w:tc>
          <w:tcPr>
            <w:tcW w:w="2504" w:type="dxa"/>
            <w:vMerge/>
          </w:tcPr>
          <w:p w:rsidR="00AC29BA" w:rsidRPr="008F570C" w:rsidRDefault="00AC29BA" w:rsidP="0042136B">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AC29BA" w:rsidRPr="008F570C" w:rsidRDefault="00AC29BA" w:rsidP="0042136B">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AC29BA" w:rsidRPr="008F570C" w:rsidRDefault="00AC29BA" w:rsidP="0042136B">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AC29BA" w:rsidRPr="008F570C" w:rsidRDefault="00AC29BA"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8</w:t>
            </w:r>
          </w:p>
          <w:p w:rsidR="00AC29BA" w:rsidRPr="008F570C" w:rsidRDefault="00AC29BA" w:rsidP="00AC29BA">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AC29BA" w:rsidRPr="008F570C" w:rsidRDefault="00AC29BA"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AC29BA" w:rsidRPr="008F570C">
        <w:trPr>
          <w:trHeight w:val="312"/>
        </w:trPr>
        <w:tc>
          <w:tcPr>
            <w:tcW w:w="2518" w:type="dxa"/>
            <w:vMerge w:val="restart"/>
          </w:tcPr>
          <w:p w:rsidR="00AC29BA" w:rsidRPr="009E5A51" w:rsidRDefault="00AC29BA" w:rsidP="00611975">
            <w:pPr>
              <w:spacing w:line="216" w:lineRule="auto"/>
              <w:jc w:val="left"/>
            </w:pPr>
          </w:p>
          <w:p w:rsidR="00AC29BA" w:rsidRPr="009E5A51" w:rsidRDefault="009E5A51" w:rsidP="00611975">
            <w:pPr>
              <w:spacing w:line="216" w:lineRule="auto"/>
              <w:jc w:val="left"/>
            </w:pPr>
            <w:r w:rsidRPr="009E5A51">
              <w:t>AC</w:t>
            </w:r>
            <w:r>
              <w:t xml:space="preserve"> </w:t>
            </w:r>
            <w:r w:rsidR="00AC29BA" w:rsidRPr="009E5A51">
              <w:t>1.3</w:t>
            </w:r>
          </w:p>
          <w:p w:rsidR="00AC29BA" w:rsidRPr="009E5A51" w:rsidRDefault="00AC29BA" w:rsidP="00631C70">
            <w:pPr>
              <w:jc w:val="left"/>
            </w:pPr>
            <w:r w:rsidRPr="009E5A51">
              <w:t>Use a technique to plan to achieve the objectives</w:t>
            </w:r>
          </w:p>
        </w:tc>
        <w:tc>
          <w:tcPr>
            <w:tcW w:w="2504" w:type="dxa"/>
          </w:tcPr>
          <w:p w:rsidR="00AC29BA" w:rsidRPr="008F570C" w:rsidRDefault="00AC29BA" w:rsidP="00AC29BA">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3/12</w:t>
            </w:r>
            <w:r w:rsidRPr="008F570C">
              <w:rPr>
                <w:rFonts w:ascii="Arial Narrow" w:hAnsi="Arial Narrow" w:cs="Arial Narrow"/>
                <w:b/>
                <w:bCs/>
                <w:color w:val="000000"/>
              </w:rPr>
              <w:t>]</w:t>
            </w:r>
          </w:p>
        </w:tc>
        <w:tc>
          <w:tcPr>
            <w:tcW w:w="2504" w:type="dxa"/>
            <w:gridSpan w:val="2"/>
          </w:tcPr>
          <w:p w:rsidR="00AC29BA" w:rsidRPr="008F570C" w:rsidRDefault="00AC29BA" w:rsidP="00AC29BA">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6/12</w:t>
            </w:r>
            <w:r w:rsidRPr="008F570C">
              <w:rPr>
                <w:rFonts w:ascii="Arial Narrow" w:hAnsi="Arial Narrow" w:cs="Arial Narrow"/>
                <w:b/>
                <w:bCs/>
                <w:color w:val="000000"/>
              </w:rPr>
              <w:t>]</w:t>
            </w:r>
          </w:p>
        </w:tc>
        <w:tc>
          <w:tcPr>
            <w:tcW w:w="2505" w:type="dxa"/>
          </w:tcPr>
          <w:p w:rsidR="00AC29BA" w:rsidRPr="008F570C" w:rsidRDefault="00AC29BA" w:rsidP="00AC29BA">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9/12</w:t>
            </w:r>
            <w:r w:rsidRPr="008F570C">
              <w:rPr>
                <w:rFonts w:ascii="Arial Narrow" w:hAnsi="Arial Narrow" w:cs="Arial Narrow"/>
                <w:b/>
                <w:bCs/>
                <w:color w:val="000000"/>
              </w:rPr>
              <w:t>]</w:t>
            </w:r>
          </w:p>
        </w:tc>
        <w:tc>
          <w:tcPr>
            <w:tcW w:w="3145" w:type="dxa"/>
            <w:gridSpan w:val="2"/>
            <w:vAlign w:val="center"/>
          </w:tcPr>
          <w:p w:rsidR="00AC29BA" w:rsidRPr="00AC29BA" w:rsidRDefault="00AC29BA" w:rsidP="00530CA8">
            <w:pPr>
              <w:spacing w:line="216" w:lineRule="auto"/>
              <w:jc w:val="center"/>
              <w:rPr>
                <w:rFonts w:ascii="Arial Narrow" w:hAnsi="Arial Narrow" w:cs="Arial Narrow"/>
                <w:b/>
                <w:bCs/>
                <w:color w:val="000000"/>
                <w:sz w:val="22"/>
                <w:szCs w:val="22"/>
              </w:rPr>
            </w:pPr>
            <w:r>
              <w:rPr>
                <w:rFonts w:ascii="Arial Narrow" w:hAnsi="Arial Narrow" w:cs="Arial Narrow"/>
                <w:b/>
                <w:bCs/>
                <w:color w:val="000000"/>
                <w:sz w:val="22"/>
                <w:szCs w:val="22"/>
              </w:rPr>
              <w:t>Assessor feedback on AC</w:t>
            </w:r>
          </w:p>
        </w:tc>
      </w:tr>
      <w:tr w:rsidR="00AC29BA" w:rsidRPr="008F570C">
        <w:trPr>
          <w:trHeight w:val="312"/>
        </w:trPr>
        <w:tc>
          <w:tcPr>
            <w:tcW w:w="2518" w:type="dxa"/>
            <w:vMerge/>
          </w:tcPr>
          <w:p w:rsidR="00AC29BA" w:rsidRPr="009E5A51" w:rsidRDefault="00AC29BA" w:rsidP="009E5A51">
            <w:pPr>
              <w:spacing w:line="216" w:lineRule="auto"/>
              <w:jc w:val="left"/>
            </w:pPr>
          </w:p>
        </w:tc>
        <w:tc>
          <w:tcPr>
            <w:tcW w:w="2504" w:type="dxa"/>
            <w:vMerge w:val="restart"/>
          </w:tcPr>
          <w:p w:rsidR="00AC29BA" w:rsidRDefault="00AC29BA"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No acceptable plan is found</w:t>
            </w:r>
          </w:p>
          <w:p w:rsidR="00AC29BA" w:rsidRPr="008F570C" w:rsidRDefault="00AC29BA"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 xml:space="preserve">A plan is given </w:t>
            </w:r>
            <w:r w:rsidRPr="005B11A6">
              <w:rPr>
                <w:rFonts w:ascii="Arial Narrow" w:hAnsi="Arial Narrow" w:cs="Arial Narrow"/>
                <w:b/>
                <w:bCs/>
                <w:color w:val="000000"/>
                <w:sz w:val="18"/>
                <w:szCs w:val="18"/>
              </w:rPr>
              <w:t xml:space="preserve">but </w:t>
            </w:r>
            <w:r>
              <w:rPr>
                <w:rFonts w:ascii="Arial Narrow" w:hAnsi="Arial Narrow" w:cs="Arial Narrow"/>
                <w:color w:val="000000"/>
                <w:sz w:val="18"/>
                <w:szCs w:val="18"/>
              </w:rPr>
              <w:t>does not recognisably address the objectives</w:t>
            </w:r>
          </w:p>
        </w:tc>
        <w:tc>
          <w:tcPr>
            <w:tcW w:w="2504" w:type="dxa"/>
            <w:gridSpan w:val="2"/>
            <w:vMerge w:val="restart"/>
          </w:tcPr>
          <w:p w:rsidR="00AC29BA" w:rsidRPr="008F570C" w:rsidRDefault="00AC29BA"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A plan to achieve the objectives set for AC 1.2 is given although the plan may be limited and missing some elements of what, who, when, with what, etc.</w:t>
            </w:r>
          </w:p>
        </w:tc>
        <w:tc>
          <w:tcPr>
            <w:tcW w:w="2505" w:type="dxa"/>
            <w:vMerge w:val="restart"/>
          </w:tcPr>
          <w:p w:rsidR="00AC29BA" w:rsidRPr="008F570C" w:rsidRDefault="00AC29BA"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A thorough and detailed plan is given with a detailed step-by-step explanation of how it is intended to achieve the objectives</w:t>
            </w:r>
          </w:p>
        </w:tc>
        <w:tc>
          <w:tcPr>
            <w:tcW w:w="3145" w:type="dxa"/>
            <w:gridSpan w:val="2"/>
            <w:vAlign w:val="center"/>
          </w:tcPr>
          <w:p w:rsidR="00AC29BA" w:rsidRPr="008F570C" w:rsidRDefault="00AC29BA" w:rsidP="0005312C">
            <w:pPr>
              <w:spacing w:line="216" w:lineRule="auto"/>
              <w:jc w:val="center"/>
              <w:rPr>
                <w:rFonts w:ascii="Arial Narrow" w:hAnsi="Arial Narrow" w:cs="Arial Narrow"/>
                <w:color w:val="000000"/>
                <w:sz w:val="18"/>
                <w:szCs w:val="18"/>
              </w:rPr>
            </w:pPr>
          </w:p>
          <w:p w:rsidR="00AC29BA" w:rsidRPr="008F570C" w:rsidRDefault="00AC29BA" w:rsidP="0005312C">
            <w:pPr>
              <w:spacing w:line="216" w:lineRule="auto"/>
              <w:jc w:val="center"/>
              <w:rPr>
                <w:rFonts w:ascii="Arial Narrow" w:hAnsi="Arial Narrow" w:cs="Arial Narrow"/>
                <w:color w:val="000000"/>
                <w:sz w:val="18"/>
                <w:szCs w:val="18"/>
              </w:rPr>
            </w:pPr>
          </w:p>
          <w:p w:rsidR="00AC29BA" w:rsidRPr="008F570C" w:rsidRDefault="00AC29BA" w:rsidP="0005312C">
            <w:pPr>
              <w:spacing w:line="216" w:lineRule="auto"/>
              <w:jc w:val="center"/>
              <w:rPr>
                <w:rFonts w:ascii="Arial Narrow" w:hAnsi="Arial Narrow" w:cs="Arial Narrow"/>
                <w:color w:val="000000"/>
                <w:sz w:val="18"/>
                <w:szCs w:val="18"/>
              </w:rPr>
            </w:pPr>
          </w:p>
          <w:p w:rsidR="00AC29BA" w:rsidRPr="008F570C" w:rsidRDefault="00AC29BA" w:rsidP="0005312C">
            <w:pPr>
              <w:spacing w:line="216" w:lineRule="auto"/>
              <w:jc w:val="center"/>
              <w:rPr>
                <w:rFonts w:ascii="Arial Narrow" w:hAnsi="Arial Narrow" w:cs="Arial Narrow"/>
                <w:color w:val="000000"/>
                <w:sz w:val="18"/>
                <w:szCs w:val="18"/>
              </w:rPr>
            </w:pPr>
          </w:p>
          <w:p w:rsidR="00AC29BA" w:rsidRPr="008F570C" w:rsidRDefault="00AC29BA" w:rsidP="0005312C">
            <w:pPr>
              <w:spacing w:line="216" w:lineRule="auto"/>
              <w:jc w:val="center"/>
              <w:rPr>
                <w:rFonts w:ascii="Arial Narrow" w:hAnsi="Arial Narrow" w:cs="Arial Narrow"/>
                <w:color w:val="000000"/>
                <w:sz w:val="18"/>
                <w:szCs w:val="18"/>
              </w:rPr>
            </w:pPr>
          </w:p>
        </w:tc>
      </w:tr>
      <w:tr w:rsidR="00AC29BA" w:rsidRPr="008F570C">
        <w:trPr>
          <w:trHeight w:val="312"/>
        </w:trPr>
        <w:tc>
          <w:tcPr>
            <w:tcW w:w="2518" w:type="dxa"/>
            <w:vMerge/>
          </w:tcPr>
          <w:p w:rsidR="00AC29BA" w:rsidRPr="009E5A51" w:rsidRDefault="00AC29BA" w:rsidP="0005312C">
            <w:pPr>
              <w:spacing w:line="216" w:lineRule="auto"/>
              <w:jc w:val="left"/>
            </w:pPr>
          </w:p>
        </w:tc>
        <w:tc>
          <w:tcPr>
            <w:tcW w:w="2504" w:type="dxa"/>
            <w:vMerge/>
          </w:tcPr>
          <w:p w:rsidR="00AC29BA" w:rsidRPr="008F570C" w:rsidRDefault="00AC29BA"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AC29BA" w:rsidRPr="008F570C" w:rsidRDefault="00AC29BA"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AC29BA" w:rsidRPr="008F570C" w:rsidRDefault="00AC29BA"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AC29BA" w:rsidRPr="008F570C" w:rsidRDefault="00AC29BA"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12</w:t>
            </w:r>
          </w:p>
          <w:p w:rsidR="00AC29BA" w:rsidRPr="008F570C" w:rsidRDefault="00AC29BA" w:rsidP="00AC29BA">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6)</w:t>
            </w:r>
          </w:p>
        </w:tc>
        <w:tc>
          <w:tcPr>
            <w:tcW w:w="1728" w:type="dxa"/>
            <w:vAlign w:val="center"/>
          </w:tcPr>
          <w:p w:rsidR="00AC29BA" w:rsidRPr="008F570C" w:rsidRDefault="00AC29BA"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AC29BA" w:rsidRPr="008F570C">
        <w:trPr>
          <w:trHeight w:val="312"/>
        </w:trPr>
        <w:tc>
          <w:tcPr>
            <w:tcW w:w="2518" w:type="dxa"/>
            <w:vMerge w:val="restart"/>
          </w:tcPr>
          <w:p w:rsidR="00AC29BA" w:rsidRPr="009E5A51" w:rsidRDefault="00AC29BA" w:rsidP="0005312C">
            <w:pPr>
              <w:spacing w:line="216" w:lineRule="auto"/>
              <w:jc w:val="left"/>
            </w:pPr>
          </w:p>
          <w:p w:rsidR="00AC29BA" w:rsidRPr="009E5A51" w:rsidRDefault="00AC29BA" w:rsidP="0005312C">
            <w:pPr>
              <w:spacing w:line="216" w:lineRule="auto"/>
              <w:jc w:val="left"/>
            </w:pPr>
            <w:r w:rsidRPr="009E5A51">
              <w:t>AC 1.4</w:t>
            </w:r>
          </w:p>
          <w:p w:rsidR="00AC29BA" w:rsidRPr="009E5A51" w:rsidRDefault="00AC29BA" w:rsidP="009E5A51">
            <w:pPr>
              <w:spacing w:line="216" w:lineRule="auto"/>
              <w:jc w:val="left"/>
            </w:pPr>
            <w:r w:rsidRPr="009E5A51">
              <w:t>Explain how to monitor and control a planned activity</w:t>
            </w:r>
          </w:p>
          <w:p w:rsidR="00AC29BA" w:rsidRPr="009E5A51" w:rsidRDefault="00AC29BA" w:rsidP="00631C70">
            <w:pPr>
              <w:spacing w:line="216" w:lineRule="auto"/>
              <w:jc w:val="left"/>
            </w:pPr>
          </w:p>
        </w:tc>
        <w:tc>
          <w:tcPr>
            <w:tcW w:w="2504" w:type="dxa"/>
          </w:tcPr>
          <w:p w:rsidR="00AC29BA" w:rsidRPr="008F570C" w:rsidRDefault="00AC29BA" w:rsidP="00530CA8">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3/12</w:t>
            </w:r>
            <w:r w:rsidRPr="008F570C">
              <w:rPr>
                <w:rFonts w:ascii="Arial Narrow" w:hAnsi="Arial Narrow" w:cs="Arial Narrow"/>
                <w:b/>
                <w:bCs/>
                <w:color w:val="000000"/>
              </w:rPr>
              <w:t>]</w:t>
            </w:r>
          </w:p>
        </w:tc>
        <w:tc>
          <w:tcPr>
            <w:tcW w:w="2504" w:type="dxa"/>
            <w:gridSpan w:val="2"/>
          </w:tcPr>
          <w:p w:rsidR="00AC29BA" w:rsidRPr="008F570C" w:rsidRDefault="00AC29BA" w:rsidP="00530CA8">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6/12</w:t>
            </w:r>
            <w:r w:rsidRPr="008F570C">
              <w:rPr>
                <w:rFonts w:ascii="Arial Narrow" w:hAnsi="Arial Narrow" w:cs="Arial Narrow"/>
                <w:b/>
                <w:bCs/>
                <w:color w:val="000000"/>
              </w:rPr>
              <w:t>]</w:t>
            </w:r>
          </w:p>
        </w:tc>
        <w:tc>
          <w:tcPr>
            <w:tcW w:w="2505" w:type="dxa"/>
          </w:tcPr>
          <w:p w:rsidR="00AC29BA" w:rsidRPr="008F570C" w:rsidRDefault="00AC29BA" w:rsidP="00530CA8">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9/12</w:t>
            </w:r>
            <w:r w:rsidRPr="008F570C">
              <w:rPr>
                <w:rFonts w:ascii="Arial Narrow" w:hAnsi="Arial Narrow" w:cs="Arial Narrow"/>
                <w:b/>
                <w:bCs/>
                <w:color w:val="000000"/>
              </w:rPr>
              <w:t>]</w:t>
            </w:r>
          </w:p>
        </w:tc>
        <w:tc>
          <w:tcPr>
            <w:tcW w:w="3145" w:type="dxa"/>
            <w:gridSpan w:val="2"/>
            <w:vAlign w:val="center"/>
          </w:tcPr>
          <w:p w:rsidR="00AC29BA" w:rsidRPr="00AC29BA" w:rsidRDefault="00AC29BA" w:rsidP="00530CA8">
            <w:pPr>
              <w:spacing w:line="216" w:lineRule="auto"/>
              <w:jc w:val="center"/>
              <w:rPr>
                <w:rFonts w:ascii="Arial Narrow" w:hAnsi="Arial Narrow" w:cs="Arial Narrow"/>
                <w:b/>
                <w:bCs/>
                <w:color w:val="000000"/>
                <w:sz w:val="22"/>
                <w:szCs w:val="22"/>
              </w:rPr>
            </w:pPr>
            <w:r>
              <w:rPr>
                <w:rFonts w:ascii="Arial Narrow" w:hAnsi="Arial Narrow" w:cs="Arial Narrow"/>
                <w:b/>
                <w:bCs/>
                <w:color w:val="000000"/>
                <w:sz w:val="22"/>
                <w:szCs w:val="22"/>
              </w:rPr>
              <w:t>Assessor feedback on AC</w:t>
            </w:r>
          </w:p>
        </w:tc>
      </w:tr>
      <w:tr w:rsidR="00AC29BA" w:rsidRPr="008F570C">
        <w:trPr>
          <w:trHeight w:val="312"/>
        </w:trPr>
        <w:tc>
          <w:tcPr>
            <w:tcW w:w="2518" w:type="dxa"/>
            <w:vMerge/>
          </w:tcPr>
          <w:p w:rsidR="00AC29BA" w:rsidRPr="008F570C" w:rsidRDefault="00AC29BA" w:rsidP="00631C70">
            <w:pPr>
              <w:spacing w:line="216" w:lineRule="auto"/>
              <w:jc w:val="left"/>
              <w:rPr>
                <w:rFonts w:ascii="Arial Narrow" w:hAnsi="Arial Narrow" w:cs="Arial Narrow"/>
                <w:color w:val="000000"/>
                <w:sz w:val="22"/>
                <w:szCs w:val="22"/>
              </w:rPr>
            </w:pPr>
          </w:p>
        </w:tc>
        <w:tc>
          <w:tcPr>
            <w:tcW w:w="2504" w:type="dxa"/>
            <w:vMerge w:val="restart"/>
          </w:tcPr>
          <w:p w:rsidR="00AC29BA" w:rsidRDefault="00AC29BA"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The monitoring and control of a planned activity is merely stated as opposed to explained</w:t>
            </w:r>
          </w:p>
          <w:p w:rsidR="00AC29BA" w:rsidRPr="008F570C" w:rsidRDefault="00AC29BA"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A way to monitor a planned activity is explained but there is no explanation of control, or vice versa, and/or the explanation is minimal or incorrect</w:t>
            </w:r>
          </w:p>
        </w:tc>
        <w:tc>
          <w:tcPr>
            <w:tcW w:w="2504" w:type="dxa"/>
            <w:gridSpan w:val="2"/>
            <w:vMerge w:val="restart"/>
          </w:tcPr>
          <w:p w:rsidR="00AC29BA" w:rsidRPr="00285005" w:rsidRDefault="00AC29BA" w:rsidP="00166D9A">
            <w:pPr>
              <w:numPr>
                <w:ilvl w:val="0"/>
                <w:numId w:val="6"/>
              </w:numPr>
              <w:jc w:val="left"/>
              <w:rPr>
                <w:rFonts w:ascii="Arial Narrow" w:hAnsi="Arial Narrow" w:cs="Arial Narrow"/>
                <w:color w:val="000000"/>
                <w:sz w:val="18"/>
                <w:szCs w:val="18"/>
              </w:rPr>
            </w:pPr>
            <w:r w:rsidRPr="00285005">
              <w:rPr>
                <w:rFonts w:ascii="Arial Narrow" w:hAnsi="Arial Narrow" w:cs="Arial Narrow"/>
                <w:color w:val="000000"/>
                <w:sz w:val="18"/>
                <w:szCs w:val="18"/>
              </w:rPr>
              <w:t>How to monitor and control a planned activity is explained although either monitoring or controlling may be limited</w:t>
            </w:r>
          </w:p>
        </w:tc>
        <w:tc>
          <w:tcPr>
            <w:tcW w:w="2505" w:type="dxa"/>
            <w:vMerge w:val="restart"/>
          </w:tcPr>
          <w:p w:rsidR="00AC29BA" w:rsidRPr="00285005" w:rsidRDefault="00AC29BA" w:rsidP="00166D9A">
            <w:pPr>
              <w:numPr>
                <w:ilvl w:val="0"/>
                <w:numId w:val="6"/>
              </w:numPr>
              <w:tabs>
                <w:tab w:val="num" w:pos="214"/>
              </w:tabs>
              <w:ind w:left="214" w:hanging="180"/>
              <w:jc w:val="left"/>
              <w:rPr>
                <w:rFonts w:ascii="Arial Narrow" w:hAnsi="Arial Narrow" w:cs="Arial Narrow"/>
                <w:color w:val="000000"/>
                <w:sz w:val="18"/>
                <w:szCs w:val="18"/>
              </w:rPr>
            </w:pPr>
            <w:r w:rsidRPr="00285005">
              <w:rPr>
                <w:rFonts w:ascii="Arial Narrow" w:hAnsi="Arial Narrow" w:cs="Arial Narrow"/>
                <w:color w:val="000000"/>
                <w:sz w:val="18"/>
                <w:szCs w:val="18"/>
              </w:rPr>
              <w:t>A thorough and detailed step-by-step explanation is given of a technique for monitoring and controlling along with an outline of how monitoring leads to control of a planned activity</w:t>
            </w:r>
          </w:p>
        </w:tc>
        <w:tc>
          <w:tcPr>
            <w:tcW w:w="3145" w:type="dxa"/>
            <w:gridSpan w:val="2"/>
            <w:vAlign w:val="center"/>
          </w:tcPr>
          <w:p w:rsidR="00AC29BA" w:rsidRPr="008F570C" w:rsidRDefault="00AC29BA" w:rsidP="0005312C">
            <w:pPr>
              <w:spacing w:line="216" w:lineRule="auto"/>
              <w:jc w:val="center"/>
              <w:rPr>
                <w:rFonts w:ascii="Arial Narrow" w:hAnsi="Arial Narrow" w:cs="Arial Narrow"/>
                <w:b/>
                <w:bCs/>
                <w:color w:val="000000"/>
                <w:sz w:val="18"/>
                <w:szCs w:val="18"/>
              </w:rPr>
            </w:pPr>
          </w:p>
          <w:p w:rsidR="00AC29BA" w:rsidRPr="008F570C" w:rsidRDefault="00AC29BA" w:rsidP="0005312C">
            <w:pPr>
              <w:spacing w:line="216" w:lineRule="auto"/>
              <w:jc w:val="center"/>
              <w:rPr>
                <w:rFonts w:ascii="Arial Narrow" w:hAnsi="Arial Narrow" w:cs="Arial Narrow"/>
                <w:b/>
                <w:bCs/>
                <w:color w:val="000000"/>
                <w:sz w:val="18"/>
                <w:szCs w:val="18"/>
              </w:rPr>
            </w:pPr>
          </w:p>
          <w:p w:rsidR="00AC29BA" w:rsidRDefault="00AC29BA" w:rsidP="0005312C">
            <w:pPr>
              <w:spacing w:line="216" w:lineRule="auto"/>
              <w:jc w:val="center"/>
              <w:rPr>
                <w:rFonts w:ascii="Arial Narrow" w:hAnsi="Arial Narrow" w:cs="Arial Narrow"/>
                <w:b/>
                <w:bCs/>
                <w:color w:val="000000"/>
                <w:sz w:val="18"/>
                <w:szCs w:val="18"/>
              </w:rPr>
            </w:pPr>
          </w:p>
          <w:p w:rsidR="000077C4" w:rsidRDefault="000077C4" w:rsidP="0005312C">
            <w:pPr>
              <w:spacing w:line="216" w:lineRule="auto"/>
              <w:jc w:val="center"/>
              <w:rPr>
                <w:rFonts w:ascii="Arial Narrow" w:hAnsi="Arial Narrow" w:cs="Arial Narrow"/>
                <w:b/>
                <w:bCs/>
                <w:color w:val="000000"/>
                <w:sz w:val="18"/>
                <w:szCs w:val="18"/>
              </w:rPr>
            </w:pPr>
          </w:p>
          <w:p w:rsidR="000077C4" w:rsidRDefault="000077C4" w:rsidP="0005312C">
            <w:pPr>
              <w:spacing w:line="216" w:lineRule="auto"/>
              <w:jc w:val="center"/>
              <w:rPr>
                <w:rFonts w:ascii="Arial Narrow" w:hAnsi="Arial Narrow" w:cs="Arial Narrow"/>
                <w:b/>
                <w:bCs/>
                <w:color w:val="000000"/>
                <w:sz w:val="18"/>
                <w:szCs w:val="18"/>
              </w:rPr>
            </w:pPr>
          </w:p>
          <w:p w:rsidR="000077C4" w:rsidRDefault="000077C4" w:rsidP="0005312C">
            <w:pPr>
              <w:spacing w:line="216" w:lineRule="auto"/>
              <w:jc w:val="center"/>
              <w:rPr>
                <w:rFonts w:ascii="Arial Narrow" w:hAnsi="Arial Narrow" w:cs="Arial Narrow"/>
                <w:b/>
                <w:bCs/>
                <w:color w:val="000000"/>
                <w:sz w:val="18"/>
                <w:szCs w:val="18"/>
              </w:rPr>
            </w:pPr>
          </w:p>
          <w:p w:rsidR="000077C4" w:rsidRDefault="000077C4" w:rsidP="0005312C">
            <w:pPr>
              <w:spacing w:line="216" w:lineRule="auto"/>
              <w:jc w:val="center"/>
              <w:rPr>
                <w:rFonts w:ascii="Arial Narrow" w:hAnsi="Arial Narrow" w:cs="Arial Narrow"/>
                <w:b/>
                <w:bCs/>
                <w:color w:val="000000"/>
                <w:sz w:val="18"/>
                <w:szCs w:val="18"/>
              </w:rPr>
            </w:pPr>
          </w:p>
          <w:p w:rsidR="000077C4" w:rsidRDefault="000077C4" w:rsidP="0005312C">
            <w:pPr>
              <w:spacing w:line="216" w:lineRule="auto"/>
              <w:jc w:val="center"/>
              <w:rPr>
                <w:rFonts w:ascii="Arial Narrow" w:hAnsi="Arial Narrow" w:cs="Arial Narrow"/>
                <w:b/>
                <w:bCs/>
                <w:color w:val="000000"/>
                <w:sz w:val="18"/>
                <w:szCs w:val="18"/>
              </w:rPr>
            </w:pPr>
          </w:p>
          <w:p w:rsidR="000077C4" w:rsidRPr="008F570C" w:rsidRDefault="000077C4" w:rsidP="0005312C">
            <w:pPr>
              <w:spacing w:line="216" w:lineRule="auto"/>
              <w:jc w:val="center"/>
              <w:rPr>
                <w:rFonts w:ascii="Arial Narrow" w:hAnsi="Arial Narrow" w:cs="Arial Narrow"/>
                <w:b/>
                <w:bCs/>
                <w:color w:val="000000"/>
                <w:sz w:val="18"/>
                <w:szCs w:val="18"/>
              </w:rPr>
            </w:pPr>
          </w:p>
          <w:p w:rsidR="00AC29BA" w:rsidRPr="008F570C" w:rsidRDefault="00AC29BA" w:rsidP="0005312C">
            <w:pPr>
              <w:spacing w:line="216" w:lineRule="auto"/>
              <w:jc w:val="center"/>
              <w:rPr>
                <w:rFonts w:ascii="Arial Narrow" w:hAnsi="Arial Narrow" w:cs="Arial Narrow"/>
                <w:b/>
                <w:bCs/>
                <w:color w:val="000000"/>
                <w:sz w:val="18"/>
                <w:szCs w:val="18"/>
              </w:rPr>
            </w:pPr>
          </w:p>
        </w:tc>
      </w:tr>
      <w:tr w:rsidR="000077C4" w:rsidRPr="008F570C">
        <w:trPr>
          <w:trHeight w:val="312"/>
        </w:trPr>
        <w:tc>
          <w:tcPr>
            <w:tcW w:w="2518" w:type="dxa"/>
            <w:vMerge/>
          </w:tcPr>
          <w:p w:rsidR="000077C4" w:rsidRPr="008F570C" w:rsidRDefault="000077C4" w:rsidP="0005312C">
            <w:pPr>
              <w:spacing w:line="216" w:lineRule="auto"/>
              <w:jc w:val="left"/>
              <w:rPr>
                <w:rFonts w:ascii="Arial Narrow" w:hAnsi="Arial Narrow" w:cs="Arial Narrow"/>
                <w:b/>
                <w:bCs/>
                <w:color w:val="000000"/>
                <w:sz w:val="22"/>
                <w:szCs w:val="22"/>
              </w:rPr>
            </w:pPr>
          </w:p>
        </w:tc>
        <w:tc>
          <w:tcPr>
            <w:tcW w:w="2504" w:type="dxa"/>
            <w:vMerge/>
          </w:tcPr>
          <w:p w:rsidR="000077C4" w:rsidRPr="008F570C" w:rsidRDefault="000077C4"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0077C4" w:rsidRPr="008F570C" w:rsidRDefault="000077C4"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0077C4" w:rsidRPr="008F570C" w:rsidRDefault="000077C4"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0077C4" w:rsidRPr="008F570C" w:rsidRDefault="000077C4" w:rsidP="00530CA8">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12</w:t>
            </w:r>
          </w:p>
          <w:p w:rsidR="000077C4" w:rsidRPr="008F570C" w:rsidRDefault="000077C4" w:rsidP="00530CA8">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6)</w:t>
            </w:r>
          </w:p>
        </w:tc>
        <w:tc>
          <w:tcPr>
            <w:tcW w:w="1728" w:type="dxa"/>
            <w:vAlign w:val="center"/>
          </w:tcPr>
          <w:p w:rsidR="000077C4" w:rsidRPr="008F570C" w:rsidRDefault="000077C4" w:rsidP="00530CA8">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AC29BA" w:rsidRPr="008F570C">
        <w:trPr>
          <w:trHeight w:val="312"/>
        </w:trPr>
        <w:tc>
          <w:tcPr>
            <w:tcW w:w="6588" w:type="dxa"/>
            <w:gridSpan w:val="3"/>
          </w:tcPr>
          <w:p w:rsidR="00AC29BA" w:rsidRPr="008F570C" w:rsidRDefault="00AC29BA" w:rsidP="00611975">
            <w:pPr>
              <w:spacing w:line="216" w:lineRule="auto"/>
              <w:jc w:val="left"/>
              <w:rPr>
                <w:rFonts w:ascii="Arial Narrow" w:hAnsi="Arial Narrow" w:cs="Arial Narrow"/>
                <w:b/>
                <w:bCs/>
                <w:color w:val="000000"/>
              </w:rPr>
            </w:pPr>
            <w:r>
              <w:rPr>
                <w:rFonts w:ascii="Arial Narrow" w:hAnsi="Arial Narrow" w:cs="Arial Narrow"/>
                <w:b/>
                <w:bCs/>
                <w:color w:val="000000"/>
              </w:rPr>
              <w:t>Section</w:t>
            </w:r>
            <w:r w:rsidRPr="008F570C">
              <w:rPr>
                <w:rFonts w:ascii="Arial Narrow" w:hAnsi="Arial Narrow" w:cs="Arial Narrow"/>
                <w:b/>
                <w:bCs/>
                <w:color w:val="000000"/>
              </w:rPr>
              <w:t xml:space="preserve"> comments </w:t>
            </w:r>
            <w:r w:rsidRPr="008F570C">
              <w:rPr>
                <w:rFonts w:ascii="Arial Narrow" w:hAnsi="Arial Narrow" w:cs="Arial Narrow"/>
                <w:color w:val="000000"/>
              </w:rPr>
              <w:t>(optional):</w:t>
            </w:r>
          </w:p>
        </w:tc>
        <w:tc>
          <w:tcPr>
            <w:tcW w:w="6588" w:type="dxa"/>
            <w:gridSpan w:val="4"/>
          </w:tcPr>
          <w:p w:rsidR="00AC29BA" w:rsidRPr="008F570C" w:rsidRDefault="00AC29BA" w:rsidP="0005312C">
            <w:pPr>
              <w:spacing w:line="216" w:lineRule="auto"/>
              <w:jc w:val="left"/>
              <w:rPr>
                <w:rFonts w:ascii="Arial Narrow" w:hAnsi="Arial Narrow" w:cs="Arial Narrow"/>
                <w:color w:val="000000"/>
              </w:rPr>
            </w:pPr>
            <w:r w:rsidRPr="008F570C">
              <w:rPr>
                <w:rFonts w:ascii="Arial Narrow" w:hAnsi="Arial Narrow" w:cs="Arial Narrow"/>
                <w:b/>
                <w:bCs/>
                <w:color w:val="000000"/>
              </w:rPr>
              <w:t xml:space="preserve">Verification comments </w:t>
            </w:r>
            <w:r w:rsidRPr="008F570C">
              <w:rPr>
                <w:rFonts w:ascii="Arial Narrow" w:hAnsi="Arial Narrow" w:cs="Arial Narrow"/>
                <w:color w:val="000000"/>
              </w:rPr>
              <w:t>(optional):</w:t>
            </w:r>
          </w:p>
          <w:p w:rsidR="00AC29BA" w:rsidRPr="008F570C" w:rsidRDefault="00AC29BA" w:rsidP="0005312C">
            <w:pPr>
              <w:spacing w:line="216" w:lineRule="auto"/>
              <w:jc w:val="left"/>
              <w:rPr>
                <w:rFonts w:ascii="Arial Narrow" w:hAnsi="Arial Narrow" w:cs="Arial Narrow"/>
                <w:color w:val="000000"/>
              </w:rPr>
            </w:pPr>
          </w:p>
          <w:p w:rsidR="00AC29BA" w:rsidRPr="008F570C" w:rsidRDefault="00AC29BA" w:rsidP="0005312C">
            <w:pPr>
              <w:spacing w:line="216" w:lineRule="auto"/>
              <w:jc w:val="left"/>
              <w:rPr>
                <w:rFonts w:ascii="Arial Narrow" w:hAnsi="Arial Narrow" w:cs="Arial Narrow"/>
                <w:b/>
                <w:bCs/>
                <w:color w:val="000000"/>
              </w:rPr>
            </w:pPr>
          </w:p>
        </w:tc>
      </w:tr>
    </w:tbl>
    <w:p w:rsidR="004B570F" w:rsidRDefault="004B570F">
      <w:r>
        <w:br w:type="page"/>
      </w:r>
    </w:p>
    <w:tbl>
      <w:tblPr>
        <w:tblStyle w:val="TableGrid"/>
        <w:tblW w:w="0" w:type="auto"/>
        <w:tblLayout w:type="fixed"/>
        <w:tblLook w:val="01E0" w:firstRow="1" w:lastRow="1" w:firstColumn="1" w:lastColumn="1" w:noHBand="0" w:noVBand="0"/>
      </w:tblPr>
      <w:tblGrid>
        <w:gridCol w:w="2518"/>
        <w:gridCol w:w="2504"/>
        <w:gridCol w:w="2504"/>
        <w:gridCol w:w="2505"/>
        <w:gridCol w:w="1417"/>
        <w:gridCol w:w="1728"/>
      </w:tblGrid>
      <w:tr w:rsidR="00AC29BA" w:rsidRPr="008F570C">
        <w:trPr>
          <w:trHeight w:val="312"/>
        </w:trPr>
        <w:tc>
          <w:tcPr>
            <w:tcW w:w="13176" w:type="dxa"/>
            <w:gridSpan w:val="6"/>
            <w:shd w:val="clear" w:color="auto" w:fill="E0E0E0"/>
          </w:tcPr>
          <w:p w:rsidR="00AC29BA" w:rsidRPr="009E5A51" w:rsidRDefault="00AC29BA" w:rsidP="00DB7A8C">
            <w:pPr>
              <w:jc w:val="left"/>
            </w:pPr>
            <w:r w:rsidRPr="009E5A51">
              <w:rPr>
                <w:b/>
                <w:bCs/>
                <w:color w:val="000000"/>
              </w:rPr>
              <w:t xml:space="preserve">Learning Outcome / Section 2: </w:t>
            </w:r>
            <w:r w:rsidRPr="009E5A51">
              <w:t>Know how to allocate work to team members</w:t>
            </w:r>
          </w:p>
        </w:tc>
      </w:tr>
      <w:tr w:rsidR="00AC29BA" w:rsidRPr="008F570C">
        <w:trPr>
          <w:trHeight w:val="312"/>
        </w:trPr>
        <w:tc>
          <w:tcPr>
            <w:tcW w:w="2518" w:type="dxa"/>
            <w:vAlign w:val="center"/>
          </w:tcPr>
          <w:p w:rsidR="00AC29BA" w:rsidRPr="008F570C" w:rsidRDefault="00AC29BA"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3"/>
            <w:vAlign w:val="center"/>
          </w:tcPr>
          <w:p w:rsidR="00AC29BA" w:rsidRPr="008F570C" w:rsidRDefault="00AC29BA"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AC29BA" w:rsidRPr="008F570C" w:rsidRDefault="00AC29BA" w:rsidP="0005312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vAlign w:val="center"/>
          </w:tcPr>
          <w:p w:rsidR="00AC29BA" w:rsidRPr="00AA4179" w:rsidRDefault="00AA4179" w:rsidP="00AA4179">
            <w:pPr>
              <w:spacing w:line="216" w:lineRule="auto"/>
              <w:jc w:val="center"/>
              <w:rPr>
                <w:rFonts w:ascii="Arial Narrow" w:hAnsi="Arial Narrow" w:cs="Arial Narrow"/>
                <w:b/>
                <w:bCs/>
                <w:color w:val="000000"/>
                <w:sz w:val="22"/>
                <w:szCs w:val="22"/>
              </w:rPr>
            </w:pPr>
            <w:r>
              <w:rPr>
                <w:rFonts w:ascii="Arial Narrow" w:hAnsi="Arial Narrow" w:cs="Arial Narrow"/>
                <w:b/>
                <w:bCs/>
                <w:color w:val="000000"/>
                <w:sz w:val="22"/>
                <w:szCs w:val="22"/>
              </w:rPr>
              <w:t>Assessor feedback on AC</w:t>
            </w:r>
          </w:p>
        </w:tc>
      </w:tr>
      <w:tr w:rsidR="00AA4179" w:rsidRPr="008F570C">
        <w:trPr>
          <w:trHeight w:val="312"/>
        </w:trPr>
        <w:tc>
          <w:tcPr>
            <w:tcW w:w="2518" w:type="dxa"/>
            <w:vMerge w:val="restart"/>
            <w:vAlign w:val="center"/>
          </w:tcPr>
          <w:p w:rsidR="00AA4179" w:rsidRPr="009E5A51" w:rsidRDefault="00AA4179" w:rsidP="00F10FED">
            <w:pPr>
              <w:spacing w:line="216" w:lineRule="auto"/>
              <w:jc w:val="left"/>
              <w:rPr>
                <w:color w:val="000000"/>
              </w:rPr>
            </w:pPr>
            <w:r w:rsidRPr="009E5A51">
              <w:rPr>
                <w:color w:val="000000"/>
              </w:rPr>
              <w:t>AC 2.1</w:t>
            </w:r>
          </w:p>
          <w:p w:rsidR="00AA4179" w:rsidRPr="009E5A51" w:rsidRDefault="00AA4179" w:rsidP="00631C70">
            <w:pPr>
              <w:pStyle w:val="Header"/>
              <w:jc w:val="left"/>
            </w:pPr>
            <w:r w:rsidRPr="009E5A51">
              <w:t>Identify resources required to complete a planned activity</w:t>
            </w:r>
          </w:p>
          <w:p w:rsidR="00AA4179" w:rsidRPr="008F570C" w:rsidRDefault="00AA4179" w:rsidP="00631C70">
            <w:pPr>
              <w:spacing w:line="216" w:lineRule="auto"/>
              <w:jc w:val="left"/>
              <w:rPr>
                <w:rFonts w:ascii="Arial Narrow" w:hAnsi="Arial Narrow" w:cs="Arial Narrow"/>
                <w:color w:val="000000"/>
                <w:sz w:val="22"/>
                <w:szCs w:val="22"/>
              </w:rPr>
            </w:pPr>
          </w:p>
        </w:tc>
        <w:tc>
          <w:tcPr>
            <w:tcW w:w="2504" w:type="dxa"/>
          </w:tcPr>
          <w:p w:rsidR="00AA4179" w:rsidRPr="008F570C" w:rsidRDefault="00AA4179" w:rsidP="00530CA8">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2/8</w:t>
            </w:r>
            <w:r w:rsidRPr="008F570C">
              <w:rPr>
                <w:rFonts w:ascii="Arial Narrow" w:hAnsi="Arial Narrow" w:cs="Arial Narrow"/>
                <w:b/>
                <w:bCs/>
                <w:color w:val="000000"/>
              </w:rPr>
              <w:t>]</w:t>
            </w:r>
          </w:p>
        </w:tc>
        <w:tc>
          <w:tcPr>
            <w:tcW w:w="2504" w:type="dxa"/>
          </w:tcPr>
          <w:p w:rsidR="00AA4179" w:rsidRPr="008F570C" w:rsidRDefault="00AA4179" w:rsidP="00530CA8">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4/8</w:t>
            </w:r>
            <w:r w:rsidRPr="008F570C">
              <w:rPr>
                <w:rFonts w:ascii="Arial Narrow" w:hAnsi="Arial Narrow" w:cs="Arial Narrow"/>
                <w:b/>
                <w:bCs/>
                <w:color w:val="000000"/>
              </w:rPr>
              <w:t>]</w:t>
            </w:r>
          </w:p>
        </w:tc>
        <w:tc>
          <w:tcPr>
            <w:tcW w:w="2505" w:type="dxa"/>
          </w:tcPr>
          <w:p w:rsidR="00AA4179" w:rsidRPr="008F570C" w:rsidRDefault="00AA4179" w:rsidP="00530CA8">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Merge w:val="restart"/>
            <w:vAlign w:val="center"/>
          </w:tcPr>
          <w:p w:rsidR="00AA4179" w:rsidRPr="008F570C" w:rsidRDefault="00AA4179" w:rsidP="0005312C">
            <w:pPr>
              <w:spacing w:line="216" w:lineRule="auto"/>
              <w:jc w:val="center"/>
              <w:rPr>
                <w:rFonts w:ascii="Arial Narrow" w:hAnsi="Arial Narrow" w:cs="Arial Narrow"/>
                <w:b/>
                <w:bCs/>
                <w:color w:val="000000"/>
                <w:sz w:val="18"/>
                <w:szCs w:val="18"/>
              </w:rPr>
            </w:pPr>
          </w:p>
          <w:p w:rsidR="00AA4179" w:rsidRPr="008F570C" w:rsidRDefault="00AA4179" w:rsidP="0005312C">
            <w:pPr>
              <w:spacing w:line="216" w:lineRule="auto"/>
              <w:jc w:val="center"/>
              <w:rPr>
                <w:rFonts w:ascii="Arial Narrow" w:hAnsi="Arial Narrow" w:cs="Arial Narrow"/>
                <w:b/>
                <w:bCs/>
                <w:color w:val="000000"/>
                <w:sz w:val="18"/>
                <w:szCs w:val="18"/>
              </w:rPr>
            </w:pPr>
          </w:p>
          <w:p w:rsidR="00AA4179" w:rsidRDefault="00AA4179" w:rsidP="0005312C">
            <w:pPr>
              <w:spacing w:line="216" w:lineRule="auto"/>
              <w:jc w:val="center"/>
              <w:rPr>
                <w:rFonts w:ascii="Arial Narrow" w:hAnsi="Arial Narrow" w:cs="Arial Narrow"/>
                <w:b/>
                <w:bCs/>
                <w:color w:val="000000"/>
                <w:sz w:val="18"/>
                <w:szCs w:val="18"/>
              </w:rPr>
            </w:pPr>
          </w:p>
          <w:p w:rsidR="00AA4179" w:rsidRDefault="00AA4179" w:rsidP="0005312C">
            <w:pPr>
              <w:spacing w:line="216" w:lineRule="auto"/>
              <w:jc w:val="center"/>
              <w:rPr>
                <w:rFonts w:ascii="Arial Narrow" w:hAnsi="Arial Narrow" w:cs="Arial Narrow"/>
                <w:b/>
                <w:bCs/>
                <w:color w:val="000000"/>
                <w:sz w:val="18"/>
                <w:szCs w:val="18"/>
              </w:rPr>
            </w:pPr>
          </w:p>
          <w:p w:rsidR="00AA4179" w:rsidRDefault="00AA4179" w:rsidP="0005312C">
            <w:pPr>
              <w:spacing w:line="216" w:lineRule="auto"/>
              <w:jc w:val="center"/>
              <w:rPr>
                <w:rFonts w:ascii="Arial Narrow" w:hAnsi="Arial Narrow" w:cs="Arial Narrow"/>
                <w:b/>
                <w:bCs/>
                <w:color w:val="000000"/>
                <w:sz w:val="18"/>
                <w:szCs w:val="18"/>
              </w:rPr>
            </w:pPr>
          </w:p>
          <w:p w:rsidR="00AA4179" w:rsidRPr="008F570C" w:rsidRDefault="00AA4179" w:rsidP="001D3E37">
            <w:pPr>
              <w:spacing w:line="216" w:lineRule="auto"/>
              <w:rPr>
                <w:rFonts w:ascii="Arial Narrow" w:hAnsi="Arial Narrow" w:cs="Arial Narrow"/>
                <w:b/>
                <w:bCs/>
                <w:color w:val="000000"/>
                <w:sz w:val="18"/>
                <w:szCs w:val="18"/>
              </w:rPr>
            </w:pPr>
          </w:p>
          <w:p w:rsidR="00AA4179" w:rsidRPr="008F570C" w:rsidRDefault="00AA4179" w:rsidP="0005312C">
            <w:pPr>
              <w:spacing w:line="216" w:lineRule="auto"/>
              <w:jc w:val="center"/>
              <w:rPr>
                <w:rFonts w:ascii="Arial Narrow" w:hAnsi="Arial Narrow" w:cs="Arial Narrow"/>
                <w:b/>
                <w:bCs/>
                <w:color w:val="000000"/>
                <w:sz w:val="18"/>
                <w:szCs w:val="18"/>
              </w:rPr>
            </w:pPr>
          </w:p>
        </w:tc>
      </w:tr>
      <w:tr w:rsidR="00AC29BA" w:rsidRPr="008F570C">
        <w:trPr>
          <w:trHeight w:val="312"/>
        </w:trPr>
        <w:tc>
          <w:tcPr>
            <w:tcW w:w="2518" w:type="dxa"/>
            <w:vMerge/>
          </w:tcPr>
          <w:p w:rsidR="00AC29BA" w:rsidRPr="008F570C" w:rsidRDefault="00AC29BA" w:rsidP="0005312C">
            <w:pPr>
              <w:spacing w:line="216" w:lineRule="auto"/>
              <w:jc w:val="left"/>
              <w:rPr>
                <w:rFonts w:ascii="Arial Narrow" w:hAnsi="Arial Narrow" w:cs="Arial Narrow"/>
                <w:color w:val="000000"/>
                <w:sz w:val="22"/>
                <w:szCs w:val="22"/>
              </w:rPr>
            </w:pPr>
          </w:p>
        </w:tc>
        <w:tc>
          <w:tcPr>
            <w:tcW w:w="2504" w:type="dxa"/>
            <w:vMerge w:val="restart"/>
          </w:tcPr>
          <w:p w:rsidR="00AC29BA" w:rsidRPr="008F570C" w:rsidRDefault="00AC29BA"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 xml:space="preserve">Non-specific resources are identified </w:t>
            </w:r>
            <w:r w:rsidRPr="0042136B">
              <w:rPr>
                <w:rFonts w:ascii="Arial Narrow" w:hAnsi="Arial Narrow" w:cs="Arial Narrow"/>
                <w:color w:val="000000"/>
                <w:sz w:val="18"/>
                <w:szCs w:val="18"/>
              </w:rPr>
              <w:t xml:space="preserve">but </w:t>
            </w:r>
            <w:r w:rsidRPr="000537B0">
              <w:rPr>
                <w:rFonts w:ascii="Arial Narrow" w:hAnsi="Arial Narrow" w:cs="Arial Narrow"/>
                <w:color w:val="000000"/>
                <w:sz w:val="18"/>
                <w:szCs w:val="18"/>
              </w:rPr>
              <w:t>are minimal or inappropriate and/or have no recognisable relevance to completing a planned activity</w:t>
            </w:r>
          </w:p>
        </w:tc>
        <w:tc>
          <w:tcPr>
            <w:tcW w:w="2504" w:type="dxa"/>
            <w:vMerge w:val="restart"/>
          </w:tcPr>
          <w:p w:rsidR="00AC29BA" w:rsidRPr="005458A3" w:rsidRDefault="00AC29BA" w:rsidP="00166D9A">
            <w:pPr>
              <w:numPr>
                <w:ilvl w:val="0"/>
                <w:numId w:val="6"/>
              </w:numPr>
              <w:jc w:val="left"/>
              <w:rPr>
                <w:rFonts w:ascii="Arial Narrow" w:hAnsi="Arial Narrow" w:cs="Arial Narrow"/>
                <w:color w:val="000000"/>
                <w:sz w:val="18"/>
                <w:szCs w:val="18"/>
              </w:rPr>
            </w:pPr>
            <w:r w:rsidRPr="005458A3">
              <w:rPr>
                <w:rFonts w:ascii="Arial Narrow" w:hAnsi="Arial Narrow" w:cs="Arial Narrow"/>
                <w:color w:val="000000"/>
                <w:sz w:val="18"/>
                <w:szCs w:val="18"/>
              </w:rPr>
              <w:t>R</w:t>
            </w:r>
            <w:r w:rsidRPr="0042136B">
              <w:rPr>
                <w:rFonts w:ascii="Arial Narrow" w:hAnsi="Arial Narrow" w:cs="Arial Narrow"/>
                <w:color w:val="000000"/>
                <w:sz w:val="18"/>
                <w:szCs w:val="18"/>
              </w:rPr>
              <w:t>esources required to appropriately complete a planned activity are correctly identified although why they are required may be more implicit than explicit</w:t>
            </w:r>
          </w:p>
        </w:tc>
        <w:tc>
          <w:tcPr>
            <w:tcW w:w="2505" w:type="dxa"/>
            <w:vMerge w:val="restart"/>
          </w:tcPr>
          <w:p w:rsidR="00AC29BA" w:rsidRPr="008F570C" w:rsidRDefault="00AC29BA"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A range of required r</w:t>
            </w:r>
            <w:r w:rsidRPr="0042136B">
              <w:rPr>
                <w:rFonts w:ascii="Arial Narrow" w:hAnsi="Arial Narrow" w:cs="Arial Narrow"/>
                <w:color w:val="000000"/>
                <w:sz w:val="18"/>
                <w:szCs w:val="18"/>
              </w:rPr>
              <w:t>esources is identified along with an explanation of why they are required and how they will be used to complete the planned activity</w:t>
            </w:r>
          </w:p>
        </w:tc>
        <w:tc>
          <w:tcPr>
            <w:tcW w:w="3145" w:type="dxa"/>
            <w:gridSpan w:val="2"/>
            <w:vMerge/>
            <w:vAlign w:val="center"/>
          </w:tcPr>
          <w:p w:rsidR="00AC29BA" w:rsidRPr="008F570C" w:rsidRDefault="00AC29BA" w:rsidP="0005312C">
            <w:pPr>
              <w:spacing w:line="216" w:lineRule="auto"/>
              <w:jc w:val="center"/>
              <w:rPr>
                <w:rFonts w:ascii="Arial Narrow" w:hAnsi="Arial Narrow" w:cs="Arial Narrow"/>
                <w:b/>
                <w:bCs/>
                <w:color w:val="000000"/>
                <w:sz w:val="18"/>
                <w:szCs w:val="18"/>
              </w:rPr>
            </w:pPr>
          </w:p>
        </w:tc>
      </w:tr>
      <w:tr w:rsidR="00AA4179" w:rsidRPr="008F570C">
        <w:trPr>
          <w:trHeight w:val="312"/>
        </w:trPr>
        <w:tc>
          <w:tcPr>
            <w:tcW w:w="2518" w:type="dxa"/>
            <w:vMerge/>
          </w:tcPr>
          <w:p w:rsidR="00AA4179" w:rsidRPr="008F570C" w:rsidRDefault="00AA4179" w:rsidP="0005312C">
            <w:pPr>
              <w:spacing w:line="216" w:lineRule="auto"/>
              <w:jc w:val="left"/>
              <w:rPr>
                <w:rFonts w:ascii="Arial Narrow" w:hAnsi="Arial Narrow" w:cs="Arial Narrow"/>
                <w:color w:val="000000"/>
                <w:sz w:val="22"/>
                <w:szCs w:val="22"/>
              </w:rPr>
            </w:pPr>
          </w:p>
        </w:tc>
        <w:tc>
          <w:tcPr>
            <w:tcW w:w="2504" w:type="dxa"/>
            <w:vMerge/>
          </w:tcPr>
          <w:p w:rsidR="00AA4179" w:rsidRPr="0042136B" w:rsidRDefault="00AA4179" w:rsidP="0042136B">
            <w:pPr>
              <w:numPr>
                <w:ilvl w:val="0"/>
                <w:numId w:val="6"/>
              </w:numPr>
              <w:spacing w:after="120"/>
              <w:jc w:val="left"/>
              <w:rPr>
                <w:rFonts w:ascii="Arial Narrow" w:hAnsi="Arial Narrow" w:cs="Arial Narrow"/>
                <w:color w:val="000000"/>
                <w:sz w:val="18"/>
                <w:szCs w:val="18"/>
              </w:rPr>
            </w:pPr>
          </w:p>
        </w:tc>
        <w:tc>
          <w:tcPr>
            <w:tcW w:w="2504" w:type="dxa"/>
            <w:vMerge/>
          </w:tcPr>
          <w:p w:rsidR="00AA4179" w:rsidRPr="0042136B" w:rsidRDefault="00AA4179" w:rsidP="0042136B">
            <w:pPr>
              <w:numPr>
                <w:ilvl w:val="0"/>
                <w:numId w:val="6"/>
              </w:numPr>
              <w:spacing w:after="120"/>
              <w:jc w:val="left"/>
              <w:rPr>
                <w:rFonts w:ascii="Arial Narrow" w:hAnsi="Arial Narrow" w:cs="Arial Narrow"/>
                <w:color w:val="000000"/>
                <w:sz w:val="18"/>
                <w:szCs w:val="18"/>
              </w:rPr>
            </w:pPr>
          </w:p>
        </w:tc>
        <w:tc>
          <w:tcPr>
            <w:tcW w:w="2505" w:type="dxa"/>
            <w:vMerge/>
          </w:tcPr>
          <w:p w:rsidR="00AA4179" w:rsidRPr="0042136B" w:rsidRDefault="00AA4179" w:rsidP="0042136B">
            <w:pPr>
              <w:numPr>
                <w:ilvl w:val="0"/>
                <w:numId w:val="6"/>
              </w:numPr>
              <w:spacing w:after="120"/>
              <w:jc w:val="left"/>
              <w:rPr>
                <w:rFonts w:ascii="Arial Narrow" w:hAnsi="Arial Narrow" w:cs="Arial Narrow"/>
                <w:color w:val="000000"/>
                <w:sz w:val="18"/>
                <w:szCs w:val="18"/>
              </w:rPr>
            </w:pPr>
          </w:p>
        </w:tc>
        <w:tc>
          <w:tcPr>
            <w:tcW w:w="1417" w:type="dxa"/>
            <w:vAlign w:val="center"/>
          </w:tcPr>
          <w:p w:rsidR="00AA4179" w:rsidRPr="008F570C" w:rsidRDefault="00AA4179" w:rsidP="00530CA8">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8</w:t>
            </w:r>
          </w:p>
          <w:p w:rsidR="00AA4179" w:rsidRPr="008F570C" w:rsidRDefault="00AA4179" w:rsidP="00530CA8">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AA4179" w:rsidRPr="008F570C" w:rsidRDefault="00AA4179" w:rsidP="00530CA8">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AA4179" w:rsidRPr="008F570C">
        <w:trPr>
          <w:trHeight w:val="312"/>
        </w:trPr>
        <w:tc>
          <w:tcPr>
            <w:tcW w:w="2518" w:type="dxa"/>
            <w:vMerge w:val="restart"/>
          </w:tcPr>
          <w:p w:rsidR="00AA4179" w:rsidRPr="009E5A51" w:rsidRDefault="00AA4179" w:rsidP="00F10FED">
            <w:pPr>
              <w:spacing w:line="216" w:lineRule="auto"/>
              <w:jc w:val="left"/>
              <w:rPr>
                <w:color w:val="000000"/>
              </w:rPr>
            </w:pPr>
            <w:r>
              <w:br w:type="page"/>
            </w:r>
          </w:p>
          <w:p w:rsidR="00AA4179" w:rsidRPr="009E5A51" w:rsidRDefault="00AA4179" w:rsidP="00F10FED">
            <w:pPr>
              <w:spacing w:line="216" w:lineRule="auto"/>
              <w:jc w:val="left"/>
              <w:rPr>
                <w:color w:val="000000"/>
              </w:rPr>
            </w:pPr>
            <w:r w:rsidRPr="009E5A51">
              <w:rPr>
                <w:color w:val="000000"/>
              </w:rPr>
              <w:t>AC 2.2</w:t>
            </w:r>
          </w:p>
          <w:p w:rsidR="00AA4179" w:rsidRPr="009E5A51" w:rsidRDefault="00AA4179" w:rsidP="00631C70">
            <w:pPr>
              <w:pStyle w:val="Header"/>
              <w:jc w:val="left"/>
            </w:pPr>
            <w:r w:rsidRPr="009E5A51">
              <w:t>Explain how to allocate work to team members</w:t>
            </w:r>
          </w:p>
          <w:p w:rsidR="00AA4179" w:rsidRPr="009E5A51" w:rsidRDefault="00AA4179" w:rsidP="00631C70">
            <w:pPr>
              <w:spacing w:line="216" w:lineRule="auto"/>
              <w:jc w:val="left"/>
              <w:rPr>
                <w:color w:val="000000"/>
                <w:lang w:eastAsia="en-GB"/>
              </w:rPr>
            </w:pPr>
          </w:p>
        </w:tc>
        <w:tc>
          <w:tcPr>
            <w:tcW w:w="2504" w:type="dxa"/>
          </w:tcPr>
          <w:p w:rsidR="00AA4179" w:rsidRPr="008F570C" w:rsidRDefault="00AA4179" w:rsidP="00530CA8">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3/12</w:t>
            </w:r>
            <w:r w:rsidRPr="008F570C">
              <w:rPr>
                <w:rFonts w:ascii="Arial Narrow" w:hAnsi="Arial Narrow" w:cs="Arial Narrow"/>
                <w:b/>
                <w:bCs/>
                <w:color w:val="000000"/>
              </w:rPr>
              <w:t>]</w:t>
            </w:r>
          </w:p>
        </w:tc>
        <w:tc>
          <w:tcPr>
            <w:tcW w:w="2504" w:type="dxa"/>
          </w:tcPr>
          <w:p w:rsidR="00AA4179" w:rsidRPr="008F570C" w:rsidRDefault="00AA4179" w:rsidP="00530CA8">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6/12</w:t>
            </w:r>
            <w:r w:rsidRPr="008F570C">
              <w:rPr>
                <w:rFonts w:ascii="Arial Narrow" w:hAnsi="Arial Narrow" w:cs="Arial Narrow"/>
                <w:b/>
                <w:bCs/>
                <w:color w:val="000000"/>
              </w:rPr>
              <w:t>]</w:t>
            </w:r>
          </w:p>
        </w:tc>
        <w:tc>
          <w:tcPr>
            <w:tcW w:w="2505" w:type="dxa"/>
          </w:tcPr>
          <w:p w:rsidR="00AA4179" w:rsidRPr="008F570C" w:rsidRDefault="00AA4179" w:rsidP="00530CA8">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9/12</w:t>
            </w:r>
            <w:r w:rsidRPr="008F570C">
              <w:rPr>
                <w:rFonts w:ascii="Arial Narrow" w:hAnsi="Arial Narrow" w:cs="Arial Narrow"/>
                <w:b/>
                <w:bCs/>
                <w:color w:val="000000"/>
              </w:rPr>
              <w:t>]</w:t>
            </w:r>
          </w:p>
        </w:tc>
        <w:tc>
          <w:tcPr>
            <w:tcW w:w="3145" w:type="dxa"/>
            <w:gridSpan w:val="2"/>
            <w:vAlign w:val="center"/>
          </w:tcPr>
          <w:p w:rsidR="00AA4179" w:rsidRPr="00AC29BA" w:rsidRDefault="00AA4179" w:rsidP="00530CA8">
            <w:pPr>
              <w:spacing w:line="216" w:lineRule="auto"/>
              <w:jc w:val="center"/>
              <w:rPr>
                <w:rFonts w:ascii="Arial Narrow" w:hAnsi="Arial Narrow" w:cs="Arial Narrow"/>
                <w:b/>
                <w:bCs/>
                <w:color w:val="000000"/>
                <w:sz w:val="22"/>
                <w:szCs w:val="22"/>
              </w:rPr>
            </w:pPr>
            <w:r>
              <w:rPr>
                <w:rFonts w:ascii="Arial Narrow" w:hAnsi="Arial Narrow" w:cs="Arial Narrow"/>
                <w:b/>
                <w:bCs/>
                <w:color w:val="000000"/>
                <w:sz w:val="22"/>
                <w:szCs w:val="22"/>
              </w:rPr>
              <w:t>Assessor feedback on AC</w:t>
            </w:r>
          </w:p>
        </w:tc>
      </w:tr>
      <w:tr w:rsidR="00AA4179" w:rsidRPr="008F570C">
        <w:trPr>
          <w:trHeight w:val="312"/>
        </w:trPr>
        <w:tc>
          <w:tcPr>
            <w:tcW w:w="2518" w:type="dxa"/>
            <w:vMerge/>
          </w:tcPr>
          <w:p w:rsidR="00AA4179" w:rsidRPr="009E5A51" w:rsidRDefault="00AA4179" w:rsidP="00631C70">
            <w:pPr>
              <w:spacing w:line="216" w:lineRule="auto"/>
              <w:jc w:val="left"/>
              <w:rPr>
                <w:color w:val="000000"/>
              </w:rPr>
            </w:pPr>
          </w:p>
        </w:tc>
        <w:tc>
          <w:tcPr>
            <w:tcW w:w="2504" w:type="dxa"/>
            <w:vMerge w:val="restart"/>
          </w:tcPr>
          <w:p w:rsidR="00AA4179" w:rsidRPr="00935EA6" w:rsidRDefault="00AA4179" w:rsidP="00166D9A">
            <w:pPr>
              <w:numPr>
                <w:ilvl w:val="0"/>
                <w:numId w:val="6"/>
              </w:numPr>
              <w:jc w:val="left"/>
              <w:rPr>
                <w:rFonts w:ascii="Arial Narrow" w:hAnsi="Arial Narrow" w:cs="Arial Narrow"/>
                <w:color w:val="000000"/>
                <w:sz w:val="18"/>
                <w:szCs w:val="18"/>
              </w:rPr>
            </w:pPr>
            <w:r w:rsidRPr="00935EA6">
              <w:rPr>
                <w:rFonts w:ascii="Arial Narrow" w:hAnsi="Arial Narrow" w:cs="Arial Narrow"/>
                <w:color w:val="000000"/>
                <w:sz w:val="18"/>
                <w:szCs w:val="18"/>
              </w:rPr>
              <w:t xml:space="preserve">No recognisable </w:t>
            </w:r>
            <w:r>
              <w:rPr>
                <w:rFonts w:ascii="Arial Narrow" w:hAnsi="Arial Narrow" w:cs="Arial Narrow"/>
                <w:color w:val="000000"/>
                <w:sz w:val="18"/>
                <w:szCs w:val="18"/>
              </w:rPr>
              <w:t>explanation</w:t>
            </w:r>
            <w:r w:rsidRPr="00935EA6">
              <w:rPr>
                <w:rFonts w:ascii="Arial Narrow" w:hAnsi="Arial Narrow" w:cs="Arial Narrow"/>
                <w:color w:val="000000"/>
                <w:sz w:val="18"/>
                <w:szCs w:val="18"/>
              </w:rPr>
              <w:t xml:space="preserve"> is found of </w:t>
            </w:r>
            <w:r w:rsidRPr="0042136B">
              <w:rPr>
                <w:rFonts w:ascii="Arial Narrow" w:hAnsi="Arial Narrow" w:cs="Arial Narrow"/>
                <w:color w:val="000000"/>
                <w:sz w:val="18"/>
                <w:szCs w:val="18"/>
              </w:rPr>
              <w:t>how to allocate work to team members</w:t>
            </w:r>
          </w:p>
          <w:p w:rsidR="00AA4179" w:rsidRPr="00935EA6" w:rsidRDefault="00AA4179"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 xml:space="preserve">An explanation is given </w:t>
            </w:r>
            <w:r w:rsidRPr="00935EA6">
              <w:rPr>
                <w:rFonts w:ascii="Arial Narrow" w:hAnsi="Arial Narrow" w:cs="Arial Narrow"/>
                <w:color w:val="000000"/>
                <w:sz w:val="18"/>
                <w:szCs w:val="18"/>
              </w:rPr>
              <w:t xml:space="preserve">of </w:t>
            </w:r>
            <w:r w:rsidRPr="0042136B">
              <w:rPr>
                <w:rFonts w:ascii="Arial Narrow" w:hAnsi="Arial Narrow" w:cs="Arial Narrow"/>
                <w:color w:val="000000"/>
                <w:sz w:val="18"/>
                <w:szCs w:val="18"/>
              </w:rPr>
              <w:t>how to allocate work to team members but it is minimal, incorrect or inappropriate</w:t>
            </w:r>
          </w:p>
        </w:tc>
        <w:tc>
          <w:tcPr>
            <w:tcW w:w="2504" w:type="dxa"/>
            <w:vMerge w:val="restart"/>
          </w:tcPr>
          <w:p w:rsidR="00AA4179" w:rsidRPr="008F570C" w:rsidRDefault="00AA4179" w:rsidP="00166D9A">
            <w:pPr>
              <w:numPr>
                <w:ilvl w:val="0"/>
                <w:numId w:val="6"/>
              </w:numPr>
              <w:jc w:val="left"/>
              <w:rPr>
                <w:rFonts w:ascii="Arial Narrow" w:hAnsi="Arial Narrow" w:cs="Arial Narrow"/>
                <w:color w:val="000000"/>
                <w:sz w:val="18"/>
                <w:szCs w:val="18"/>
              </w:rPr>
            </w:pPr>
            <w:r w:rsidRPr="0042136B">
              <w:rPr>
                <w:rFonts w:ascii="Arial Narrow" w:hAnsi="Arial Narrow" w:cs="Arial Narrow"/>
                <w:color w:val="000000"/>
                <w:sz w:val="18"/>
                <w:szCs w:val="18"/>
              </w:rPr>
              <w:t>How to allocate work to team members is explained although the explanation may be limited</w:t>
            </w:r>
          </w:p>
        </w:tc>
        <w:tc>
          <w:tcPr>
            <w:tcW w:w="2505" w:type="dxa"/>
            <w:vMerge w:val="restart"/>
          </w:tcPr>
          <w:p w:rsidR="00AA4179" w:rsidRPr="008F570C" w:rsidRDefault="00AA4179" w:rsidP="00166D9A">
            <w:pPr>
              <w:numPr>
                <w:ilvl w:val="0"/>
                <w:numId w:val="6"/>
              </w:numPr>
              <w:jc w:val="left"/>
              <w:rPr>
                <w:rFonts w:ascii="Arial Narrow" w:hAnsi="Arial Narrow" w:cs="Arial Narrow"/>
                <w:color w:val="000000"/>
                <w:sz w:val="18"/>
                <w:szCs w:val="18"/>
              </w:rPr>
            </w:pPr>
            <w:r w:rsidRPr="0042136B">
              <w:rPr>
                <w:rFonts w:ascii="Arial Narrow" w:hAnsi="Arial Narrow" w:cs="Arial Narrow"/>
                <w:color w:val="000000"/>
                <w:sz w:val="18"/>
                <w:szCs w:val="18"/>
              </w:rPr>
              <w:t>A detailed step-by-step explanation is given of the process of allocating work to team members</w:t>
            </w:r>
          </w:p>
        </w:tc>
        <w:tc>
          <w:tcPr>
            <w:tcW w:w="3145" w:type="dxa"/>
            <w:gridSpan w:val="2"/>
            <w:vAlign w:val="center"/>
          </w:tcPr>
          <w:p w:rsidR="00AA4179" w:rsidRPr="008F570C" w:rsidRDefault="00AA4179" w:rsidP="0005312C">
            <w:pPr>
              <w:spacing w:line="216" w:lineRule="auto"/>
              <w:jc w:val="center"/>
              <w:rPr>
                <w:rFonts w:ascii="Arial Narrow" w:hAnsi="Arial Narrow" w:cs="Arial Narrow"/>
                <w:color w:val="000000"/>
                <w:sz w:val="18"/>
                <w:szCs w:val="18"/>
              </w:rPr>
            </w:pPr>
          </w:p>
          <w:p w:rsidR="00AA4179" w:rsidRPr="008F570C" w:rsidRDefault="00AA4179" w:rsidP="0005312C">
            <w:pPr>
              <w:spacing w:line="216" w:lineRule="auto"/>
              <w:jc w:val="center"/>
              <w:rPr>
                <w:rFonts w:ascii="Arial Narrow" w:hAnsi="Arial Narrow" w:cs="Arial Narrow"/>
                <w:color w:val="000000"/>
                <w:sz w:val="18"/>
                <w:szCs w:val="18"/>
              </w:rPr>
            </w:pPr>
          </w:p>
          <w:p w:rsidR="00AA4179" w:rsidRDefault="00AA4179" w:rsidP="0005312C">
            <w:pPr>
              <w:spacing w:line="216" w:lineRule="auto"/>
              <w:jc w:val="center"/>
              <w:rPr>
                <w:rFonts w:ascii="Arial Narrow" w:hAnsi="Arial Narrow" w:cs="Arial Narrow"/>
                <w:color w:val="000000"/>
                <w:sz w:val="18"/>
                <w:szCs w:val="18"/>
              </w:rPr>
            </w:pPr>
          </w:p>
          <w:p w:rsidR="00AA4179" w:rsidRDefault="00AA4179" w:rsidP="0005312C">
            <w:pPr>
              <w:spacing w:line="216" w:lineRule="auto"/>
              <w:jc w:val="center"/>
              <w:rPr>
                <w:rFonts w:ascii="Arial Narrow" w:hAnsi="Arial Narrow" w:cs="Arial Narrow"/>
                <w:color w:val="000000"/>
                <w:sz w:val="18"/>
                <w:szCs w:val="18"/>
              </w:rPr>
            </w:pPr>
          </w:p>
          <w:p w:rsidR="00AA4179" w:rsidRDefault="00AA4179" w:rsidP="001D3E37">
            <w:pPr>
              <w:spacing w:line="216" w:lineRule="auto"/>
              <w:rPr>
                <w:rFonts w:ascii="Arial Narrow" w:hAnsi="Arial Narrow" w:cs="Arial Narrow"/>
                <w:color w:val="000000"/>
                <w:sz w:val="18"/>
                <w:szCs w:val="18"/>
              </w:rPr>
            </w:pPr>
          </w:p>
          <w:p w:rsidR="00AA4179" w:rsidRDefault="00AA4179" w:rsidP="0005312C">
            <w:pPr>
              <w:spacing w:line="216" w:lineRule="auto"/>
              <w:jc w:val="center"/>
              <w:rPr>
                <w:rFonts w:ascii="Arial Narrow" w:hAnsi="Arial Narrow" w:cs="Arial Narrow"/>
                <w:color w:val="000000"/>
                <w:sz w:val="18"/>
                <w:szCs w:val="18"/>
              </w:rPr>
            </w:pPr>
          </w:p>
          <w:p w:rsidR="00AA4179" w:rsidRPr="008F570C" w:rsidRDefault="00AA4179" w:rsidP="0005312C">
            <w:pPr>
              <w:spacing w:line="216" w:lineRule="auto"/>
              <w:jc w:val="center"/>
              <w:rPr>
                <w:rFonts w:ascii="Arial Narrow" w:hAnsi="Arial Narrow" w:cs="Arial Narrow"/>
                <w:color w:val="000000"/>
                <w:sz w:val="18"/>
                <w:szCs w:val="18"/>
              </w:rPr>
            </w:pPr>
          </w:p>
          <w:p w:rsidR="00AA4179" w:rsidRPr="008F570C" w:rsidRDefault="00AA4179" w:rsidP="0005312C">
            <w:pPr>
              <w:spacing w:line="216" w:lineRule="auto"/>
              <w:jc w:val="center"/>
              <w:rPr>
                <w:rFonts w:ascii="Arial Narrow" w:hAnsi="Arial Narrow" w:cs="Arial Narrow"/>
                <w:color w:val="000000"/>
                <w:sz w:val="18"/>
                <w:szCs w:val="18"/>
              </w:rPr>
            </w:pPr>
          </w:p>
        </w:tc>
      </w:tr>
      <w:tr w:rsidR="00AA4179" w:rsidRPr="008F570C">
        <w:trPr>
          <w:trHeight w:val="312"/>
        </w:trPr>
        <w:tc>
          <w:tcPr>
            <w:tcW w:w="2518" w:type="dxa"/>
            <w:vMerge/>
          </w:tcPr>
          <w:p w:rsidR="00AA4179" w:rsidRPr="009E5A51" w:rsidRDefault="00AA4179" w:rsidP="0005312C">
            <w:pPr>
              <w:spacing w:line="216" w:lineRule="auto"/>
              <w:jc w:val="left"/>
              <w:rPr>
                <w:color w:val="000000"/>
              </w:rPr>
            </w:pPr>
          </w:p>
        </w:tc>
        <w:tc>
          <w:tcPr>
            <w:tcW w:w="2504" w:type="dxa"/>
            <w:vMerge/>
          </w:tcPr>
          <w:p w:rsidR="00AA4179" w:rsidRPr="0042136B" w:rsidRDefault="00AA4179" w:rsidP="0042136B">
            <w:pPr>
              <w:numPr>
                <w:ilvl w:val="0"/>
                <w:numId w:val="6"/>
              </w:numPr>
              <w:spacing w:after="120"/>
              <w:jc w:val="left"/>
              <w:rPr>
                <w:rFonts w:ascii="Arial Narrow" w:hAnsi="Arial Narrow" w:cs="Arial Narrow"/>
                <w:color w:val="000000"/>
                <w:sz w:val="18"/>
                <w:szCs w:val="18"/>
              </w:rPr>
            </w:pPr>
          </w:p>
        </w:tc>
        <w:tc>
          <w:tcPr>
            <w:tcW w:w="2504" w:type="dxa"/>
            <w:vMerge/>
          </w:tcPr>
          <w:p w:rsidR="00AA4179" w:rsidRPr="0042136B" w:rsidRDefault="00AA4179" w:rsidP="0042136B">
            <w:pPr>
              <w:numPr>
                <w:ilvl w:val="0"/>
                <w:numId w:val="6"/>
              </w:numPr>
              <w:spacing w:after="120"/>
              <w:jc w:val="left"/>
              <w:rPr>
                <w:rFonts w:ascii="Arial Narrow" w:hAnsi="Arial Narrow" w:cs="Arial Narrow"/>
                <w:color w:val="000000"/>
                <w:sz w:val="18"/>
                <w:szCs w:val="18"/>
              </w:rPr>
            </w:pPr>
          </w:p>
        </w:tc>
        <w:tc>
          <w:tcPr>
            <w:tcW w:w="2505" w:type="dxa"/>
            <w:vMerge/>
          </w:tcPr>
          <w:p w:rsidR="00AA4179" w:rsidRPr="0042136B" w:rsidRDefault="00AA4179" w:rsidP="0042136B">
            <w:pPr>
              <w:numPr>
                <w:ilvl w:val="0"/>
                <w:numId w:val="6"/>
              </w:numPr>
              <w:spacing w:after="120"/>
              <w:jc w:val="left"/>
              <w:rPr>
                <w:rFonts w:ascii="Arial Narrow" w:hAnsi="Arial Narrow" w:cs="Arial Narrow"/>
                <w:color w:val="000000"/>
                <w:sz w:val="18"/>
                <w:szCs w:val="18"/>
              </w:rPr>
            </w:pPr>
          </w:p>
        </w:tc>
        <w:tc>
          <w:tcPr>
            <w:tcW w:w="1417" w:type="dxa"/>
            <w:vAlign w:val="center"/>
          </w:tcPr>
          <w:p w:rsidR="00AA4179" w:rsidRPr="008F570C" w:rsidRDefault="00AA4179" w:rsidP="00530CA8">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12</w:t>
            </w:r>
          </w:p>
          <w:p w:rsidR="00AA4179" w:rsidRPr="008F570C" w:rsidRDefault="00AA4179" w:rsidP="00530CA8">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6)</w:t>
            </w:r>
          </w:p>
        </w:tc>
        <w:tc>
          <w:tcPr>
            <w:tcW w:w="1728" w:type="dxa"/>
            <w:vAlign w:val="center"/>
          </w:tcPr>
          <w:p w:rsidR="00AA4179" w:rsidRPr="008F570C" w:rsidRDefault="00AA4179" w:rsidP="00530CA8">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AA4179" w:rsidRPr="008F570C">
        <w:trPr>
          <w:trHeight w:val="312"/>
        </w:trPr>
        <w:tc>
          <w:tcPr>
            <w:tcW w:w="2518" w:type="dxa"/>
            <w:vMerge w:val="restart"/>
          </w:tcPr>
          <w:p w:rsidR="00AA4179" w:rsidRPr="009E5A51" w:rsidRDefault="00AA4179" w:rsidP="0005312C">
            <w:pPr>
              <w:spacing w:line="216" w:lineRule="auto"/>
              <w:jc w:val="left"/>
              <w:rPr>
                <w:color w:val="000000"/>
              </w:rPr>
            </w:pPr>
          </w:p>
          <w:p w:rsidR="00AA4179" w:rsidRPr="009E5A51" w:rsidRDefault="00AA4179" w:rsidP="0005312C">
            <w:pPr>
              <w:spacing w:line="216" w:lineRule="auto"/>
              <w:jc w:val="left"/>
              <w:rPr>
                <w:color w:val="000000"/>
              </w:rPr>
            </w:pPr>
            <w:r w:rsidRPr="009E5A51">
              <w:rPr>
                <w:color w:val="000000"/>
              </w:rPr>
              <w:t>AC 2.3</w:t>
            </w:r>
          </w:p>
          <w:p w:rsidR="00AA4179" w:rsidRPr="009E5A51" w:rsidRDefault="00AA4179" w:rsidP="00631C70">
            <w:pPr>
              <w:pStyle w:val="Header"/>
              <w:jc w:val="left"/>
            </w:pPr>
            <w:r w:rsidRPr="009E5A51">
              <w:t>Explain how to assess and support team performance in achieving objectives</w:t>
            </w:r>
          </w:p>
          <w:p w:rsidR="00AA4179" w:rsidRPr="009E5A51" w:rsidRDefault="00AA4179" w:rsidP="00631C70">
            <w:pPr>
              <w:spacing w:line="216" w:lineRule="auto"/>
              <w:jc w:val="left"/>
              <w:rPr>
                <w:color w:val="000000"/>
                <w:lang w:eastAsia="en-GB"/>
              </w:rPr>
            </w:pPr>
          </w:p>
        </w:tc>
        <w:tc>
          <w:tcPr>
            <w:tcW w:w="2504" w:type="dxa"/>
          </w:tcPr>
          <w:p w:rsidR="00AA4179" w:rsidRPr="008F570C" w:rsidRDefault="00AA4179" w:rsidP="00530CA8">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4/16</w:t>
            </w:r>
            <w:r w:rsidRPr="008F570C">
              <w:rPr>
                <w:rFonts w:ascii="Arial Narrow" w:hAnsi="Arial Narrow" w:cs="Arial Narrow"/>
                <w:b/>
                <w:bCs/>
                <w:color w:val="000000"/>
              </w:rPr>
              <w:t>]</w:t>
            </w:r>
          </w:p>
        </w:tc>
        <w:tc>
          <w:tcPr>
            <w:tcW w:w="2504" w:type="dxa"/>
          </w:tcPr>
          <w:p w:rsidR="00AA4179" w:rsidRPr="008F570C" w:rsidRDefault="00AA4179" w:rsidP="00530CA8">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8/16</w:t>
            </w:r>
            <w:r w:rsidRPr="008F570C">
              <w:rPr>
                <w:rFonts w:ascii="Arial Narrow" w:hAnsi="Arial Narrow" w:cs="Arial Narrow"/>
                <w:b/>
                <w:bCs/>
                <w:color w:val="000000"/>
              </w:rPr>
              <w:t>]</w:t>
            </w:r>
          </w:p>
        </w:tc>
        <w:tc>
          <w:tcPr>
            <w:tcW w:w="2505" w:type="dxa"/>
          </w:tcPr>
          <w:p w:rsidR="00AA4179" w:rsidRPr="008F570C" w:rsidRDefault="00AA4179" w:rsidP="00530CA8">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12/16</w:t>
            </w:r>
            <w:r w:rsidRPr="008F570C">
              <w:rPr>
                <w:rFonts w:ascii="Arial Narrow" w:hAnsi="Arial Narrow" w:cs="Arial Narrow"/>
                <w:b/>
                <w:bCs/>
                <w:color w:val="000000"/>
              </w:rPr>
              <w:t>]</w:t>
            </w:r>
          </w:p>
        </w:tc>
        <w:tc>
          <w:tcPr>
            <w:tcW w:w="3145" w:type="dxa"/>
            <w:gridSpan w:val="2"/>
            <w:vAlign w:val="center"/>
          </w:tcPr>
          <w:p w:rsidR="00AA4179" w:rsidRPr="00AC29BA" w:rsidRDefault="00AA4179" w:rsidP="00530CA8">
            <w:pPr>
              <w:spacing w:line="216" w:lineRule="auto"/>
              <w:jc w:val="center"/>
              <w:rPr>
                <w:rFonts w:ascii="Arial Narrow" w:hAnsi="Arial Narrow" w:cs="Arial Narrow"/>
                <w:b/>
                <w:bCs/>
                <w:color w:val="000000"/>
                <w:sz w:val="22"/>
                <w:szCs w:val="22"/>
              </w:rPr>
            </w:pPr>
            <w:r>
              <w:rPr>
                <w:rFonts w:ascii="Arial Narrow" w:hAnsi="Arial Narrow" w:cs="Arial Narrow"/>
                <w:b/>
                <w:bCs/>
                <w:color w:val="000000"/>
                <w:sz w:val="22"/>
                <w:szCs w:val="22"/>
              </w:rPr>
              <w:t>Assessor feedback on AC</w:t>
            </w:r>
          </w:p>
        </w:tc>
      </w:tr>
      <w:tr w:rsidR="00AA4179" w:rsidRPr="008F570C">
        <w:trPr>
          <w:trHeight w:val="312"/>
        </w:trPr>
        <w:tc>
          <w:tcPr>
            <w:tcW w:w="2518" w:type="dxa"/>
            <w:vMerge/>
          </w:tcPr>
          <w:p w:rsidR="00AA4179" w:rsidRPr="008F570C" w:rsidRDefault="00AA4179" w:rsidP="00631C70">
            <w:pPr>
              <w:spacing w:line="216" w:lineRule="auto"/>
              <w:jc w:val="left"/>
              <w:rPr>
                <w:rFonts w:ascii="Arial Narrow" w:hAnsi="Arial Narrow" w:cs="Arial Narrow"/>
                <w:color w:val="000000"/>
                <w:sz w:val="22"/>
                <w:szCs w:val="22"/>
              </w:rPr>
            </w:pPr>
          </w:p>
        </w:tc>
        <w:tc>
          <w:tcPr>
            <w:tcW w:w="2504" w:type="dxa"/>
            <w:vMerge w:val="restart"/>
          </w:tcPr>
          <w:p w:rsidR="00AA4179" w:rsidRPr="003B24A4" w:rsidRDefault="00AA4179" w:rsidP="00166D9A">
            <w:pPr>
              <w:numPr>
                <w:ilvl w:val="0"/>
                <w:numId w:val="6"/>
              </w:numPr>
              <w:jc w:val="left"/>
              <w:rPr>
                <w:rFonts w:ascii="Arial Narrow" w:hAnsi="Arial Narrow" w:cs="Arial Narrow"/>
                <w:color w:val="000000"/>
                <w:sz w:val="18"/>
                <w:szCs w:val="18"/>
              </w:rPr>
            </w:pPr>
            <w:r w:rsidRPr="003B24A4">
              <w:rPr>
                <w:rFonts w:ascii="Arial Narrow" w:hAnsi="Arial Narrow" w:cs="Arial Narrow"/>
                <w:color w:val="000000"/>
                <w:sz w:val="18"/>
                <w:szCs w:val="18"/>
              </w:rPr>
              <w:t xml:space="preserve">No recognisable explanation is found of </w:t>
            </w:r>
            <w:r w:rsidRPr="0042136B">
              <w:rPr>
                <w:rFonts w:ascii="Arial Narrow" w:hAnsi="Arial Narrow" w:cs="Arial Narrow"/>
                <w:color w:val="000000"/>
                <w:sz w:val="18"/>
                <w:szCs w:val="18"/>
              </w:rPr>
              <w:t>how to assess and support team performance</w:t>
            </w:r>
          </w:p>
          <w:p w:rsidR="00AA4179" w:rsidRPr="00BA0460" w:rsidRDefault="00AA4179" w:rsidP="00166D9A">
            <w:pPr>
              <w:numPr>
                <w:ilvl w:val="0"/>
                <w:numId w:val="6"/>
              </w:numPr>
              <w:jc w:val="left"/>
              <w:rPr>
                <w:rFonts w:ascii="Arial Narrow" w:hAnsi="Arial Narrow" w:cs="Arial Narrow"/>
                <w:color w:val="000000"/>
                <w:sz w:val="18"/>
                <w:szCs w:val="18"/>
              </w:rPr>
            </w:pPr>
            <w:r w:rsidRPr="0042136B">
              <w:rPr>
                <w:rFonts w:ascii="Arial Narrow" w:hAnsi="Arial Narrow" w:cs="Arial Narrow"/>
                <w:color w:val="000000"/>
                <w:sz w:val="18"/>
                <w:szCs w:val="18"/>
              </w:rPr>
              <w:t>An explanation is given of a way generally to assess and support the team’s work but has no recognisable focus on achieving objectives</w:t>
            </w:r>
          </w:p>
          <w:p w:rsidR="00AA4179" w:rsidRPr="003B24A4" w:rsidRDefault="00AA4179" w:rsidP="00166D9A">
            <w:pPr>
              <w:numPr>
                <w:ilvl w:val="0"/>
                <w:numId w:val="6"/>
              </w:numPr>
              <w:jc w:val="left"/>
              <w:rPr>
                <w:rFonts w:ascii="Arial Narrow" w:hAnsi="Arial Narrow" w:cs="Arial Narrow"/>
                <w:color w:val="000000"/>
                <w:sz w:val="18"/>
                <w:szCs w:val="18"/>
              </w:rPr>
            </w:pPr>
            <w:r w:rsidRPr="0042136B">
              <w:rPr>
                <w:rFonts w:ascii="Arial Narrow" w:hAnsi="Arial Narrow" w:cs="Arial Narrow"/>
                <w:color w:val="000000"/>
                <w:sz w:val="18"/>
                <w:szCs w:val="18"/>
              </w:rPr>
              <w:t>An explanation is given of how to assess and support team performance in achieving objectives but is minimal, incorrect or inappropriate</w:t>
            </w:r>
          </w:p>
        </w:tc>
        <w:tc>
          <w:tcPr>
            <w:tcW w:w="2504" w:type="dxa"/>
            <w:vMerge w:val="restart"/>
          </w:tcPr>
          <w:p w:rsidR="00AA4179" w:rsidRPr="008F570C" w:rsidRDefault="00AA4179" w:rsidP="00166D9A">
            <w:pPr>
              <w:numPr>
                <w:ilvl w:val="0"/>
                <w:numId w:val="6"/>
              </w:numPr>
              <w:jc w:val="left"/>
              <w:rPr>
                <w:rFonts w:ascii="Arial Narrow" w:hAnsi="Arial Narrow" w:cs="Arial Narrow"/>
                <w:color w:val="000000"/>
                <w:sz w:val="18"/>
                <w:szCs w:val="18"/>
              </w:rPr>
            </w:pPr>
            <w:r w:rsidRPr="0042136B">
              <w:rPr>
                <w:rFonts w:ascii="Arial Narrow" w:hAnsi="Arial Narrow" w:cs="Arial Narrow"/>
                <w:color w:val="000000"/>
                <w:sz w:val="18"/>
                <w:szCs w:val="18"/>
              </w:rPr>
              <w:t>How to assess and support team performance in achieving o</w:t>
            </w:r>
            <w:r w:rsidR="00C36CD8">
              <w:rPr>
                <w:rFonts w:ascii="Arial Narrow" w:hAnsi="Arial Narrow" w:cs="Arial Narrow"/>
                <w:color w:val="000000"/>
                <w:sz w:val="18"/>
                <w:szCs w:val="18"/>
              </w:rPr>
              <w:t xml:space="preserve">bjectives although is explained, </w:t>
            </w:r>
            <w:r w:rsidRPr="0042136B">
              <w:rPr>
                <w:rFonts w:ascii="Arial Narrow" w:hAnsi="Arial Narrow" w:cs="Arial Narrow"/>
                <w:color w:val="000000"/>
                <w:sz w:val="18"/>
                <w:szCs w:val="18"/>
              </w:rPr>
              <w:t>the explanation may be limited and/or the link between team performance and objectives may be more implicit than explicit</w:t>
            </w:r>
          </w:p>
        </w:tc>
        <w:tc>
          <w:tcPr>
            <w:tcW w:w="2505" w:type="dxa"/>
            <w:vMerge w:val="restart"/>
          </w:tcPr>
          <w:p w:rsidR="00AA4179" w:rsidRDefault="00AA4179"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A full explanation is given of how to assess and support team performance with an outline of how the team’s work is intended to contribute to the achievement of the objectives given for AC 1.2</w:t>
            </w:r>
          </w:p>
          <w:p w:rsidR="00AA4179" w:rsidRPr="008F570C" w:rsidRDefault="00AA4179"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A range of ways in which to assess and support team performance is thoroughly explained in detail with a detailed description of how the team’s work is focussed on the achievement of the objectives identified for AC 1.2</w:t>
            </w:r>
          </w:p>
        </w:tc>
        <w:tc>
          <w:tcPr>
            <w:tcW w:w="3145" w:type="dxa"/>
            <w:gridSpan w:val="2"/>
            <w:vAlign w:val="center"/>
          </w:tcPr>
          <w:p w:rsidR="00AA4179" w:rsidRPr="008F570C" w:rsidRDefault="00AA4179" w:rsidP="0005312C">
            <w:pPr>
              <w:spacing w:line="216" w:lineRule="auto"/>
              <w:jc w:val="center"/>
              <w:rPr>
                <w:rFonts w:ascii="Arial Narrow" w:hAnsi="Arial Narrow" w:cs="Arial Narrow"/>
                <w:color w:val="000000"/>
                <w:sz w:val="18"/>
                <w:szCs w:val="18"/>
              </w:rPr>
            </w:pPr>
          </w:p>
          <w:p w:rsidR="00AA4179" w:rsidRPr="008F570C" w:rsidRDefault="00AA4179" w:rsidP="0005312C">
            <w:pPr>
              <w:spacing w:line="216" w:lineRule="auto"/>
              <w:jc w:val="center"/>
              <w:rPr>
                <w:rFonts w:ascii="Arial Narrow" w:hAnsi="Arial Narrow" w:cs="Arial Narrow"/>
                <w:color w:val="000000"/>
                <w:sz w:val="18"/>
                <w:szCs w:val="18"/>
              </w:rPr>
            </w:pPr>
          </w:p>
          <w:p w:rsidR="00AA4179" w:rsidRDefault="00AA4179" w:rsidP="0005312C">
            <w:pPr>
              <w:spacing w:line="216" w:lineRule="auto"/>
              <w:jc w:val="center"/>
              <w:rPr>
                <w:rFonts w:ascii="Arial Narrow" w:hAnsi="Arial Narrow" w:cs="Arial Narrow"/>
                <w:color w:val="000000"/>
                <w:sz w:val="18"/>
                <w:szCs w:val="18"/>
              </w:rPr>
            </w:pPr>
          </w:p>
          <w:p w:rsidR="00AA4179" w:rsidRDefault="00AA4179" w:rsidP="0005312C">
            <w:pPr>
              <w:spacing w:line="216" w:lineRule="auto"/>
              <w:jc w:val="center"/>
              <w:rPr>
                <w:rFonts w:ascii="Arial Narrow" w:hAnsi="Arial Narrow" w:cs="Arial Narrow"/>
                <w:color w:val="000000"/>
                <w:sz w:val="18"/>
                <w:szCs w:val="18"/>
              </w:rPr>
            </w:pPr>
          </w:p>
          <w:p w:rsidR="00AA4179" w:rsidRDefault="00AA4179" w:rsidP="0005312C">
            <w:pPr>
              <w:spacing w:line="216" w:lineRule="auto"/>
              <w:jc w:val="center"/>
              <w:rPr>
                <w:rFonts w:ascii="Arial Narrow" w:hAnsi="Arial Narrow" w:cs="Arial Narrow"/>
                <w:color w:val="000000"/>
                <w:sz w:val="18"/>
                <w:szCs w:val="18"/>
              </w:rPr>
            </w:pPr>
          </w:p>
          <w:p w:rsidR="00AA4179" w:rsidRDefault="00AA4179" w:rsidP="0005312C">
            <w:pPr>
              <w:spacing w:line="216" w:lineRule="auto"/>
              <w:jc w:val="center"/>
              <w:rPr>
                <w:rFonts w:ascii="Arial Narrow" w:hAnsi="Arial Narrow" w:cs="Arial Narrow"/>
                <w:color w:val="000000"/>
                <w:sz w:val="18"/>
                <w:szCs w:val="18"/>
              </w:rPr>
            </w:pPr>
          </w:p>
          <w:p w:rsidR="00AA4179" w:rsidRDefault="00AA4179" w:rsidP="0005312C">
            <w:pPr>
              <w:spacing w:line="216" w:lineRule="auto"/>
              <w:jc w:val="center"/>
              <w:rPr>
                <w:rFonts w:ascii="Arial Narrow" w:hAnsi="Arial Narrow" w:cs="Arial Narrow"/>
                <w:color w:val="000000"/>
                <w:sz w:val="18"/>
                <w:szCs w:val="18"/>
              </w:rPr>
            </w:pPr>
          </w:p>
          <w:p w:rsidR="00AA4179" w:rsidRDefault="00AA4179" w:rsidP="0005312C">
            <w:pPr>
              <w:spacing w:line="216" w:lineRule="auto"/>
              <w:jc w:val="center"/>
              <w:rPr>
                <w:rFonts w:ascii="Arial Narrow" w:hAnsi="Arial Narrow" w:cs="Arial Narrow"/>
                <w:color w:val="000000"/>
                <w:sz w:val="18"/>
                <w:szCs w:val="18"/>
              </w:rPr>
            </w:pPr>
          </w:p>
          <w:p w:rsidR="00AA4179" w:rsidRDefault="00AA4179" w:rsidP="0005312C">
            <w:pPr>
              <w:spacing w:line="216" w:lineRule="auto"/>
              <w:jc w:val="center"/>
              <w:rPr>
                <w:rFonts w:ascii="Arial Narrow" w:hAnsi="Arial Narrow" w:cs="Arial Narrow"/>
                <w:color w:val="000000"/>
                <w:sz w:val="18"/>
                <w:szCs w:val="18"/>
              </w:rPr>
            </w:pPr>
          </w:p>
          <w:p w:rsidR="00AA4179" w:rsidRDefault="00AA4179" w:rsidP="0005312C">
            <w:pPr>
              <w:spacing w:line="216" w:lineRule="auto"/>
              <w:jc w:val="center"/>
              <w:rPr>
                <w:rFonts w:ascii="Arial Narrow" w:hAnsi="Arial Narrow" w:cs="Arial Narrow"/>
                <w:color w:val="000000"/>
                <w:sz w:val="18"/>
                <w:szCs w:val="18"/>
              </w:rPr>
            </w:pPr>
          </w:p>
          <w:p w:rsidR="00AA4179" w:rsidRDefault="00AA4179" w:rsidP="0005312C">
            <w:pPr>
              <w:spacing w:line="216" w:lineRule="auto"/>
              <w:jc w:val="center"/>
              <w:rPr>
                <w:rFonts w:ascii="Arial Narrow" w:hAnsi="Arial Narrow" w:cs="Arial Narrow"/>
                <w:color w:val="000000"/>
                <w:sz w:val="18"/>
                <w:szCs w:val="18"/>
              </w:rPr>
            </w:pPr>
          </w:p>
          <w:p w:rsidR="00AA4179" w:rsidRDefault="00AA4179" w:rsidP="0005312C">
            <w:pPr>
              <w:spacing w:line="216" w:lineRule="auto"/>
              <w:jc w:val="center"/>
              <w:rPr>
                <w:rFonts w:ascii="Arial Narrow" w:hAnsi="Arial Narrow" w:cs="Arial Narrow"/>
                <w:color w:val="000000"/>
                <w:sz w:val="18"/>
                <w:szCs w:val="18"/>
              </w:rPr>
            </w:pPr>
          </w:p>
          <w:p w:rsidR="00AA4179" w:rsidRDefault="00AA4179" w:rsidP="0005312C">
            <w:pPr>
              <w:spacing w:line="216" w:lineRule="auto"/>
              <w:jc w:val="center"/>
              <w:rPr>
                <w:rFonts w:ascii="Arial Narrow" w:hAnsi="Arial Narrow" w:cs="Arial Narrow"/>
                <w:color w:val="000000"/>
                <w:sz w:val="18"/>
                <w:szCs w:val="18"/>
              </w:rPr>
            </w:pPr>
          </w:p>
          <w:p w:rsidR="00AA4179" w:rsidRDefault="00AA4179" w:rsidP="0005312C">
            <w:pPr>
              <w:spacing w:line="216" w:lineRule="auto"/>
              <w:jc w:val="center"/>
              <w:rPr>
                <w:rFonts w:ascii="Arial Narrow" w:hAnsi="Arial Narrow" w:cs="Arial Narrow"/>
                <w:color w:val="000000"/>
                <w:sz w:val="18"/>
                <w:szCs w:val="18"/>
              </w:rPr>
            </w:pPr>
          </w:p>
          <w:p w:rsidR="00AA4179" w:rsidRDefault="00AA4179" w:rsidP="0005312C">
            <w:pPr>
              <w:spacing w:line="216" w:lineRule="auto"/>
              <w:jc w:val="center"/>
              <w:rPr>
                <w:rFonts w:ascii="Arial Narrow" w:hAnsi="Arial Narrow" w:cs="Arial Narrow"/>
                <w:color w:val="000000"/>
                <w:sz w:val="18"/>
                <w:szCs w:val="18"/>
              </w:rPr>
            </w:pPr>
          </w:p>
          <w:p w:rsidR="00AA4179" w:rsidRPr="008F570C" w:rsidRDefault="00AA4179" w:rsidP="0005312C">
            <w:pPr>
              <w:spacing w:line="216" w:lineRule="auto"/>
              <w:jc w:val="center"/>
              <w:rPr>
                <w:rFonts w:ascii="Arial Narrow" w:hAnsi="Arial Narrow" w:cs="Arial Narrow"/>
                <w:color w:val="000000"/>
                <w:sz w:val="18"/>
                <w:szCs w:val="18"/>
              </w:rPr>
            </w:pPr>
          </w:p>
          <w:p w:rsidR="00AA4179" w:rsidRPr="008F570C" w:rsidRDefault="00AA4179" w:rsidP="0005312C">
            <w:pPr>
              <w:spacing w:line="216" w:lineRule="auto"/>
              <w:jc w:val="center"/>
              <w:rPr>
                <w:rFonts w:ascii="Arial Narrow" w:hAnsi="Arial Narrow" w:cs="Arial Narrow"/>
                <w:color w:val="000000"/>
                <w:sz w:val="18"/>
                <w:szCs w:val="18"/>
              </w:rPr>
            </w:pPr>
          </w:p>
        </w:tc>
      </w:tr>
      <w:tr w:rsidR="00AA4179" w:rsidRPr="008F570C">
        <w:trPr>
          <w:trHeight w:val="312"/>
        </w:trPr>
        <w:tc>
          <w:tcPr>
            <w:tcW w:w="2518" w:type="dxa"/>
            <w:vMerge/>
          </w:tcPr>
          <w:p w:rsidR="00AA4179" w:rsidRPr="008F570C" w:rsidRDefault="00AA4179" w:rsidP="0005312C">
            <w:pPr>
              <w:spacing w:line="216" w:lineRule="auto"/>
              <w:jc w:val="left"/>
              <w:rPr>
                <w:rFonts w:ascii="Arial Narrow" w:hAnsi="Arial Narrow" w:cs="Arial Narrow"/>
                <w:b/>
                <w:bCs/>
                <w:color w:val="000000"/>
                <w:sz w:val="22"/>
                <w:szCs w:val="22"/>
              </w:rPr>
            </w:pPr>
          </w:p>
        </w:tc>
        <w:tc>
          <w:tcPr>
            <w:tcW w:w="2504" w:type="dxa"/>
            <w:vMerge/>
          </w:tcPr>
          <w:p w:rsidR="00AA4179" w:rsidRPr="008F570C" w:rsidRDefault="00AA4179"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vMerge/>
          </w:tcPr>
          <w:p w:rsidR="00AA4179" w:rsidRPr="008F570C" w:rsidRDefault="00AA4179"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AA4179" w:rsidRPr="008F570C" w:rsidRDefault="00AA4179"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AA4179" w:rsidRPr="008F570C" w:rsidRDefault="00AA4179"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16</w:t>
            </w:r>
          </w:p>
          <w:p w:rsidR="00AA4179" w:rsidRPr="008F570C" w:rsidRDefault="00AA4179" w:rsidP="00AA4179">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8</w:t>
            </w:r>
            <w:r w:rsidRPr="008F570C">
              <w:rPr>
                <w:rFonts w:ascii="Arial Narrow" w:hAnsi="Arial Narrow" w:cs="Arial Narrow"/>
                <w:color w:val="000000"/>
              </w:rPr>
              <w:t>)</w:t>
            </w:r>
          </w:p>
        </w:tc>
        <w:tc>
          <w:tcPr>
            <w:tcW w:w="1728" w:type="dxa"/>
            <w:vAlign w:val="center"/>
          </w:tcPr>
          <w:p w:rsidR="00AA4179" w:rsidRPr="008F570C" w:rsidRDefault="00AA4179"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bl>
    <w:p w:rsidR="00C8092A" w:rsidRDefault="00C8092A"/>
    <w:tbl>
      <w:tblPr>
        <w:tblStyle w:val="TableGrid"/>
        <w:tblW w:w="0" w:type="auto"/>
        <w:tblLayout w:type="fixed"/>
        <w:tblLook w:val="01E0" w:firstRow="1" w:lastRow="1" w:firstColumn="1" w:lastColumn="1" w:noHBand="0" w:noVBand="0"/>
      </w:tblPr>
      <w:tblGrid>
        <w:gridCol w:w="2518"/>
        <w:gridCol w:w="2504"/>
        <w:gridCol w:w="1566"/>
        <w:gridCol w:w="938"/>
        <w:gridCol w:w="2505"/>
        <w:gridCol w:w="1417"/>
        <w:gridCol w:w="1728"/>
      </w:tblGrid>
      <w:tr w:rsidR="00AC29BA" w:rsidRPr="008F570C">
        <w:trPr>
          <w:trHeight w:val="312"/>
        </w:trPr>
        <w:tc>
          <w:tcPr>
            <w:tcW w:w="6588" w:type="dxa"/>
            <w:gridSpan w:val="3"/>
          </w:tcPr>
          <w:p w:rsidR="00AC29BA" w:rsidRPr="008F570C" w:rsidRDefault="00AC29BA" w:rsidP="0005312C">
            <w:pPr>
              <w:spacing w:line="216" w:lineRule="auto"/>
              <w:jc w:val="left"/>
              <w:rPr>
                <w:rFonts w:ascii="Arial Narrow" w:hAnsi="Arial Narrow" w:cs="Arial Narrow"/>
                <w:b/>
                <w:bCs/>
                <w:color w:val="000000"/>
              </w:rPr>
            </w:pPr>
            <w:r>
              <w:rPr>
                <w:rFonts w:ascii="Arial Narrow" w:hAnsi="Arial Narrow" w:cs="Arial Narrow"/>
                <w:b/>
                <w:bCs/>
                <w:color w:val="000000"/>
              </w:rPr>
              <w:t>Section</w:t>
            </w:r>
            <w:r w:rsidRPr="008F570C">
              <w:rPr>
                <w:rFonts w:ascii="Arial Narrow" w:hAnsi="Arial Narrow" w:cs="Arial Narrow"/>
                <w:b/>
                <w:bCs/>
                <w:color w:val="000000"/>
              </w:rPr>
              <w:t xml:space="preserve"> comments </w:t>
            </w:r>
            <w:r w:rsidRPr="008F570C">
              <w:rPr>
                <w:rFonts w:ascii="Arial Narrow" w:hAnsi="Arial Narrow" w:cs="Arial Narrow"/>
                <w:color w:val="000000"/>
              </w:rPr>
              <w:t>(optional):</w:t>
            </w:r>
          </w:p>
        </w:tc>
        <w:tc>
          <w:tcPr>
            <w:tcW w:w="6588" w:type="dxa"/>
            <w:gridSpan w:val="4"/>
          </w:tcPr>
          <w:p w:rsidR="00AC29BA" w:rsidRPr="008F570C" w:rsidRDefault="00AC29BA" w:rsidP="0005312C">
            <w:pPr>
              <w:spacing w:line="216" w:lineRule="auto"/>
              <w:jc w:val="left"/>
              <w:rPr>
                <w:rFonts w:ascii="Arial Narrow" w:hAnsi="Arial Narrow" w:cs="Arial Narrow"/>
                <w:color w:val="000000"/>
              </w:rPr>
            </w:pPr>
            <w:r w:rsidRPr="008F570C">
              <w:rPr>
                <w:rFonts w:ascii="Arial Narrow" w:hAnsi="Arial Narrow" w:cs="Arial Narrow"/>
                <w:b/>
                <w:bCs/>
                <w:color w:val="000000"/>
              </w:rPr>
              <w:t xml:space="preserve">Verification comments </w:t>
            </w:r>
            <w:r w:rsidRPr="008F570C">
              <w:rPr>
                <w:rFonts w:ascii="Arial Narrow" w:hAnsi="Arial Narrow" w:cs="Arial Narrow"/>
                <w:color w:val="000000"/>
              </w:rPr>
              <w:t>(optional):</w:t>
            </w:r>
          </w:p>
          <w:p w:rsidR="00AC29BA" w:rsidRPr="008F570C" w:rsidRDefault="00AC29BA" w:rsidP="0005312C">
            <w:pPr>
              <w:spacing w:line="216" w:lineRule="auto"/>
              <w:jc w:val="left"/>
              <w:rPr>
                <w:rFonts w:ascii="Arial Narrow" w:hAnsi="Arial Narrow" w:cs="Arial Narrow"/>
                <w:color w:val="000000"/>
              </w:rPr>
            </w:pPr>
          </w:p>
          <w:p w:rsidR="00AC29BA" w:rsidRPr="008F570C" w:rsidRDefault="00AC29BA" w:rsidP="0005312C">
            <w:pPr>
              <w:spacing w:line="216" w:lineRule="auto"/>
              <w:jc w:val="left"/>
              <w:rPr>
                <w:rFonts w:ascii="Arial Narrow" w:hAnsi="Arial Narrow" w:cs="Arial Narrow"/>
                <w:b/>
                <w:bCs/>
                <w:color w:val="000000"/>
              </w:rPr>
            </w:pPr>
          </w:p>
        </w:tc>
      </w:tr>
      <w:tr w:rsidR="00AC29BA" w:rsidRPr="008F570C">
        <w:trPr>
          <w:trHeight w:val="312"/>
        </w:trPr>
        <w:tc>
          <w:tcPr>
            <w:tcW w:w="13176" w:type="dxa"/>
            <w:gridSpan w:val="7"/>
            <w:shd w:val="clear" w:color="auto" w:fill="E0E0E0"/>
          </w:tcPr>
          <w:p w:rsidR="00AC29BA" w:rsidRPr="009E5A51" w:rsidRDefault="00AC29BA" w:rsidP="00DB7A8C">
            <w:pPr>
              <w:jc w:val="left"/>
            </w:pPr>
            <w:r w:rsidRPr="009E5A51">
              <w:rPr>
                <w:b/>
                <w:bCs/>
                <w:color w:val="000000"/>
              </w:rPr>
              <w:t xml:space="preserve">Learning Outcome / Section 3: </w:t>
            </w:r>
            <w:r w:rsidRPr="009E5A51">
              <w:t>Understand how to improve the performance of a team in delivering to plan</w:t>
            </w:r>
          </w:p>
        </w:tc>
      </w:tr>
      <w:tr w:rsidR="00AC29BA" w:rsidRPr="008F570C">
        <w:trPr>
          <w:trHeight w:val="312"/>
        </w:trPr>
        <w:tc>
          <w:tcPr>
            <w:tcW w:w="2518" w:type="dxa"/>
            <w:vAlign w:val="center"/>
          </w:tcPr>
          <w:p w:rsidR="00AC29BA" w:rsidRPr="008F570C" w:rsidRDefault="00C36CD8" w:rsidP="0005312C">
            <w:pPr>
              <w:jc w:val="left"/>
              <w:rPr>
                <w:rFonts w:ascii="Arial Narrow" w:hAnsi="Arial Narrow" w:cs="Arial Narrow"/>
                <w:b/>
                <w:bCs/>
                <w:color w:val="000000"/>
                <w:sz w:val="22"/>
                <w:szCs w:val="22"/>
              </w:rPr>
            </w:pPr>
            <w:r>
              <w:br w:type="page"/>
            </w:r>
            <w:r w:rsidR="00AC29BA" w:rsidRPr="008F570C">
              <w:rPr>
                <w:rFonts w:ascii="Arial Narrow" w:hAnsi="Arial Narrow" w:cs="Arial Narrow"/>
                <w:b/>
                <w:bCs/>
                <w:color w:val="000000"/>
                <w:sz w:val="22"/>
                <w:szCs w:val="22"/>
              </w:rPr>
              <w:t>Assessment Criteria (AC)</w:t>
            </w:r>
          </w:p>
        </w:tc>
        <w:tc>
          <w:tcPr>
            <w:tcW w:w="7513" w:type="dxa"/>
            <w:gridSpan w:val="4"/>
            <w:vAlign w:val="center"/>
          </w:tcPr>
          <w:p w:rsidR="00AC29BA" w:rsidRPr="008F570C" w:rsidRDefault="00AC29BA"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AC29BA" w:rsidRPr="008F570C" w:rsidRDefault="00AC29BA" w:rsidP="0005312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vAlign w:val="center"/>
          </w:tcPr>
          <w:p w:rsidR="00AC29BA" w:rsidRPr="00BB491D" w:rsidRDefault="00BB491D" w:rsidP="00BB491D">
            <w:pPr>
              <w:spacing w:line="216" w:lineRule="auto"/>
              <w:jc w:val="center"/>
              <w:rPr>
                <w:rFonts w:ascii="Arial Narrow" w:hAnsi="Arial Narrow" w:cs="Arial Narrow"/>
                <w:b/>
                <w:bCs/>
                <w:color w:val="000000"/>
                <w:sz w:val="22"/>
                <w:szCs w:val="22"/>
              </w:rPr>
            </w:pPr>
            <w:r>
              <w:rPr>
                <w:rFonts w:ascii="Arial Narrow" w:hAnsi="Arial Narrow" w:cs="Arial Narrow"/>
                <w:b/>
                <w:bCs/>
                <w:color w:val="000000"/>
                <w:sz w:val="22"/>
                <w:szCs w:val="22"/>
              </w:rPr>
              <w:t>Assessor feedback on AC</w:t>
            </w:r>
          </w:p>
        </w:tc>
      </w:tr>
      <w:tr w:rsidR="00BB491D" w:rsidRPr="008F570C">
        <w:trPr>
          <w:trHeight w:val="312"/>
        </w:trPr>
        <w:tc>
          <w:tcPr>
            <w:tcW w:w="2518" w:type="dxa"/>
            <w:vMerge w:val="restart"/>
          </w:tcPr>
          <w:p w:rsidR="00BB491D" w:rsidRPr="009E5A51" w:rsidRDefault="00BB491D" w:rsidP="0005312C">
            <w:pPr>
              <w:spacing w:line="216" w:lineRule="auto"/>
              <w:jc w:val="left"/>
              <w:rPr>
                <w:color w:val="000000"/>
              </w:rPr>
            </w:pPr>
          </w:p>
          <w:p w:rsidR="00BB491D" w:rsidRPr="009E5A51" w:rsidRDefault="00BB491D" w:rsidP="0005312C">
            <w:pPr>
              <w:spacing w:line="216" w:lineRule="auto"/>
              <w:jc w:val="left"/>
              <w:rPr>
                <w:color w:val="000000"/>
              </w:rPr>
            </w:pPr>
            <w:r w:rsidRPr="009E5A51">
              <w:rPr>
                <w:color w:val="000000"/>
              </w:rPr>
              <w:t>AC 3.1</w:t>
            </w:r>
          </w:p>
          <w:p w:rsidR="00BB491D" w:rsidRPr="009E5A51" w:rsidRDefault="00BB491D" w:rsidP="00435A52">
            <w:pPr>
              <w:pStyle w:val="Header"/>
              <w:jc w:val="left"/>
              <w:rPr>
                <w:color w:val="000000"/>
              </w:rPr>
            </w:pPr>
            <w:r w:rsidRPr="009E5A51">
              <w:t>Identify a possible cause of variance from a planned activity</w:t>
            </w:r>
          </w:p>
          <w:p w:rsidR="00BB491D" w:rsidRPr="009E5A51" w:rsidRDefault="00BB491D" w:rsidP="0071580E">
            <w:pPr>
              <w:spacing w:line="216" w:lineRule="auto"/>
              <w:jc w:val="left"/>
              <w:rPr>
                <w:color w:val="000000"/>
              </w:rPr>
            </w:pPr>
          </w:p>
        </w:tc>
        <w:tc>
          <w:tcPr>
            <w:tcW w:w="2504" w:type="dxa"/>
          </w:tcPr>
          <w:p w:rsidR="00BB491D" w:rsidRPr="008F570C" w:rsidRDefault="00BB491D" w:rsidP="00530CA8">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2/8</w:t>
            </w:r>
            <w:r w:rsidRPr="008F570C">
              <w:rPr>
                <w:rFonts w:ascii="Arial Narrow" w:hAnsi="Arial Narrow" w:cs="Arial Narrow"/>
                <w:b/>
                <w:bCs/>
                <w:color w:val="000000"/>
              </w:rPr>
              <w:t>]</w:t>
            </w:r>
          </w:p>
        </w:tc>
        <w:tc>
          <w:tcPr>
            <w:tcW w:w="2504" w:type="dxa"/>
            <w:gridSpan w:val="2"/>
          </w:tcPr>
          <w:p w:rsidR="00BB491D" w:rsidRPr="008F570C" w:rsidRDefault="00BB491D" w:rsidP="00530CA8">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4/8</w:t>
            </w:r>
            <w:r w:rsidRPr="008F570C">
              <w:rPr>
                <w:rFonts w:ascii="Arial Narrow" w:hAnsi="Arial Narrow" w:cs="Arial Narrow"/>
                <w:b/>
                <w:bCs/>
                <w:color w:val="000000"/>
              </w:rPr>
              <w:t>]</w:t>
            </w:r>
          </w:p>
        </w:tc>
        <w:tc>
          <w:tcPr>
            <w:tcW w:w="2505" w:type="dxa"/>
          </w:tcPr>
          <w:p w:rsidR="00BB491D" w:rsidRPr="008F570C" w:rsidRDefault="00BB491D" w:rsidP="00530CA8">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Merge w:val="restart"/>
          </w:tcPr>
          <w:p w:rsidR="00BB491D" w:rsidRPr="008F570C" w:rsidRDefault="00BB491D" w:rsidP="0005312C">
            <w:pPr>
              <w:spacing w:line="216" w:lineRule="auto"/>
              <w:jc w:val="center"/>
              <w:rPr>
                <w:rFonts w:ascii="Arial Narrow" w:hAnsi="Arial Narrow" w:cs="Arial Narrow"/>
                <w:color w:val="000000"/>
                <w:sz w:val="18"/>
                <w:szCs w:val="18"/>
              </w:rPr>
            </w:pPr>
          </w:p>
          <w:p w:rsidR="00BB491D" w:rsidRPr="008F570C" w:rsidRDefault="00BB491D" w:rsidP="0005312C">
            <w:pPr>
              <w:spacing w:line="216" w:lineRule="auto"/>
              <w:jc w:val="center"/>
              <w:rPr>
                <w:rFonts w:ascii="Arial Narrow" w:hAnsi="Arial Narrow" w:cs="Arial Narrow"/>
                <w:color w:val="000000"/>
                <w:sz w:val="18"/>
                <w:szCs w:val="18"/>
              </w:rPr>
            </w:pPr>
          </w:p>
          <w:p w:rsidR="00BB491D" w:rsidRPr="008F570C" w:rsidRDefault="00BB491D" w:rsidP="0005312C">
            <w:pPr>
              <w:spacing w:line="216" w:lineRule="auto"/>
              <w:jc w:val="center"/>
              <w:rPr>
                <w:rFonts w:ascii="Arial Narrow" w:hAnsi="Arial Narrow" w:cs="Arial Narrow"/>
                <w:color w:val="000000"/>
                <w:sz w:val="18"/>
                <w:szCs w:val="18"/>
              </w:rPr>
            </w:pPr>
          </w:p>
          <w:p w:rsidR="00BB491D" w:rsidRDefault="00BB491D" w:rsidP="0005312C">
            <w:pPr>
              <w:spacing w:line="216" w:lineRule="auto"/>
              <w:jc w:val="center"/>
              <w:rPr>
                <w:rFonts w:ascii="Arial Narrow" w:hAnsi="Arial Narrow" w:cs="Arial Narrow"/>
                <w:color w:val="000000"/>
                <w:sz w:val="18"/>
                <w:szCs w:val="18"/>
              </w:rPr>
            </w:pPr>
          </w:p>
          <w:p w:rsidR="00BB491D" w:rsidRDefault="00BB491D" w:rsidP="0005312C">
            <w:pPr>
              <w:spacing w:line="216" w:lineRule="auto"/>
              <w:jc w:val="center"/>
              <w:rPr>
                <w:rFonts w:ascii="Arial Narrow" w:hAnsi="Arial Narrow" w:cs="Arial Narrow"/>
                <w:color w:val="000000"/>
                <w:sz w:val="18"/>
                <w:szCs w:val="18"/>
              </w:rPr>
            </w:pPr>
          </w:p>
          <w:p w:rsidR="00BB491D" w:rsidRPr="008F570C" w:rsidRDefault="00BB491D" w:rsidP="0005312C">
            <w:pPr>
              <w:spacing w:line="216" w:lineRule="auto"/>
              <w:jc w:val="center"/>
              <w:rPr>
                <w:rFonts w:ascii="Arial Narrow" w:hAnsi="Arial Narrow" w:cs="Arial Narrow"/>
                <w:color w:val="000000"/>
                <w:sz w:val="18"/>
                <w:szCs w:val="18"/>
              </w:rPr>
            </w:pPr>
          </w:p>
        </w:tc>
      </w:tr>
      <w:tr w:rsidR="00AC29BA" w:rsidRPr="008F570C">
        <w:trPr>
          <w:trHeight w:val="314"/>
        </w:trPr>
        <w:tc>
          <w:tcPr>
            <w:tcW w:w="2518" w:type="dxa"/>
            <w:vMerge/>
          </w:tcPr>
          <w:p w:rsidR="00AC29BA" w:rsidRPr="009E5A51" w:rsidRDefault="00AC29BA" w:rsidP="0071580E">
            <w:pPr>
              <w:spacing w:line="216" w:lineRule="auto"/>
              <w:jc w:val="left"/>
              <w:rPr>
                <w:color w:val="000000"/>
              </w:rPr>
            </w:pPr>
          </w:p>
        </w:tc>
        <w:tc>
          <w:tcPr>
            <w:tcW w:w="2504" w:type="dxa"/>
            <w:vMerge w:val="restart"/>
          </w:tcPr>
          <w:p w:rsidR="00AC29BA" w:rsidRPr="008F570C" w:rsidRDefault="00AC29BA"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 xml:space="preserve">A possible cause of variance is given </w:t>
            </w:r>
            <w:r w:rsidRPr="000D5A1B">
              <w:rPr>
                <w:rFonts w:ascii="Arial Narrow" w:hAnsi="Arial Narrow" w:cs="Arial Narrow"/>
                <w:b/>
                <w:bCs/>
                <w:color w:val="000000"/>
                <w:sz w:val="18"/>
                <w:szCs w:val="18"/>
              </w:rPr>
              <w:t>but</w:t>
            </w:r>
            <w:r>
              <w:rPr>
                <w:rFonts w:ascii="Arial Narrow" w:hAnsi="Arial Narrow" w:cs="Arial Narrow"/>
                <w:color w:val="000000"/>
                <w:sz w:val="18"/>
                <w:szCs w:val="18"/>
              </w:rPr>
              <w:t xml:space="preserve"> it is minimal, inappropriate and/or there is no recognisable cause-and-effect link with the variance</w:t>
            </w:r>
          </w:p>
        </w:tc>
        <w:tc>
          <w:tcPr>
            <w:tcW w:w="2504" w:type="dxa"/>
            <w:gridSpan w:val="2"/>
            <w:vMerge w:val="restart"/>
          </w:tcPr>
          <w:p w:rsidR="00AC29BA" w:rsidRPr="008F570C" w:rsidRDefault="00AC29BA" w:rsidP="00166D9A">
            <w:pPr>
              <w:numPr>
                <w:ilvl w:val="0"/>
                <w:numId w:val="6"/>
              </w:numPr>
              <w:jc w:val="left"/>
              <w:rPr>
                <w:rFonts w:ascii="Arial Narrow" w:hAnsi="Arial Narrow" w:cs="Arial Narrow"/>
                <w:color w:val="000000"/>
                <w:sz w:val="18"/>
                <w:szCs w:val="18"/>
              </w:rPr>
            </w:pPr>
            <w:r>
              <w:rPr>
                <w:rFonts w:ascii="Arial Narrow" w:hAnsi="Arial Narrow" w:cs="Arial Narrow"/>
                <w:sz w:val="18"/>
                <w:szCs w:val="18"/>
              </w:rPr>
              <w:t>One</w:t>
            </w:r>
            <w:r w:rsidRPr="000D5A1B">
              <w:rPr>
                <w:rFonts w:ascii="Arial Narrow" w:hAnsi="Arial Narrow" w:cs="Arial Narrow"/>
                <w:sz w:val="18"/>
                <w:szCs w:val="18"/>
              </w:rPr>
              <w:t xml:space="preserve"> </w:t>
            </w:r>
            <w:r w:rsidRPr="0042136B">
              <w:rPr>
                <w:rFonts w:ascii="Arial Narrow" w:hAnsi="Arial Narrow" w:cs="Arial Narrow"/>
                <w:color w:val="000000"/>
                <w:sz w:val="18"/>
                <w:szCs w:val="18"/>
              </w:rPr>
              <w:t>possible</w:t>
            </w:r>
            <w:r w:rsidRPr="000D5A1B">
              <w:rPr>
                <w:rFonts w:ascii="Arial Narrow" w:hAnsi="Arial Narrow" w:cs="Arial Narrow"/>
                <w:sz w:val="18"/>
                <w:szCs w:val="18"/>
              </w:rPr>
              <w:t xml:space="preserve"> cause of variance from a planned activity</w:t>
            </w:r>
            <w:r>
              <w:rPr>
                <w:rFonts w:ascii="Arial Narrow" w:hAnsi="Arial Narrow" w:cs="Arial Narrow"/>
                <w:sz w:val="18"/>
                <w:szCs w:val="18"/>
              </w:rPr>
              <w:t xml:space="preserve"> is identified</w:t>
            </w:r>
          </w:p>
        </w:tc>
        <w:tc>
          <w:tcPr>
            <w:tcW w:w="2505" w:type="dxa"/>
            <w:vMerge w:val="restart"/>
          </w:tcPr>
          <w:p w:rsidR="00AC29BA" w:rsidRPr="008F570C" w:rsidRDefault="00AC29BA" w:rsidP="00166D9A">
            <w:pPr>
              <w:numPr>
                <w:ilvl w:val="0"/>
                <w:numId w:val="6"/>
              </w:numPr>
              <w:tabs>
                <w:tab w:val="clear" w:pos="428"/>
                <w:tab w:val="left" w:pos="34"/>
                <w:tab w:val="num" w:pos="214"/>
              </w:tabs>
              <w:spacing w:line="216" w:lineRule="auto"/>
              <w:ind w:left="214" w:hanging="214"/>
              <w:jc w:val="left"/>
              <w:rPr>
                <w:rFonts w:ascii="Arial Narrow" w:hAnsi="Arial Narrow" w:cs="Arial Narrow"/>
                <w:color w:val="000000"/>
                <w:sz w:val="18"/>
                <w:szCs w:val="18"/>
              </w:rPr>
            </w:pPr>
            <w:r>
              <w:rPr>
                <w:rFonts w:ascii="Arial Narrow" w:hAnsi="Arial Narrow" w:cs="Arial Narrow"/>
                <w:color w:val="000000"/>
                <w:sz w:val="18"/>
                <w:szCs w:val="18"/>
              </w:rPr>
              <w:t>One possible cause of variance is identified along with the way in which the cause could cause the variance and an example to illustrate</w:t>
            </w:r>
          </w:p>
        </w:tc>
        <w:tc>
          <w:tcPr>
            <w:tcW w:w="3145" w:type="dxa"/>
            <w:gridSpan w:val="2"/>
            <w:vMerge/>
            <w:vAlign w:val="center"/>
          </w:tcPr>
          <w:p w:rsidR="00AC29BA" w:rsidRPr="008F570C" w:rsidRDefault="00AC29BA" w:rsidP="0005312C">
            <w:pPr>
              <w:spacing w:line="216" w:lineRule="auto"/>
              <w:jc w:val="center"/>
              <w:rPr>
                <w:rFonts w:ascii="Arial Narrow" w:hAnsi="Arial Narrow" w:cs="Arial Narrow"/>
                <w:color w:val="000000"/>
                <w:sz w:val="18"/>
                <w:szCs w:val="18"/>
              </w:rPr>
            </w:pPr>
          </w:p>
        </w:tc>
      </w:tr>
      <w:tr w:rsidR="00AC29BA" w:rsidRPr="008F570C">
        <w:trPr>
          <w:trHeight w:val="410"/>
        </w:trPr>
        <w:tc>
          <w:tcPr>
            <w:tcW w:w="2518" w:type="dxa"/>
            <w:vMerge/>
          </w:tcPr>
          <w:p w:rsidR="00AC29BA" w:rsidRPr="009E5A51" w:rsidRDefault="00AC29BA" w:rsidP="0005312C">
            <w:pPr>
              <w:spacing w:line="216" w:lineRule="auto"/>
              <w:jc w:val="left"/>
              <w:rPr>
                <w:b/>
                <w:bCs/>
                <w:color w:val="000000"/>
              </w:rPr>
            </w:pPr>
          </w:p>
        </w:tc>
        <w:tc>
          <w:tcPr>
            <w:tcW w:w="2504" w:type="dxa"/>
            <w:vMerge/>
          </w:tcPr>
          <w:p w:rsidR="00AC29BA" w:rsidRPr="008F570C" w:rsidRDefault="00AC29BA"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AC29BA" w:rsidRPr="008F570C" w:rsidRDefault="00AC29BA"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AC29BA" w:rsidRPr="008F570C" w:rsidRDefault="00AC29BA"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AC29BA" w:rsidRPr="008F570C" w:rsidRDefault="00AC29BA"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sidR="00BB491D">
              <w:rPr>
                <w:rFonts w:ascii="Arial Narrow" w:hAnsi="Arial Narrow" w:cs="Arial Narrow"/>
                <w:color w:val="000000"/>
              </w:rPr>
              <w:t>8</w:t>
            </w:r>
          </w:p>
          <w:p w:rsidR="00AC29BA" w:rsidRPr="008F570C" w:rsidRDefault="00AC29BA" w:rsidP="00BB491D">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sidR="00BB491D">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AC29BA" w:rsidRPr="008F570C" w:rsidRDefault="00AC29BA"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BB491D" w:rsidRPr="008F570C">
        <w:trPr>
          <w:trHeight w:val="410"/>
        </w:trPr>
        <w:tc>
          <w:tcPr>
            <w:tcW w:w="2518" w:type="dxa"/>
            <w:vMerge w:val="restart"/>
          </w:tcPr>
          <w:p w:rsidR="00BB491D" w:rsidRPr="009E5A51" w:rsidRDefault="00BB491D" w:rsidP="0005312C">
            <w:pPr>
              <w:spacing w:line="216" w:lineRule="auto"/>
              <w:jc w:val="left"/>
              <w:rPr>
                <w:color w:val="000000"/>
              </w:rPr>
            </w:pPr>
          </w:p>
          <w:p w:rsidR="00BB491D" w:rsidRPr="009E5A51" w:rsidRDefault="00BB491D" w:rsidP="0005312C">
            <w:pPr>
              <w:spacing w:line="216" w:lineRule="auto"/>
              <w:jc w:val="left"/>
              <w:rPr>
                <w:color w:val="000000"/>
              </w:rPr>
            </w:pPr>
            <w:r w:rsidRPr="009E5A51">
              <w:rPr>
                <w:color w:val="000000"/>
              </w:rPr>
              <w:t>AC 3.2</w:t>
            </w:r>
          </w:p>
          <w:p w:rsidR="00BB491D" w:rsidRPr="009E5A51" w:rsidRDefault="00BB491D" w:rsidP="00631C70">
            <w:pPr>
              <w:pStyle w:val="Header"/>
              <w:jc w:val="left"/>
            </w:pPr>
            <w:r w:rsidRPr="009E5A51">
              <w:t>Identify actions to overcome causes of variance</w:t>
            </w:r>
          </w:p>
          <w:p w:rsidR="00BB491D" w:rsidRPr="009E5A51" w:rsidRDefault="00BB491D" w:rsidP="0005312C">
            <w:pPr>
              <w:spacing w:line="216" w:lineRule="auto"/>
              <w:jc w:val="left"/>
              <w:rPr>
                <w:b/>
                <w:bCs/>
                <w:color w:val="000000"/>
                <w:lang w:eastAsia="en-GB"/>
              </w:rPr>
            </w:pPr>
          </w:p>
        </w:tc>
        <w:tc>
          <w:tcPr>
            <w:tcW w:w="2504" w:type="dxa"/>
          </w:tcPr>
          <w:p w:rsidR="00BB491D" w:rsidRPr="008F570C" w:rsidRDefault="00BB491D" w:rsidP="00530CA8">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2/8</w:t>
            </w:r>
            <w:r w:rsidRPr="008F570C">
              <w:rPr>
                <w:rFonts w:ascii="Arial Narrow" w:hAnsi="Arial Narrow" w:cs="Arial Narrow"/>
                <w:b/>
                <w:bCs/>
                <w:color w:val="000000"/>
              </w:rPr>
              <w:t>]</w:t>
            </w:r>
          </w:p>
        </w:tc>
        <w:tc>
          <w:tcPr>
            <w:tcW w:w="2504" w:type="dxa"/>
            <w:gridSpan w:val="2"/>
          </w:tcPr>
          <w:p w:rsidR="00BB491D" w:rsidRPr="008F570C" w:rsidRDefault="00BB491D" w:rsidP="00530CA8">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4/8</w:t>
            </w:r>
            <w:r w:rsidRPr="008F570C">
              <w:rPr>
                <w:rFonts w:ascii="Arial Narrow" w:hAnsi="Arial Narrow" w:cs="Arial Narrow"/>
                <w:b/>
                <w:bCs/>
                <w:color w:val="000000"/>
              </w:rPr>
              <w:t>]</w:t>
            </w:r>
          </w:p>
        </w:tc>
        <w:tc>
          <w:tcPr>
            <w:tcW w:w="2505" w:type="dxa"/>
          </w:tcPr>
          <w:p w:rsidR="00BB491D" w:rsidRPr="008F570C" w:rsidRDefault="00BB491D" w:rsidP="00530CA8">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Align w:val="center"/>
          </w:tcPr>
          <w:p w:rsidR="00BB491D" w:rsidRPr="008F570C" w:rsidRDefault="00BB491D" w:rsidP="0005312C">
            <w:pPr>
              <w:spacing w:line="216" w:lineRule="auto"/>
              <w:jc w:val="center"/>
              <w:rPr>
                <w:rFonts w:ascii="Arial Narrow" w:hAnsi="Arial Narrow" w:cs="Arial Narrow"/>
                <w:color w:val="000000"/>
                <w:lang w:eastAsia="en-GB"/>
              </w:rPr>
            </w:pPr>
            <w:r>
              <w:rPr>
                <w:rFonts w:ascii="Arial Narrow" w:hAnsi="Arial Narrow" w:cs="Arial Narrow"/>
                <w:b/>
                <w:bCs/>
                <w:color w:val="000000"/>
                <w:sz w:val="22"/>
                <w:szCs w:val="22"/>
              </w:rPr>
              <w:t>Assessor feedback on AC</w:t>
            </w:r>
          </w:p>
        </w:tc>
      </w:tr>
      <w:tr w:rsidR="00BB491D" w:rsidRPr="008F570C">
        <w:trPr>
          <w:trHeight w:val="312"/>
        </w:trPr>
        <w:tc>
          <w:tcPr>
            <w:tcW w:w="2518" w:type="dxa"/>
            <w:vMerge/>
          </w:tcPr>
          <w:p w:rsidR="00BB491D" w:rsidRPr="009E5A51" w:rsidRDefault="00BB491D" w:rsidP="0005312C">
            <w:pPr>
              <w:spacing w:line="216" w:lineRule="auto"/>
              <w:jc w:val="left"/>
              <w:rPr>
                <w:color w:val="000000"/>
              </w:rPr>
            </w:pPr>
          </w:p>
        </w:tc>
        <w:tc>
          <w:tcPr>
            <w:tcW w:w="2504" w:type="dxa"/>
            <w:vMerge w:val="restart"/>
          </w:tcPr>
          <w:p w:rsidR="00BB491D" w:rsidRDefault="00BB491D"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Less than two actions to overcome causes of variance are given</w:t>
            </w:r>
          </w:p>
          <w:p w:rsidR="00BB491D" w:rsidRPr="008F570C" w:rsidRDefault="00BB491D"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 xml:space="preserve">Actions are given but they are minimal, inappropriate and/or show no recognisable potential for overcoming the causes </w:t>
            </w:r>
          </w:p>
        </w:tc>
        <w:tc>
          <w:tcPr>
            <w:tcW w:w="2504" w:type="dxa"/>
            <w:gridSpan w:val="2"/>
            <w:vMerge w:val="restart"/>
          </w:tcPr>
          <w:p w:rsidR="00BB491D" w:rsidRPr="008F570C" w:rsidRDefault="00BB491D"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 xml:space="preserve">In order to overcome causes of variance, at least two actions are identified that are appropriate and plausible in overcoming the causes </w:t>
            </w:r>
          </w:p>
        </w:tc>
        <w:tc>
          <w:tcPr>
            <w:tcW w:w="2505" w:type="dxa"/>
            <w:vMerge w:val="restart"/>
          </w:tcPr>
          <w:p w:rsidR="00BB491D" w:rsidRPr="008F570C" w:rsidRDefault="00BB491D"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Several actions to overcome the causes of variance identified for AC 3.1 are identified along with an outline of how they could overcome the causes identified</w:t>
            </w:r>
          </w:p>
        </w:tc>
        <w:tc>
          <w:tcPr>
            <w:tcW w:w="3145" w:type="dxa"/>
            <w:gridSpan w:val="2"/>
            <w:vAlign w:val="center"/>
          </w:tcPr>
          <w:p w:rsidR="00BB491D" w:rsidRPr="008F570C" w:rsidRDefault="00BB491D" w:rsidP="0005312C">
            <w:pPr>
              <w:spacing w:line="216" w:lineRule="auto"/>
              <w:jc w:val="center"/>
              <w:rPr>
                <w:rFonts w:ascii="Arial Narrow" w:hAnsi="Arial Narrow" w:cs="Arial Narrow"/>
                <w:color w:val="000000"/>
                <w:sz w:val="18"/>
                <w:szCs w:val="18"/>
              </w:rPr>
            </w:pPr>
          </w:p>
          <w:p w:rsidR="00BB491D" w:rsidRPr="008F570C" w:rsidRDefault="00BB491D" w:rsidP="0005312C">
            <w:pPr>
              <w:spacing w:line="216" w:lineRule="auto"/>
              <w:jc w:val="center"/>
              <w:rPr>
                <w:rFonts w:ascii="Arial Narrow" w:hAnsi="Arial Narrow" w:cs="Arial Narrow"/>
                <w:color w:val="000000"/>
                <w:sz w:val="18"/>
                <w:szCs w:val="18"/>
              </w:rPr>
            </w:pPr>
          </w:p>
          <w:p w:rsidR="00BB491D" w:rsidRPr="008F570C" w:rsidRDefault="00BB491D" w:rsidP="0005312C">
            <w:pPr>
              <w:spacing w:line="216" w:lineRule="auto"/>
              <w:jc w:val="center"/>
              <w:rPr>
                <w:rFonts w:ascii="Arial Narrow" w:hAnsi="Arial Narrow" w:cs="Arial Narrow"/>
                <w:color w:val="000000"/>
                <w:sz w:val="18"/>
                <w:szCs w:val="18"/>
              </w:rPr>
            </w:pPr>
          </w:p>
          <w:p w:rsidR="00BB491D" w:rsidRDefault="00BB491D" w:rsidP="0005312C">
            <w:pPr>
              <w:spacing w:line="216" w:lineRule="auto"/>
              <w:jc w:val="center"/>
              <w:rPr>
                <w:rFonts w:ascii="Arial Narrow" w:hAnsi="Arial Narrow" w:cs="Arial Narrow"/>
                <w:color w:val="000000"/>
                <w:sz w:val="18"/>
                <w:szCs w:val="18"/>
              </w:rPr>
            </w:pPr>
          </w:p>
          <w:p w:rsidR="00BB491D" w:rsidRDefault="00BB491D" w:rsidP="0005312C">
            <w:pPr>
              <w:spacing w:line="216" w:lineRule="auto"/>
              <w:jc w:val="center"/>
              <w:rPr>
                <w:rFonts w:ascii="Arial Narrow" w:hAnsi="Arial Narrow" w:cs="Arial Narrow"/>
                <w:color w:val="000000"/>
                <w:sz w:val="18"/>
                <w:szCs w:val="18"/>
              </w:rPr>
            </w:pPr>
          </w:p>
          <w:p w:rsidR="00BB491D" w:rsidRDefault="00BB491D" w:rsidP="0005312C">
            <w:pPr>
              <w:spacing w:line="216" w:lineRule="auto"/>
              <w:jc w:val="center"/>
              <w:rPr>
                <w:rFonts w:ascii="Arial Narrow" w:hAnsi="Arial Narrow" w:cs="Arial Narrow"/>
                <w:color w:val="000000"/>
                <w:sz w:val="18"/>
                <w:szCs w:val="18"/>
              </w:rPr>
            </w:pPr>
          </w:p>
          <w:p w:rsidR="00BB491D" w:rsidRPr="008F570C" w:rsidRDefault="00BB491D" w:rsidP="0005312C">
            <w:pPr>
              <w:spacing w:line="216" w:lineRule="auto"/>
              <w:jc w:val="center"/>
              <w:rPr>
                <w:rFonts w:ascii="Arial Narrow" w:hAnsi="Arial Narrow" w:cs="Arial Narrow"/>
                <w:color w:val="000000"/>
                <w:sz w:val="18"/>
                <w:szCs w:val="18"/>
              </w:rPr>
            </w:pPr>
          </w:p>
          <w:p w:rsidR="00BB491D" w:rsidRPr="008F570C" w:rsidRDefault="00BB491D" w:rsidP="0005312C">
            <w:pPr>
              <w:spacing w:line="216" w:lineRule="auto"/>
              <w:jc w:val="center"/>
              <w:rPr>
                <w:rFonts w:ascii="Arial Narrow" w:hAnsi="Arial Narrow" w:cs="Arial Narrow"/>
                <w:color w:val="000000"/>
                <w:sz w:val="18"/>
                <w:szCs w:val="18"/>
              </w:rPr>
            </w:pPr>
          </w:p>
        </w:tc>
      </w:tr>
      <w:tr w:rsidR="00BB491D" w:rsidRPr="008F570C">
        <w:trPr>
          <w:trHeight w:val="312"/>
        </w:trPr>
        <w:tc>
          <w:tcPr>
            <w:tcW w:w="2518" w:type="dxa"/>
            <w:vMerge/>
          </w:tcPr>
          <w:p w:rsidR="00BB491D" w:rsidRPr="009E5A51" w:rsidRDefault="00BB491D" w:rsidP="0005312C">
            <w:pPr>
              <w:spacing w:line="216" w:lineRule="auto"/>
              <w:jc w:val="left"/>
              <w:rPr>
                <w:b/>
                <w:bCs/>
                <w:color w:val="000000"/>
              </w:rPr>
            </w:pPr>
          </w:p>
        </w:tc>
        <w:tc>
          <w:tcPr>
            <w:tcW w:w="2504" w:type="dxa"/>
            <w:vMerge/>
          </w:tcPr>
          <w:p w:rsidR="00BB491D" w:rsidRPr="008F570C" w:rsidRDefault="00BB491D"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BB491D" w:rsidRPr="008F570C" w:rsidRDefault="00BB491D"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BB491D" w:rsidRPr="008F570C" w:rsidRDefault="00BB491D"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BB491D" w:rsidRPr="008F570C" w:rsidRDefault="00BB491D" w:rsidP="00530CA8">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8</w:t>
            </w:r>
          </w:p>
          <w:p w:rsidR="00BB491D" w:rsidRPr="008F570C" w:rsidRDefault="00BB491D" w:rsidP="00530CA8">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BB491D" w:rsidRPr="008F570C" w:rsidRDefault="00BB491D" w:rsidP="00530CA8">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6D662F" w:rsidRPr="008F570C">
        <w:trPr>
          <w:trHeight w:val="312"/>
        </w:trPr>
        <w:tc>
          <w:tcPr>
            <w:tcW w:w="2518" w:type="dxa"/>
            <w:vMerge w:val="restart"/>
          </w:tcPr>
          <w:p w:rsidR="006D662F" w:rsidRPr="009E5A51" w:rsidRDefault="006D662F" w:rsidP="0005312C">
            <w:pPr>
              <w:spacing w:line="216" w:lineRule="auto"/>
              <w:jc w:val="left"/>
              <w:rPr>
                <w:color w:val="000000"/>
              </w:rPr>
            </w:pPr>
          </w:p>
          <w:p w:rsidR="006D662F" w:rsidRPr="009E5A51" w:rsidRDefault="006D662F" w:rsidP="0005312C">
            <w:pPr>
              <w:spacing w:line="216" w:lineRule="auto"/>
              <w:jc w:val="left"/>
              <w:rPr>
                <w:color w:val="000000"/>
              </w:rPr>
            </w:pPr>
            <w:r w:rsidRPr="009E5A51">
              <w:rPr>
                <w:color w:val="000000"/>
              </w:rPr>
              <w:t>AC 3.3</w:t>
            </w:r>
          </w:p>
          <w:p w:rsidR="006D662F" w:rsidRPr="009E5A51" w:rsidRDefault="006D662F" w:rsidP="00631C70">
            <w:pPr>
              <w:pStyle w:val="Header"/>
              <w:jc w:val="left"/>
            </w:pPr>
            <w:r w:rsidRPr="009E5A51">
              <w:t>Explain how to involve team members in identifying ways to improve performance to meet objectives</w:t>
            </w:r>
          </w:p>
          <w:p w:rsidR="006D662F" w:rsidRPr="009E5A51" w:rsidRDefault="006D662F" w:rsidP="0005312C">
            <w:pPr>
              <w:spacing w:line="216" w:lineRule="auto"/>
              <w:jc w:val="left"/>
              <w:rPr>
                <w:b/>
                <w:bCs/>
                <w:color w:val="000000"/>
                <w:lang w:eastAsia="en-GB"/>
              </w:rPr>
            </w:pPr>
          </w:p>
        </w:tc>
        <w:tc>
          <w:tcPr>
            <w:tcW w:w="2504" w:type="dxa"/>
          </w:tcPr>
          <w:p w:rsidR="006D662F" w:rsidRPr="008F570C" w:rsidRDefault="006D662F" w:rsidP="00530CA8">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3/12</w:t>
            </w:r>
            <w:r w:rsidRPr="008F570C">
              <w:rPr>
                <w:rFonts w:ascii="Arial Narrow" w:hAnsi="Arial Narrow" w:cs="Arial Narrow"/>
                <w:b/>
                <w:bCs/>
                <w:color w:val="000000"/>
              </w:rPr>
              <w:t>]</w:t>
            </w:r>
          </w:p>
        </w:tc>
        <w:tc>
          <w:tcPr>
            <w:tcW w:w="2504" w:type="dxa"/>
            <w:gridSpan w:val="2"/>
          </w:tcPr>
          <w:p w:rsidR="006D662F" w:rsidRPr="008F570C" w:rsidRDefault="006D662F" w:rsidP="00530CA8">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6/12</w:t>
            </w:r>
            <w:r w:rsidRPr="008F570C">
              <w:rPr>
                <w:rFonts w:ascii="Arial Narrow" w:hAnsi="Arial Narrow" w:cs="Arial Narrow"/>
                <w:b/>
                <w:bCs/>
                <w:color w:val="000000"/>
              </w:rPr>
              <w:t>]</w:t>
            </w:r>
          </w:p>
        </w:tc>
        <w:tc>
          <w:tcPr>
            <w:tcW w:w="2505" w:type="dxa"/>
          </w:tcPr>
          <w:p w:rsidR="006D662F" w:rsidRPr="008F570C" w:rsidRDefault="006D662F" w:rsidP="00530CA8">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9/12</w:t>
            </w:r>
            <w:r w:rsidRPr="008F570C">
              <w:rPr>
                <w:rFonts w:ascii="Arial Narrow" w:hAnsi="Arial Narrow" w:cs="Arial Narrow"/>
                <w:b/>
                <w:bCs/>
                <w:color w:val="000000"/>
              </w:rPr>
              <w:t>]</w:t>
            </w:r>
          </w:p>
        </w:tc>
        <w:tc>
          <w:tcPr>
            <w:tcW w:w="3145" w:type="dxa"/>
            <w:gridSpan w:val="2"/>
            <w:vAlign w:val="center"/>
          </w:tcPr>
          <w:p w:rsidR="006D662F" w:rsidRPr="00AC29BA" w:rsidRDefault="006D662F" w:rsidP="00530CA8">
            <w:pPr>
              <w:spacing w:line="216" w:lineRule="auto"/>
              <w:jc w:val="center"/>
              <w:rPr>
                <w:rFonts w:ascii="Arial Narrow" w:hAnsi="Arial Narrow" w:cs="Arial Narrow"/>
                <w:b/>
                <w:bCs/>
                <w:color w:val="000000"/>
                <w:sz w:val="22"/>
                <w:szCs w:val="22"/>
              </w:rPr>
            </w:pPr>
            <w:r>
              <w:rPr>
                <w:rFonts w:ascii="Arial Narrow" w:hAnsi="Arial Narrow" w:cs="Arial Narrow"/>
                <w:b/>
                <w:bCs/>
                <w:color w:val="000000"/>
                <w:sz w:val="22"/>
                <w:szCs w:val="22"/>
              </w:rPr>
              <w:t>Assessor feedback on AC</w:t>
            </w:r>
          </w:p>
        </w:tc>
      </w:tr>
      <w:tr w:rsidR="00BB491D" w:rsidRPr="008F570C">
        <w:trPr>
          <w:trHeight w:val="312"/>
        </w:trPr>
        <w:tc>
          <w:tcPr>
            <w:tcW w:w="2518" w:type="dxa"/>
            <w:vMerge/>
          </w:tcPr>
          <w:p w:rsidR="00BB491D" w:rsidRPr="008F570C" w:rsidRDefault="00BB491D" w:rsidP="0005312C">
            <w:pPr>
              <w:spacing w:line="216" w:lineRule="auto"/>
              <w:jc w:val="left"/>
              <w:rPr>
                <w:rFonts w:ascii="Arial Narrow" w:hAnsi="Arial Narrow" w:cs="Arial Narrow"/>
                <w:color w:val="000000"/>
              </w:rPr>
            </w:pPr>
          </w:p>
        </w:tc>
        <w:tc>
          <w:tcPr>
            <w:tcW w:w="2504" w:type="dxa"/>
            <w:vMerge w:val="restart"/>
          </w:tcPr>
          <w:p w:rsidR="00BB491D" w:rsidRPr="008944C6" w:rsidRDefault="00BB491D" w:rsidP="00166D9A">
            <w:pPr>
              <w:numPr>
                <w:ilvl w:val="0"/>
                <w:numId w:val="6"/>
              </w:numPr>
              <w:jc w:val="left"/>
              <w:rPr>
                <w:rFonts w:ascii="Arial Narrow" w:hAnsi="Arial Narrow" w:cs="Arial Narrow"/>
                <w:color w:val="000000"/>
                <w:sz w:val="18"/>
                <w:szCs w:val="18"/>
              </w:rPr>
            </w:pPr>
            <w:r>
              <w:rPr>
                <w:rFonts w:ascii="Arial Narrow" w:hAnsi="Arial Narrow" w:cs="Arial Narrow"/>
                <w:sz w:val="18"/>
                <w:szCs w:val="18"/>
              </w:rPr>
              <w:t xml:space="preserve">An </w:t>
            </w:r>
            <w:r w:rsidRPr="0042136B">
              <w:rPr>
                <w:rFonts w:ascii="Arial Narrow" w:hAnsi="Arial Narrow" w:cs="Arial Narrow"/>
                <w:color w:val="000000"/>
                <w:sz w:val="18"/>
                <w:szCs w:val="18"/>
              </w:rPr>
              <w:t>explanation</w:t>
            </w:r>
            <w:r>
              <w:rPr>
                <w:rFonts w:ascii="Arial Narrow" w:hAnsi="Arial Narrow" w:cs="Arial Narrow"/>
                <w:sz w:val="18"/>
                <w:szCs w:val="18"/>
              </w:rPr>
              <w:t xml:space="preserve"> is given </w:t>
            </w:r>
            <w:r>
              <w:rPr>
                <w:rFonts w:ascii="Arial Narrow" w:hAnsi="Arial Narrow" w:cs="Arial Narrow"/>
                <w:b/>
                <w:bCs/>
                <w:sz w:val="18"/>
                <w:szCs w:val="18"/>
              </w:rPr>
              <w:t xml:space="preserve">but </w:t>
            </w:r>
            <w:r w:rsidRPr="00977CFE">
              <w:rPr>
                <w:rFonts w:ascii="Arial Narrow" w:hAnsi="Arial Narrow" w:cs="Arial Narrow"/>
                <w:sz w:val="18"/>
                <w:szCs w:val="18"/>
              </w:rPr>
              <w:t>it is</w:t>
            </w:r>
            <w:r>
              <w:rPr>
                <w:rFonts w:ascii="Arial Narrow" w:hAnsi="Arial Narrow" w:cs="Arial Narrow"/>
                <w:sz w:val="18"/>
                <w:szCs w:val="18"/>
              </w:rPr>
              <w:t xml:space="preserve"> minimal, incorrect or inappropriate  </w:t>
            </w:r>
          </w:p>
          <w:p w:rsidR="00BB491D" w:rsidRPr="006A0F74" w:rsidRDefault="00BB491D" w:rsidP="00166D9A">
            <w:pPr>
              <w:numPr>
                <w:ilvl w:val="0"/>
                <w:numId w:val="6"/>
              </w:numPr>
              <w:jc w:val="left"/>
              <w:rPr>
                <w:rFonts w:ascii="Arial Narrow" w:hAnsi="Arial Narrow" w:cs="Arial Narrow"/>
                <w:color w:val="000000"/>
                <w:sz w:val="18"/>
                <w:szCs w:val="18"/>
              </w:rPr>
            </w:pPr>
            <w:r>
              <w:rPr>
                <w:rFonts w:ascii="Arial Narrow" w:hAnsi="Arial Narrow" w:cs="Arial Narrow"/>
                <w:sz w:val="18"/>
                <w:szCs w:val="18"/>
              </w:rPr>
              <w:t xml:space="preserve">An explanation is given </w:t>
            </w:r>
            <w:r>
              <w:rPr>
                <w:rFonts w:ascii="Arial Narrow" w:hAnsi="Arial Narrow" w:cs="Arial Narrow"/>
                <w:b/>
                <w:bCs/>
                <w:sz w:val="18"/>
                <w:szCs w:val="18"/>
              </w:rPr>
              <w:t xml:space="preserve">but </w:t>
            </w:r>
            <w:r>
              <w:rPr>
                <w:rFonts w:ascii="Arial Narrow" w:hAnsi="Arial Narrow" w:cs="Arial Narrow"/>
                <w:sz w:val="18"/>
                <w:szCs w:val="18"/>
              </w:rPr>
              <w:t>it explains non-specific involvement of team members generally with no recognisable relevance to improving performance and/or to meeting objectives</w:t>
            </w:r>
          </w:p>
        </w:tc>
        <w:tc>
          <w:tcPr>
            <w:tcW w:w="2504" w:type="dxa"/>
            <w:gridSpan w:val="2"/>
            <w:vMerge w:val="restart"/>
          </w:tcPr>
          <w:p w:rsidR="00BB491D" w:rsidRPr="00380E35" w:rsidRDefault="00BB491D" w:rsidP="00166D9A">
            <w:pPr>
              <w:numPr>
                <w:ilvl w:val="0"/>
                <w:numId w:val="6"/>
              </w:numPr>
              <w:jc w:val="left"/>
              <w:rPr>
                <w:rFonts w:ascii="Arial Narrow" w:hAnsi="Arial Narrow" w:cs="Arial Narrow"/>
                <w:color w:val="000000"/>
                <w:sz w:val="18"/>
                <w:szCs w:val="18"/>
              </w:rPr>
            </w:pPr>
            <w:r>
              <w:rPr>
                <w:rFonts w:ascii="Arial Narrow" w:hAnsi="Arial Narrow" w:cs="Arial Narrow"/>
                <w:sz w:val="18"/>
                <w:szCs w:val="18"/>
              </w:rPr>
              <w:t xml:space="preserve">At least one way </w:t>
            </w:r>
            <w:r w:rsidRPr="00380E35">
              <w:rPr>
                <w:rFonts w:ascii="Arial Narrow" w:hAnsi="Arial Narrow" w:cs="Arial Narrow"/>
                <w:sz w:val="18"/>
                <w:szCs w:val="18"/>
              </w:rPr>
              <w:t>to involve team members in identifying ways to improve performance to meet objectives is explained, although the explanation may be limited</w:t>
            </w:r>
          </w:p>
        </w:tc>
        <w:tc>
          <w:tcPr>
            <w:tcW w:w="2505" w:type="dxa"/>
            <w:vMerge w:val="restart"/>
          </w:tcPr>
          <w:p w:rsidR="00BB491D" w:rsidRPr="008F570C" w:rsidRDefault="00BB491D" w:rsidP="00166D9A">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A thorough and detailed explanation is given of a range of techniques to involve team members to improve performance to meet objectives</w:t>
            </w:r>
          </w:p>
        </w:tc>
        <w:tc>
          <w:tcPr>
            <w:tcW w:w="3145" w:type="dxa"/>
            <w:gridSpan w:val="2"/>
            <w:vAlign w:val="center"/>
          </w:tcPr>
          <w:p w:rsidR="00BB491D" w:rsidRPr="008F570C" w:rsidRDefault="00BB491D" w:rsidP="0005312C">
            <w:pPr>
              <w:spacing w:line="216" w:lineRule="auto"/>
              <w:jc w:val="center"/>
              <w:rPr>
                <w:rFonts w:ascii="Arial Narrow" w:hAnsi="Arial Narrow" w:cs="Arial Narrow"/>
                <w:color w:val="000000"/>
                <w:sz w:val="18"/>
                <w:szCs w:val="18"/>
              </w:rPr>
            </w:pPr>
          </w:p>
          <w:p w:rsidR="00BB491D" w:rsidRPr="008F570C" w:rsidRDefault="00BB491D" w:rsidP="0005312C">
            <w:pPr>
              <w:spacing w:line="216" w:lineRule="auto"/>
              <w:jc w:val="center"/>
              <w:rPr>
                <w:rFonts w:ascii="Arial Narrow" w:hAnsi="Arial Narrow" w:cs="Arial Narrow"/>
                <w:color w:val="000000"/>
                <w:sz w:val="18"/>
                <w:szCs w:val="18"/>
              </w:rPr>
            </w:pPr>
          </w:p>
          <w:p w:rsidR="00BB491D" w:rsidRDefault="00BB491D" w:rsidP="0005312C">
            <w:pPr>
              <w:spacing w:line="216" w:lineRule="auto"/>
              <w:jc w:val="center"/>
              <w:rPr>
                <w:rFonts w:ascii="Arial Narrow" w:hAnsi="Arial Narrow" w:cs="Arial Narrow"/>
                <w:color w:val="000000"/>
                <w:sz w:val="18"/>
                <w:szCs w:val="18"/>
              </w:rPr>
            </w:pPr>
          </w:p>
          <w:p w:rsidR="006D662F" w:rsidRDefault="006D662F" w:rsidP="0005312C">
            <w:pPr>
              <w:spacing w:line="216" w:lineRule="auto"/>
              <w:jc w:val="center"/>
              <w:rPr>
                <w:rFonts w:ascii="Arial Narrow" w:hAnsi="Arial Narrow" w:cs="Arial Narrow"/>
                <w:color w:val="000000"/>
                <w:sz w:val="18"/>
                <w:szCs w:val="18"/>
              </w:rPr>
            </w:pPr>
          </w:p>
          <w:p w:rsidR="006D662F" w:rsidRDefault="006D662F" w:rsidP="0005312C">
            <w:pPr>
              <w:spacing w:line="216" w:lineRule="auto"/>
              <w:jc w:val="center"/>
              <w:rPr>
                <w:rFonts w:ascii="Arial Narrow" w:hAnsi="Arial Narrow" w:cs="Arial Narrow"/>
                <w:color w:val="000000"/>
                <w:sz w:val="18"/>
                <w:szCs w:val="18"/>
              </w:rPr>
            </w:pPr>
          </w:p>
          <w:p w:rsidR="006D662F" w:rsidRDefault="006D662F" w:rsidP="0005312C">
            <w:pPr>
              <w:spacing w:line="216" w:lineRule="auto"/>
              <w:jc w:val="center"/>
              <w:rPr>
                <w:rFonts w:ascii="Arial Narrow" w:hAnsi="Arial Narrow" w:cs="Arial Narrow"/>
                <w:color w:val="000000"/>
                <w:sz w:val="18"/>
                <w:szCs w:val="18"/>
              </w:rPr>
            </w:pPr>
          </w:p>
          <w:p w:rsidR="006D662F" w:rsidRDefault="006D662F" w:rsidP="0005312C">
            <w:pPr>
              <w:spacing w:line="216" w:lineRule="auto"/>
              <w:jc w:val="center"/>
              <w:rPr>
                <w:rFonts w:ascii="Arial Narrow" w:hAnsi="Arial Narrow" w:cs="Arial Narrow"/>
                <w:color w:val="000000"/>
                <w:sz w:val="18"/>
                <w:szCs w:val="18"/>
              </w:rPr>
            </w:pPr>
          </w:p>
          <w:p w:rsidR="006D662F" w:rsidRDefault="006D662F" w:rsidP="0005312C">
            <w:pPr>
              <w:spacing w:line="216" w:lineRule="auto"/>
              <w:jc w:val="center"/>
              <w:rPr>
                <w:rFonts w:ascii="Arial Narrow" w:hAnsi="Arial Narrow" w:cs="Arial Narrow"/>
                <w:color w:val="000000"/>
                <w:sz w:val="18"/>
                <w:szCs w:val="18"/>
              </w:rPr>
            </w:pPr>
          </w:p>
          <w:p w:rsidR="006D662F" w:rsidRDefault="006D662F" w:rsidP="0005312C">
            <w:pPr>
              <w:spacing w:line="216" w:lineRule="auto"/>
              <w:jc w:val="center"/>
              <w:rPr>
                <w:rFonts w:ascii="Arial Narrow" w:hAnsi="Arial Narrow" w:cs="Arial Narrow"/>
                <w:color w:val="000000"/>
                <w:sz w:val="18"/>
                <w:szCs w:val="18"/>
              </w:rPr>
            </w:pPr>
          </w:p>
          <w:p w:rsidR="00BB491D" w:rsidRPr="008F570C" w:rsidRDefault="00BB491D" w:rsidP="0005312C">
            <w:pPr>
              <w:spacing w:line="216" w:lineRule="auto"/>
              <w:jc w:val="center"/>
              <w:rPr>
                <w:rFonts w:ascii="Arial Narrow" w:hAnsi="Arial Narrow" w:cs="Arial Narrow"/>
                <w:color w:val="000000"/>
                <w:sz w:val="18"/>
                <w:szCs w:val="18"/>
              </w:rPr>
            </w:pPr>
          </w:p>
        </w:tc>
      </w:tr>
      <w:tr w:rsidR="00BB491D" w:rsidRPr="008F570C">
        <w:trPr>
          <w:trHeight w:val="312"/>
        </w:trPr>
        <w:tc>
          <w:tcPr>
            <w:tcW w:w="2518" w:type="dxa"/>
            <w:vMerge/>
          </w:tcPr>
          <w:p w:rsidR="00BB491D" w:rsidRPr="008F570C" w:rsidRDefault="00BB491D" w:rsidP="0005312C">
            <w:pPr>
              <w:spacing w:line="216" w:lineRule="auto"/>
              <w:jc w:val="left"/>
              <w:rPr>
                <w:rFonts w:ascii="Arial Narrow" w:hAnsi="Arial Narrow" w:cs="Arial Narrow"/>
                <w:b/>
                <w:bCs/>
                <w:color w:val="000000"/>
                <w:sz w:val="22"/>
                <w:szCs w:val="22"/>
              </w:rPr>
            </w:pPr>
          </w:p>
        </w:tc>
        <w:tc>
          <w:tcPr>
            <w:tcW w:w="2504" w:type="dxa"/>
            <w:vMerge/>
          </w:tcPr>
          <w:p w:rsidR="00BB491D" w:rsidRPr="008F570C" w:rsidRDefault="00BB491D"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BB491D" w:rsidRPr="008F570C" w:rsidRDefault="00BB491D"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BB491D" w:rsidRPr="008F570C" w:rsidRDefault="00BB491D"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BB491D" w:rsidRPr="008F570C" w:rsidRDefault="00BB491D"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sidR="006D662F">
              <w:rPr>
                <w:rFonts w:ascii="Arial Narrow" w:hAnsi="Arial Narrow" w:cs="Arial Narrow"/>
                <w:color w:val="000000"/>
              </w:rPr>
              <w:t>12</w:t>
            </w:r>
          </w:p>
          <w:p w:rsidR="00BB491D" w:rsidRPr="008F570C" w:rsidRDefault="00BB491D" w:rsidP="006D662F">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sidR="006D662F">
              <w:rPr>
                <w:rFonts w:ascii="Arial Narrow" w:hAnsi="Arial Narrow" w:cs="Arial Narrow"/>
                <w:color w:val="000000"/>
              </w:rPr>
              <w:t>6</w:t>
            </w:r>
            <w:r w:rsidRPr="008F570C">
              <w:rPr>
                <w:rFonts w:ascii="Arial Narrow" w:hAnsi="Arial Narrow" w:cs="Arial Narrow"/>
                <w:color w:val="000000"/>
              </w:rPr>
              <w:t>)</w:t>
            </w:r>
          </w:p>
        </w:tc>
        <w:tc>
          <w:tcPr>
            <w:tcW w:w="1728" w:type="dxa"/>
            <w:vAlign w:val="center"/>
          </w:tcPr>
          <w:p w:rsidR="00BB491D" w:rsidRPr="008F570C" w:rsidRDefault="00BB491D"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bl>
    <w:p w:rsidR="00C8092A" w:rsidRDefault="00C8092A">
      <w:r>
        <w:br w:type="page"/>
      </w:r>
    </w:p>
    <w:tbl>
      <w:tblPr>
        <w:tblStyle w:val="TableGrid"/>
        <w:tblW w:w="0" w:type="auto"/>
        <w:tblLayout w:type="fixed"/>
        <w:tblLook w:val="01E0" w:firstRow="1" w:lastRow="1" w:firstColumn="1" w:lastColumn="1" w:noHBand="0" w:noVBand="0"/>
      </w:tblPr>
      <w:tblGrid>
        <w:gridCol w:w="3294"/>
        <w:gridCol w:w="3294"/>
        <w:gridCol w:w="3018"/>
        <w:gridCol w:w="425"/>
        <w:gridCol w:w="3145"/>
      </w:tblGrid>
      <w:tr w:rsidR="00AC29BA" w:rsidRPr="008F570C">
        <w:trPr>
          <w:trHeight w:val="312"/>
        </w:trPr>
        <w:tc>
          <w:tcPr>
            <w:tcW w:w="6588" w:type="dxa"/>
            <w:gridSpan w:val="2"/>
          </w:tcPr>
          <w:p w:rsidR="00AC29BA" w:rsidRPr="008F570C" w:rsidRDefault="00AC29BA" w:rsidP="0005312C">
            <w:pPr>
              <w:spacing w:line="216" w:lineRule="auto"/>
              <w:jc w:val="left"/>
              <w:rPr>
                <w:rFonts w:ascii="Arial Narrow" w:hAnsi="Arial Narrow" w:cs="Arial Narrow"/>
                <w:b/>
                <w:bCs/>
                <w:color w:val="000000"/>
              </w:rPr>
            </w:pPr>
            <w:r>
              <w:rPr>
                <w:rFonts w:ascii="Arial Narrow" w:hAnsi="Arial Narrow" w:cs="Arial Narrow"/>
                <w:b/>
                <w:bCs/>
                <w:color w:val="000000"/>
              </w:rPr>
              <w:t>Section</w:t>
            </w:r>
            <w:r w:rsidRPr="008F570C">
              <w:rPr>
                <w:rFonts w:ascii="Arial Narrow" w:hAnsi="Arial Narrow" w:cs="Arial Narrow"/>
                <w:b/>
                <w:bCs/>
                <w:color w:val="000000"/>
              </w:rPr>
              <w:t xml:space="preserve"> comments </w:t>
            </w:r>
            <w:r w:rsidRPr="008F570C">
              <w:rPr>
                <w:rFonts w:ascii="Arial Narrow" w:hAnsi="Arial Narrow" w:cs="Arial Narrow"/>
                <w:color w:val="000000"/>
              </w:rPr>
              <w:t>(optional):</w:t>
            </w:r>
          </w:p>
        </w:tc>
        <w:tc>
          <w:tcPr>
            <w:tcW w:w="6588" w:type="dxa"/>
            <w:gridSpan w:val="3"/>
          </w:tcPr>
          <w:p w:rsidR="00AC29BA" w:rsidRPr="008F570C" w:rsidRDefault="00AC29BA" w:rsidP="0005312C">
            <w:pPr>
              <w:spacing w:line="216" w:lineRule="auto"/>
              <w:jc w:val="left"/>
              <w:rPr>
                <w:rFonts w:ascii="Arial Narrow" w:hAnsi="Arial Narrow" w:cs="Arial Narrow"/>
                <w:color w:val="000000"/>
              </w:rPr>
            </w:pPr>
            <w:r w:rsidRPr="008F570C">
              <w:rPr>
                <w:rFonts w:ascii="Arial Narrow" w:hAnsi="Arial Narrow" w:cs="Arial Narrow"/>
                <w:b/>
                <w:bCs/>
                <w:color w:val="000000"/>
              </w:rPr>
              <w:t xml:space="preserve">Verification comments </w:t>
            </w:r>
            <w:r w:rsidRPr="008F570C">
              <w:rPr>
                <w:rFonts w:ascii="Arial Narrow" w:hAnsi="Arial Narrow" w:cs="Arial Narrow"/>
                <w:color w:val="000000"/>
              </w:rPr>
              <w:t>(optional):</w:t>
            </w:r>
          </w:p>
          <w:p w:rsidR="00AC29BA" w:rsidRPr="008F570C" w:rsidRDefault="00AC29BA" w:rsidP="0005312C">
            <w:pPr>
              <w:spacing w:line="216" w:lineRule="auto"/>
              <w:jc w:val="left"/>
              <w:rPr>
                <w:rFonts w:ascii="Arial Narrow" w:hAnsi="Arial Narrow" w:cs="Arial Narrow"/>
                <w:color w:val="000000"/>
              </w:rPr>
            </w:pPr>
          </w:p>
          <w:p w:rsidR="00AC29BA" w:rsidRPr="008F570C" w:rsidRDefault="00AC29BA" w:rsidP="0005312C">
            <w:pPr>
              <w:spacing w:line="216" w:lineRule="auto"/>
              <w:jc w:val="left"/>
              <w:rPr>
                <w:rFonts w:ascii="Arial Narrow" w:hAnsi="Arial Narrow" w:cs="Arial Narrow"/>
                <w:b/>
                <w:bCs/>
                <w:color w:val="000000"/>
              </w:rPr>
            </w:pPr>
          </w:p>
        </w:tc>
      </w:tr>
      <w:tr w:rsidR="00AC29BA" w:rsidRPr="008F570C">
        <w:trPr>
          <w:trHeight w:val="312"/>
        </w:trPr>
        <w:tc>
          <w:tcPr>
            <w:tcW w:w="9606" w:type="dxa"/>
            <w:gridSpan w:val="3"/>
          </w:tcPr>
          <w:p w:rsidR="00AC29BA" w:rsidRPr="008F570C" w:rsidRDefault="00AC29BA" w:rsidP="00530CA8">
            <w:pPr>
              <w:jc w:val="left"/>
              <w:rPr>
                <w:rFonts w:ascii="Arial Narrow" w:hAnsi="Arial Narrow" w:cs="Arial Narrow"/>
                <w:i/>
                <w:iCs/>
                <w:color w:val="000000"/>
              </w:rPr>
            </w:pPr>
          </w:p>
        </w:tc>
        <w:tc>
          <w:tcPr>
            <w:tcW w:w="3570" w:type="dxa"/>
            <w:gridSpan w:val="2"/>
            <w:vAlign w:val="center"/>
          </w:tcPr>
          <w:p w:rsidR="00AC29BA" w:rsidRPr="008F570C" w:rsidRDefault="00AC29BA" w:rsidP="00530CA8">
            <w:pPr>
              <w:jc w:val="center"/>
              <w:rPr>
                <w:rFonts w:ascii="Arial Narrow" w:hAnsi="Arial Narrow" w:cs="Arial Narrow"/>
                <w:i/>
                <w:iCs/>
                <w:color w:val="000000"/>
              </w:rPr>
            </w:pPr>
            <w:r w:rsidRPr="008F570C">
              <w:rPr>
                <w:rFonts w:ascii="Arial Narrow" w:hAnsi="Arial Narrow" w:cs="Arial Narrow"/>
                <w:b/>
                <w:bCs/>
                <w:color w:val="000000"/>
              </w:rPr>
              <w:t>/ 100</w:t>
            </w:r>
          </w:p>
          <w:p w:rsidR="00AC29BA" w:rsidRPr="008F570C" w:rsidRDefault="00AC29BA" w:rsidP="00530CA8">
            <w:pPr>
              <w:jc w:val="center"/>
              <w:rPr>
                <w:rFonts w:ascii="Arial Narrow" w:hAnsi="Arial Narrow" w:cs="Arial Narrow"/>
                <w:b/>
                <w:bCs/>
                <w:color w:val="000000"/>
              </w:rPr>
            </w:pPr>
            <w:r w:rsidRPr="008F570C">
              <w:rPr>
                <w:rFonts w:ascii="Arial Narrow" w:hAnsi="Arial Narrow" w:cs="Arial Narrow"/>
                <w:b/>
                <w:bCs/>
                <w:color w:val="000000"/>
              </w:rPr>
              <w:t>TOTAL</w:t>
            </w:r>
            <w:r>
              <w:rPr>
                <w:rFonts w:ascii="Arial Narrow" w:hAnsi="Arial Narrow" w:cs="Arial Narrow"/>
                <w:b/>
                <w:bCs/>
                <w:color w:val="000000"/>
              </w:rPr>
              <w:t xml:space="preserve"> </w:t>
            </w:r>
            <w:r w:rsidRPr="008F570C">
              <w:rPr>
                <w:rFonts w:ascii="Arial Narrow" w:hAnsi="Arial Narrow" w:cs="Arial Narrow"/>
                <w:b/>
                <w:bCs/>
                <w:color w:val="000000"/>
              </w:rPr>
              <w:t>MARKS</w:t>
            </w:r>
          </w:p>
        </w:tc>
      </w:tr>
      <w:tr w:rsidR="00AC29BA" w:rsidRPr="008F570C">
        <w:trPr>
          <w:trHeight w:val="312"/>
        </w:trPr>
        <w:tc>
          <w:tcPr>
            <w:tcW w:w="6588" w:type="dxa"/>
            <w:gridSpan w:val="2"/>
            <w:shd w:val="clear" w:color="auto" w:fill="E0E0E0"/>
            <w:vAlign w:val="center"/>
          </w:tcPr>
          <w:p w:rsidR="00AC29BA" w:rsidRPr="008F570C" w:rsidDel="003C592C" w:rsidRDefault="00AC29BA" w:rsidP="00530CA8">
            <w:pPr>
              <w:jc w:val="center"/>
              <w:rPr>
                <w:rFonts w:ascii="Arial Narrow" w:hAnsi="Arial Narrow" w:cs="Arial Narrow"/>
                <w:b/>
                <w:bCs/>
                <w:color w:val="000000"/>
                <w:sz w:val="18"/>
                <w:szCs w:val="18"/>
              </w:rPr>
            </w:pPr>
            <w:r w:rsidRPr="008F570C">
              <w:rPr>
                <w:rFonts w:ascii="Arial Narrow" w:hAnsi="Arial Narrow" w:cs="Arial Narrow"/>
                <w:b/>
                <w:bCs/>
                <w:color w:val="000000"/>
              </w:rPr>
              <w:t>Assessor’s Decision</w:t>
            </w:r>
          </w:p>
        </w:tc>
        <w:tc>
          <w:tcPr>
            <w:tcW w:w="6588" w:type="dxa"/>
            <w:gridSpan w:val="3"/>
            <w:shd w:val="clear" w:color="auto" w:fill="E0E0E0"/>
            <w:vAlign w:val="center"/>
          </w:tcPr>
          <w:p w:rsidR="00AC29BA" w:rsidRPr="008F570C" w:rsidRDefault="00AC29BA" w:rsidP="00530CA8">
            <w:pPr>
              <w:jc w:val="center"/>
              <w:rPr>
                <w:rFonts w:ascii="Arial Narrow" w:hAnsi="Arial Narrow" w:cs="Arial Narrow"/>
                <w:b/>
                <w:bCs/>
                <w:color w:val="000000"/>
              </w:rPr>
            </w:pPr>
            <w:r w:rsidRPr="008F570C">
              <w:rPr>
                <w:rFonts w:ascii="Arial Narrow" w:hAnsi="Arial Narrow" w:cs="Arial Narrow"/>
                <w:b/>
                <w:bCs/>
                <w:color w:val="000000"/>
              </w:rPr>
              <w:t>Quality Assurance Use</w:t>
            </w:r>
          </w:p>
        </w:tc>
      </w:tr>
      <w:tr w:rsidR="00513851" w:rsidRPr="008F570C">
        <w:trPr>
          <w:trHeight w:val="312"/>
        </w:trPr>
        <w:tc>
          <w:tcPr>
            <w:tcW w:w="3294" w:type="dxa"/>
            <w:vAlign w:val="center"/>
          </w:tcPr>
          <w:p w:rsidR="00513851" w:rsidRPr="008F570C" w:rsidRDefault="00513851" w:rsidP="0052502A">
            <w:pPr>
              <w:spacing w:line="216" w:lineRule="auto"/>
              <w:jc w:val="left"/>
              <w:rPr>
                <w:rFonts w:ascii="Arial Narrow" w:hAnsi="Arial Narrow" w:cs="Arial Narrow"/>
                <w:b/>
                <w:bCs/>
              </w:rPr>
            </w:pPr>
            <w:r w:rsidRPr="008F570C">
              <w:rPr>
                <w:rFonts w:ascii="Arial Narrow" w:hAnsi="Arial Narrow" w:cs="Arial Narrow"/>
                <w:b/>
                <w:bCs/>
              </w:rPr>
              <w:t xml:space="preserve">Outcome </w:t>
            </w:r>
            <w:r w:rsidRPr="008F570C">
              <w:rPr>
                <w:rFonts w:ascii="Arial Narrow" w:hAnsi="Arial Narrow" w:cs="Arial Narrow"/>
              </w:rPr>
              <w:t>(</w:t>
            </w:r>
            <w:r w:rsidRPr="008F570C">
              <w:rPr>
                <w:rFonts w:ascii="Arial Narrow" w:hAnsi="Arial Narrow" w:cs="Arial Narrow"/>
                <w:i/>
                <w:iCs/>
              </w:rPr>
              <w:t>delete as applicable</w:t>
            </w:r>
            <w:r w:rsidRPr="008F570C">
              <w:rPr>
                <w:rFonts w:ascii="Arial Narrow" w:hAnsi="Arial Narrow" w:cs="Arial Narrow"/>
              </w:rPr>
              <w:t xml:space="preserve">): </w:t>
            </w:r>
            <w:r w:rsidRPr="008F570C">
              <w:rPr>
                <w:rFonts w:ascii="Arial Narrow" w:hAnsi="Arial Narrow" w:cs="Arial Narrow"/>
                <w:b/>
                <w:bCs/>
              </w:rPr>
              <w:t>PASS / REFERRAL</w:t>
            </w:r>
          </w:p>
        </w:tc>
        <w:tc>
          <w:tcPr>
            <w:tcW w:w="3294" w:type="dxa"/>
            <w:vAlign w:val="center"/>
          </w:tcPr>
          <w:p w:rsidR="00513851" w:rsidRDefault="00513851" w:rsidP="0052502A">
            <w:pPr>
              <w:autoSpaceDE w:val="0"/>
              <w:autoSpaceDN w:val="0"/>
              <w:adjustRightInd w:val="0"/>
              <w:spacing w:line="216" w:lineRule="auto"/>
              <w:jc w:val="left"/>
              <w:rPr>
                <w:rFonts w:ascii="Arial Narrow" w:hAnsi="Arial Narrow" w:cs="Arial Narrow"/>
                <w:b/>
                <w:bCs/>
                <w:lang w:eastAsia="en-GB"/>
              </w:rPr>
            </w:pPr>
            <w:r>
              <w:rPr>
                <w:rFonts w:ascii="Arial Narrow" w:hAnsi="Arial Narrow" w:cs="Arial Narrow"/>
                <w:b/>
                <w:bCs/>
                <w:lang w:eastAsia="en-GB"/>
              </w:rPr>
              <w:t>Signature of Assessor:</w:t>
            </w:r>
          </w:p>
          <w:p w:rsidR="00513851" w:rsidRDefault="00513851" w:rsidP="0052502A">
            <w:pPr>
              <w:autoSpaceDE w:val="0"/>
              <w:autoSpaceDN w:val="0"/>
              <w:adjustRightInd w:val="0"/>
              <w:spacing w:line="216" w:lineRule="auto"/>
              <w:jc w:val="left"/>
              <w:rPr>
                <w:rFonts w:ascii="Arial Narrow" w:hAnsi="Arial Narrow" w:cs="Arial Narrow"/>
                <w:b/>
                <w:bCs/>
                <w:lang w:eastAsia="en-GB"/>
              </w:rPr>
            </w:pPr>
          </w:p>
          <w:p w:rsidR="00513851" w:rsidRPr="008F570C" w:rsidRDefault="00513851" w:rsidP="0052502A">
            <w:pPr>
              <w:spacing w:line="216" w:lineRule="auto"/>
              <w:jc w:val="left"/>
              <w:rPr>
                <w:rFonts w:ascii="Arial Narrow" w:hAnsi="Arial Narrow" w:cs="Arial Narrow"/>
                <w:b/>
                <w:bCs/>
              </w:rPr>
            </w:pPr>
            <w:r>
              <w:rPr>
                <w:rFonts w:ascii="Arial Narrow" w:hAnsi="Arial Narrow" w:cs="Arial Narrow"/>
                <w:b/>
                <w:bCs/>
                <w:lang w:eastAsia="en-GB"/>
              </w:rPr>
              <w:t>Date:</w:t>
            </w:r>
          </w:p>
        </w:tc>
        <w:tc>
          <w:tcPr>
            <w:tcW w:w="3443" w:type="dxa"/>
            <w:gridSpan w:val="2"/>
            <w:vAlign w:val="center"/>
          </w:tcPr>
          <w:p w:rsidR="00513851" w:rsidRPr="008F570C" w:rsidRDefault="00513851" w:rsidP="0052502A">
            <w:pPr>
              <w:spacing w:line="216" w:lineRule="auto"/>
              <w:jc w:val="left"/>
              <w:rPr>
                <w:rFonts w:ascii="Arial Narrow" w:hAnsi="Arial Narrow" w:cs="Arial Narrow"/>
                <w:b/>
                <w:bCs/>
              </w:rPr>
            </w:pPr>
            <w:r w:rsidRPr="008F570C">
              <w:rPr>
                <w:rFonts w:ascii="Arial Narrow" w:hAnsi="Arial Narrow" w:cs="Arial Narrow"/>
                <w:b/>
                <w:bCs/>
              </w:rPr>
              <w:t xml:space="preserve">Outcome </w:t>
            </w:r>
            <w:r w:rsidRPr="008F570C">
              <w:rPr>
                <w:rFonts w:ascii="Arial Narrow" w:hAnsi="Arial Narrow" w:cs="Arial Narrow"/>
              </w:rPr>
              <w:t>(</w:t>
            </w:r>
            <w:r w:rsidRPr="008F570C">
              <w:rPr>
                <w:rFonts w:ascii="Arial Narrow" w:hAnsi="Arial Narrow" w:cs="Arial Narrow"/>
                <w:i/>
                <w:iCs/>
              </w:rPr>
              <w:t>delete as applicable</w:t>
            </w:r>
            <w:r w:rsidRPr="008F570C">
              <w:rPr>
                <w:rFonts w:ascii="Arial Narrow" w:hAnsi="Arial Narrow" w:cs="Arial Narrow"/>
              </w:rPr>
              <w:t xml:space="preserve">): </w:t>
            </w:r>
            <w:r w:rsidRPr="008F570C">
              <w:rPr>
                <w:rFonts w:ascii="Arial Narrow" w:hAnsi="Arial Narrow" w:cs="Arial Narrow"/>
                <w:b/>
                <w:bCs/>
              </w:rPr>
              <w:t>PASS / REFERRAL</w:t>
            </w:r>
          </w:p>
        </w:tc>
        <w:tc>
          <w:tcPr>
            <w:tcW w:w="3145" w:type="dxa"/>
            <w:vAlign w:val="center"/>
          </w:tcPr>
          <w:p w:rsidR="00513851" w:rsidRDefault="00513851" w:rsidP="0052502A">
            <w:pPr>
              <w:spacing w:line="216" w:lineRule="auto"/>
              <w:jc w:val="left"/>
              <w:rPr>
                <w:rFonts w:ascii="Arial Narrow" w:hAnsi="Arial Narrow" w:cs="Arial Narrow"/>
                <w:b/>
                <w:bCs/>
              </w:rPr>
            </w:pPr>
            <w:r>
              <w:rPr>
                <w:rFonts w:ascii="Arial Narrow" w:hAnsi="Arial Narrow" w:cs="Arial Narrow"/>
                <w:b/>
                <w:bCs/>
              </w:rPr>
              <w:t>Signature of QA:</w:t>
            </w:r>
          </w:p>
          <w:p w:rsidR="00513851" w:rsidRDefault="00513851" w:rsidP="0052502A">
            <w:pPr>
              <w:spacing w:line="216" w:lineRule="auto"/>
              <w:jc w:val="left"/>
              <w:rPr>
                <w:rFonts w:ascii="Arial Narrow" w:hAnsi="Arial Narrow" w:cs="Arial Narrow"/>
                <w:b/>
                <w:bCs/>
              </w:rPr>
            </w:pPr>
          </w:p>
          <w:p w:rsidR="00513851" w:rsidRPr="008F570C" w:rsidRDefault="00513851" w:rsidP="0052502A">
            <w:pPr>
              <w:spacing w:line="216" w:lineRule="auto"/>
              <w:jc w:val="left"/>
              <w:rPr>
                <w:rFonts w:ascii="Arial Narrow" w:hAnsi="Arial Narrow" w:cs="Arial Narrow"/>
                <w:b/>
                <w:bCs/>
              </w:rPr>
            </w:pPr>
            <w:r w:rsidRPr="008F570C">
              <w:rPr>
                <w:rFonts w:ascii="Arial Narrow" w:hAnsi="Arial Narrow" w:cs="Arial Narrow"/>
                <w:b/>
                <w:bCs/>
              </w:rPr>
              <w:t>Date of QA check:</w:t>
            </w:r>
          </w:p>
        </w:tc>
      </w:tr>
    </w:tbl>
    <w:p w:rsidR="00094ABB" w:rsidRPr="008F570C" w:rsidRDefault="00094ABB">
      <w:pPr>
        <w:rPr>
          <w:rFonts w:ascii="Arial Narrow" w:hAnsi="Arial Narrow" w:cs="Arial Narrow"/>
          <w:color w:val="000000"/>
        </w:rPr>
      </w:pPr>
    </w:p>
    <w:sectPr w:rsidR="00094ABB" w:rsidRPr="008F570C" w:rsidSect="001D3E37">
      <w:headerReference w:type="default" r:id="rId10"/>
      <w:footerReference w:type="default" r:id="rId11"/>
      <w:pgSz w:w="15840" w:h="12240" w:orient="landscape"/>
      <w:pgMar w:top="1560" w:right="1440" w:bottom="1135" w:left="1440" w:header="0"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50F" w:rsidRDefault="0061450F" w:rsidP="00C8092A">
      <w:r>
        <w:separator/>
      </w:r>
    </w:p>
  </w:endnote>
  <w:endnote w:type="continuationSeparator" w:id="0">
    <w:p w:rsidR="0061450F" w:rsidRDefault="0061450F" w:rsidP="00C8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581660"/>
      <w:docPartObj>
        <w:docPartGallery w:val="Page Numbers (Bottom of Page)"/>
        <w:docPartUnique/>
      </w:docPartObj>
    </w:sdtPr>
    <w:sdtEndPr>
      <w:rPr>
        <w:noProof/>
        <w:sz w:val="20"/>
        <w:szCs w:val="20"/>
      </w:rPr>
    </w:sdtEndPr>
    <w:sdtContent>
      <w:p w:rsidR="00C8092A" w:rsidRPr="00C8092A" w:rsidRDefault="00C8092A" w:rsidP="00C8092A">
        <w:pPr>
          <w:pStyle w:val="Footer"/>
          <w:tabs>
            <w:tab w:val="clear" w:pos="4513"/>
            <w:tab w:val="clear" w:pos="9026"/>
            <w:tab w:val="right" w:pos="12960"/>
          </w:tabs>
          <w:rPr>
            <w:sz w:val="20"/>
            <w:szCs w:val="20"/>
          </w:rPr>
        </w:pPr>
        <w:r w:rsidRPr="00C8092A">
          <w:rPr>
            <w:sz w:val="20"/>
            <w:szCs w:val="20"/>
          </w:rPr>
          <w:t>Awarded by City &amp; Guilds</w:t>
        </w:r>
        <w:r w:rsidRPr="00C8092A">
          <w:rPr>
            <w:sz w:val="20"/>
            <w:szCs w:val="20"/>
          </w:rPr>
          <w:tab/>
        </w:r>
      </w:p>
      <w:p w:rsidR="00C8092A" w:rsidRPr="00C8092A" w:rsidRDefault="00C8092A" w:rsidP="00C8092A">
        <w:pPr>
          <w:ind w:left="-142" w:right="-720" w:firstLine="142"/>
          <w:rPr>
            <w:bCs/>
            <w:color w:val="000000"/>
            <w:sz w:val="20"/>
            <w:szCs w:val="20"/>
          </w:rPr>
        </w:pPr>
        <w:r w:rsidRPr="00C8092A">
          <w:rPr>
            <w:sz w:val="20"/>
            <w:szCs w:val="20"/>
          </w:rPr>
          <w:t xml:space="preserve">Mark sheet – </w:t>
        </w:r>
        <w:r w:rsidRPr="00C8092A">
          <w:rPr>
            <w:bCs/>
            <w:sz w:val="20"/>
            <w:szCs w:val="20"/>
          </w:rPr>
          <w:t>Planning and allocating work</w:t>
        </w:r>
      </w:p>
      <w:p w:rsidR="00C8092A" w:rsidRPr="00C8092A" w:rsidRDefault="00930A1C" w:rsidP="00C8092A">
        <w:pPr>
          <w:ind w:left="-142" w:right="-720" w:firstLine="142"/>
          <w:rPr>
            <w:bCs/>
            <w:color w:val="000000"/>
            <w:sz w:val="20"/>
            <w:szCs w:val="20"/>
          </w:rPr>
        </w:pPr>
        <w:r>
          <w:rPr>
            <w:sz w:val="20"/>
            <w:szCs w:val="20"/>
          </w:rPr>
          <w:t>Version 1.0 (April</w:t>
        </w:r>
        <w:r w:rsidR="00C8092A" w:rsidRPr="00C8092A">
          <w:rPr>
            <w:sz w:val="20"/>
            <w:szCs w:val="20"/>
          </w:rPr>
          <w:t xml:space="preserve"> 201</w:t>
        </w:r>
        <w:r>
          <w:rPr>
            <w:sz w:val="20"/>
            <w:szCs w:val="20"/>
          </w:rPr>
          <w:t>7</w:t>
        </w:r>
        <w:r w:rsidR="00C8092A" w:rsidRPr="00C8092A">
          <w:rPr>
            <w:sz w:val="20"/>
            <w:szCs w:val="20"/>
          </w:rPr>
          <w:t>)</w:t>
        </w:r>
        <w:r w:rsidR="00C8092A">
          <w:rPr>
            <w:sz w:val="20"/>
            <w:szCs w:val="20"/>
          </w:rPr>
          <w:tab/>
        </w:r>
        <w:r w:rsidR="00C8092A">
          <w:rPr>
            <w:sz w:val="20"/>
            <w:szCs w:val="20"/>
          </w:rPr>
          <w:tab/>
        </w:r>
        <w:r w:rsidR="00C8092A">
          <w:rPr>
            <w:sz w:val="20"/>
            <w:szCs w:val="20"/>
          </w:rPr>
          <w:tab/>
        </w:r>
        <w:r w:rsidR="00C8092A">
          <w:rPr>
            <w:sz w:val="20"/>
            <w:szCs w:val="20"/>
          </w:rPr>
          <w:tab/>
        </w:r>
        <w:r w:rsidR="00C8092A">
          <w:rPr>
            <w:sz w:val="20"/>
            <w:szCs w:val="20"/>
          </w:rPr>
          <w:tab/>
        </w:r>
        <w:r w:rsidR="00C8092A">
          <w:rPr>
            <w:sz w:val="20"/>
            <w:szCs w:val="20"/>
          </w:rPr>
          <w:tab/>
        </w:r>
        <w:r w:rsidR="00C8092A">
          <w:rPr>
            <w:sz w:val="20"/>
            <w:szCs w:val="20"/>
          </w:rPr>
          <w:tab/>
        </w:r>
        <w:r w:rsidR="00C8092A">
          <w:rPr>
            <w:sz w:val="20"/>
            <w:szCs w:val="20"/>
          </w:rPr>
          <w:tab/>
        </w:r>
        <w:r w:rsidR="00C8092A">
          <w:rPr>
            <w:sz w:val="20"/>
            <w:szCs w:val="20"/>
          </w:rPr>
          <w:tab/>
        </w:r>
        <w:r w:rsidR="00C8092A">
          <w:rPr>
            <w:sz w:val="20"/>
            <w:szCs w:val="20"/>
          </w:rPr>
          <w:tab/>
        </w:r>
        <w:r w:rsidR="00C8092A">
          <w:rPr>
            <w:sz w:val="20"/>
            <w:szCs w:val="20"/>
          </w:rPr>
          <w:tab/>
        </w:r>
        <w:r w:rsidR="00C8092A">
          <w:rPr>
            <w:sz w:val="20"/>
            <w:szCs w:val="20"/>
          </w:rPr>
          <w:tab/>
        </w:r>
        <w:r w:rsidR="00C8092A">
          <w:rPr>
            <w:sz w:val="20"/>
            <w:szCs w:val="20"/>
          </w:rPr>
          <w:tab/>
        </w:r>
        <w:r w:rsidR="00C8092A">
          <w:rPr>
            <w:sz w:val="20"/>
            <w:szCs w:val="20"/>
          </w:rPr>
          <w:tab/>
        </w:r>
        <w:r w:rsidR="00C8092A">
          <w:rPr>
            <w:sz w:val="20"/>
            <w:szCs w:val="20"/>
          </w:rPr>
          <w:tab/>
        </w:r>
        <w:r w:rsidR="00C8092A" w:rsidRPr="00C8092A">
          <w:rPr>
            <w:sz w:val="20"/>
            <w:szCs w:val="20"/>
          </w:rPr>
          <w:fldChar w:fldCharType="begin"/>
        </w:r>
        <w:r w:rsidR="00C8092A" w:rsidRPr="00C8092A">
          <w:rPr>
            <w:sz w:val="20"/>
            <w:szCs w:val="20"/>
          </w:rPr>
          <w:instrText xml:space="preserve"> PAGE   \* MERGEFORMAT </w:instrText>
        </w:r>
        <w:r w:rsidR="00C8092A" w:rsidRPr="00C8092A">
          <w:rPr>
            <w:sz w:val="20"/>
            <w:szCs w:val="20"/>
          </w:rPr>
          <w:fldChar w:fldCharType="separate"/>
        </w:r>
        <w:r>
          <w:rPr>
            <w:noProof/>
            <w:sz w:val="20"/>
            <w:szCs w:val="20"/>
          </w:rPr>
          <w:t>1</w:t>
        </w:r>
        <w:r w:rsidR="00C8092A" w:rsidRPr="00C8092A">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50F" w:rsidRDefault="0061450F" w:rsidP="00C8092A">
      <w:r>
        <w:separator/>
      </w:r>
    </w:p>
  </w:footnote>
  <w:footnote w:type="continuationSeparator" w:id="0">
    <w:p w:rsidR="0061450F" w:rsidRDefault="0061450F" w:rsidP="00C80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2A" w:rsidRDefault="00930A1C" w:rsidP="00C8092A">
    <w:pPr>
      <w:pStyle w:val="Header"/>
      <w:jc w:val="right"/>
    </w:pPr>
    <w:r>
      <w:rPr>
        <w:noProof/>
        <w:lang w:eastAsia="en-GB"/>
      </w:rPr>
      <w:drawing>
        <wp:anchor distT="0" distB="0" distL="114300" distR="114300" simplePos="0" relativeHeight="251658240" behindDoc="0" locked="0" layoutInCell="1" allowOverlap="1" wp14:anchorId="0B74B1F5" wp14:editId="16DBC4F8">
          <wp:simplePos x="0" y="0"/>
          <wp:positionH relativeFrom="column">
            <wp:posOffset>7247890</wp:posOffset>
          </wp:positionH>
          <wp:positionV relativeFrom="paragraph">
            <wp:posOffset>200025</wp:posOffset>
          </wp:positionV>
          <wp:extent cx="1018540" cy="726440"/>
          <wp:effectExtent l="0" t="0" r="0" b="0"/>
          <wp:wrapTopAndBottom/>
          <wp:docPr id="2" name="Picture 2" descr="ILM_Logo_CityGuilds_Strapline_SPOT_Unco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M_Logo_CityGuilds_Strapline_SPOT_Unco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7264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06BC"/>
    <w:multiLevelType w:val="hybridMultilevel"/>
    <w:tmpl w:val="2EC0F25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AE452A7"/>
    <w:multiLevelType w:val="hybridMultilevel"/>
    <w:tmpl w:val="E984F01A"/>
    <w:lvl w:ilvl="0" w:tplc="7A1C1CA2">
      <w:start w:val="1"/>
      <w:numFmt w:val="decimal"/>
      <w:lvlText w:val="%1."/>
      <w:lvlJc w:val="left"/>
      <w:pPr>
        <w:tabs>
          <w:tab w:val="num" w:pos="720"/>
        </w:tabs>
        <w:ind w:left="720" w:hanging="360"/>
      </w:pPr>
      <w:rPr>
        <w:rFonts w:ascii="Arial Narrow" w:hAnsi="Arial Narrow" w:cs="Arial Narrow"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D246EA9"/>
    <w:multiLevelType w:val="hybridMultilevel"/>
    <w:tmpl w:val="48625EEA"/>
    <w:lvl w:ilvl="0" w:tplc="A8F42CBC">
      <w:start w:val="1"/>
      <w:numFmt w:val="bullet"/>
      <w:lvlText w:val=""/>
      <w:lvlJc w:val="left"/>
      <w:pPr>
        <w:tabs>
          <w:tab w:val="num" w:pos="720"/>
        </w:tabs>
        <w:ind w:left="720" w:hanging="360"/>
      </w:pPr>
      <w:rPr>
        <w:rFonts w:ascii="Symbol" w:hAnsi="Symbol" w:cs="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66150C"/>
    <w:multiLevelType w:val="hybridMultilevel"/>
    <w:tmpl w:val="1D9E8EB4"/>
    <w:lvl w:ilvl="0" w:tplc="08090001">
      <w:start w:val="1"/>
      <w:numFmt w:val="bullet"/>
      <w:lvlText w:val=""/>
      <w:lvlJc w:val="left"/>
      <w:pPr>
        <w:tabs>
          <w:tab w:val="num" w:pos="68"/>
        </w:tabs>
        <w:ind w:left="68" w:hanging="360"/>
      </w:pPr>
      <w:rPr>
        <w:rFonts w:ascii="Symbol" w:hAnsi="Symbol" w:cs="Symbol" w:hint="default"/>
      </w:rPr>
    </w:lvl>
    <w:lvl w:ilvl="1" w:tplc="08090003">
      <w:start w:val="1"/>
      <w:numFmt w:val="bullet"/>
      <w:lvlText w:val="o"/>
      <w:lvlJc w:val="left"/>
      <w:pPr>
        <w:tabs>
          <w:tab w:val="num" w:pos="788"/>
        </w:tabs>
        <w:ind w:left="788" w:hanging="360"/>
      </w:pPr>
      <w:rPr>
        <w:rFonts w:ascii="Courier New" w:hAnsi="Courier New" w:cs="Courier New" w:hint="default"/>
      </w:rPr>
    </w:lvl>
    <w:lvl w:ilvl="2" w:tplc="08090005">
      <w:start w:val="1"/>
      <w:numFmt w:val="bullet"/>
      <w:lvlText w:val=""/>
      <w:lvlJc w:val="left"/>
      <w:pPr>
        <w:tabs>
          <w:tab w:val="num" w:pos="1508"/>
        </w:tabs>
        <w:ind w:left="1508" w:hanging="360"/>
      </w:pPr>
      <w:rPr>
        <w:rFonts w:ascii="Wingdings" w:hAnsi="Wingdings" w:cs="Wingdings" w:hint="default"/>
      </w:rPr>
    </w:lvl>
    <w:lvl w:ilvl="3" w:tplc="08090001">
      <w:start w:val="1"/>
      <w:numFmt w:val="bullet"/>
      <w:lvlText w:val=""/>
      <w:lvlJc w:val="left"/>
      <w:pPr>
        <w:tabs>
          <w:tab w:val="num" w:pos="2228"/>
        </w:tabs>
        <w:ind w:left="2228" w:hanging="360"/>
      </w:pPr>
      <w:rPr>
        <w:rFonts w:ascii="Symbol" w:hAnsi="Symbol" w:cs="Symbol" w:hint="default"/>
      </w:rPr>
    </w:lvl>
    <w:lvl w:ilvl="4" w:tplc="08090003">
      <w:start w:val="1"/>
      <w:numFmt w:val="bullet"/>
      <w:lvlText w:val="o"/>
      <w:lvlJc w:val="left"/>
      <w:pPr>
        <w:tabs>
          <w:tab w:val="num" w:pos="2948"/>
        </w:tabs>
        <w:ind w:left="2948" w:hanging="360"/>
      </w:pPr>
      <w:rPr>
        <w:rFonts w:ascii="Courier New" w:hAnsi="Courier New" w:cs="Courier New" w:hint="default"/>
      </w:rPr>
    </w:lvl>
    <w:lvl w:ilvl="5" w:tplc="08090005">
      <w:start w:val="1"/>
      <w:numFmt w:val="bullet"/>
      <w:lvlText w:val=""/>
      <w:lvlJc w:val="left"/>
      <w:pPr>
        <w:tabs>
          <w:tab w:val="num" w:pos="3668"/>
        </w:tabs>
        <w:ind w:left="3668" w:hanging="360"/>
      </w:pPr>
      <w:rPr>
        <w:rFonts w:ascii="Wingdings" w:hAnsi="Wingdings" w:cs="Wingdings" w:hint="default"/>
      </w:rPr>
    </w:lvl>
    <w:lvl w:ilvl="6" w:tplc="08090001">
      <w:start w:val="1"/>
      <w:numFmt w:val="bullet"/>
      <w:lvlText w:val=""/>
      <w:lvlJc w:val="left"/>
      <w:pPr>
        <w:tabs>
          <w:tab w:val="num" w:pos="4388"/>
        </w:tabs>
        <w:ind w:left="4388" w:hanging="360"/>
      </w:pPr>
      <w:rPr>
        <w:rFonts w:ascii="Symbol" w:hAnsi="Symbol" w:cs="Symbol" w:hint="default"/>
      </w:rPr>
    </w:lvl>
    <w:lvl w:ilvl="7" w:tplc="08090003">
      <w:start w:val="1"/>
      <w:numFmt w:val="bullet"/>
      <w:lvlText w:val="o"/>
      <w:lvlJc w:val="left"/>
      <w:pPr>
        <w:tabs>
          <w:tab w:val="num" w:pos="5108"/>
        </w:tabs>
        <w:ind w:left="5108" w:hanging="360"/>
      </w:pPr>
      <w:rPr>
        <w:rFonts w:ascii="Courier New" w:hAnsi="Courier New" w:cs="Courier New" w:hint="default"/>
      </w:rPr>
    </w:lvl>
    <w:lvl w:ilvl="8" w:tplc="08090005">
      <w:start w:val="1"/>
      <w:numFmt w:val="bullet"/>
      <w:lvlText w:val=""/>
      <w:lvlJc w:val="left"/>
      <w:pPr>
        <w:tabs>
          <w:tab w:val="num" w:pos="5828"/>
        </w:tabs>
        <w:ind w:left="5828" w:hanging="360"/>
      </w:pPr>
      <w:rPr>
        <w:rFonts w:ascii="Wingdings" w:hAnsi="Wingdings" w:cs="Wingdings" w:hint="default"/>
      </w:rPr>
    </w:lvl>
  </w:abstractNum>
  <w:abstractNum w:abstractNumId="4" w15:restartNumberingAfterBreak="0">
    <w:nsid w:val="3E935433"/>
    <w:multiLevelType w:val="hybridMultilevel"/>
    <w:tmpl w:val="F72020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7CE702B"/>
    <w:multiLevelType w:val="hybridMultilevel"/>
    <w:tmpl w:val="FBC8C536"/>
    <w:lvl w:ilvl="0" w:tplc="4A0885A2">
      <w:start w:val="1"/>
      <w:numFmt w:val="decimal"/>
      <w:lvlText w:val="%1"/>
      <w:lvlJc w:val="left"/>
      <w:pPr>
        <w:tabs>
          <w:tab w:val="num" w:pos="360"/>
        </w:tabs>
        <w:ind w:left="360" w:hanging="360"/>
      </w:pPr>
      <w:rPr>
        <w:rFonts w:ascii="Arial" w:hAnsi="Arial" w:cs="Arial" w:hint="default"/>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7C2D2613"/>
    <w:multiLevelType w:val="hybridMultilevel"/>
    <w:tmpl w:val="E1C27E2E"/>
    <w:lvl w:ilvl="0" w:tplc="08090001">
      <w:start w:val="1"/>
      <w:numFmt w:val="bullet"/>
      <w:lvlText w:val=""/>
      <w:lvlJc w:val="left"/>
      <w:pPr>
        <w:tabs>
          <w:tab w:val="num" w:pos="428"/>
        </w:tabs>
        <w:ind w:left="428" w:hanging="360"/>
      </w:pPr>
      <w:rPr>
        <w:rFonts w:ascii="Symbol" w:hAnsi="Symbol" w:cs="Symbol" w:hint="default"/>
      </w:rPr>
    </w:lvl>
    <w:lvl w:ilvl="1" w:tplc="08090003">
      <w:start w:val="1"/>
      <w:numFmt w:val="bullet"/>
      <w:lvlText w:val="o"/>
      <w:lvlJc w:val="left"/>
      <w:pPr>
        <w:tabs>
          <w:tab w:val="num" w:pos="1148"/>
        </w:tabs>
        <w:ind w:left="1148" w:hanging="360"/>
      </w:pPr>
      <w:rPr>
        <w:rFonts w:ascii="Courier New" w:hAnsi="Courier New" w:cs="Courier New" w:hint="default"/>
      </w:rPr>
    </w:lvl>
    <w:lvl w:ilvl="2" w:tplc="08090005">
      <w:start w:val="1"/>
      <w:numFmt w:val="bullet"/>
      <w:lvlText w:val=""/>
      <w:lvlJc w:val="left"/>
      <w:pPr>
        <w:tabs>
          <w:tab w:val="num" w:pos="1868"/>
        </w:tabs>
        <w:ind w:left="1868" w:hanging="360"/>
      </w:pPr>
      <w:rPr>
        <w:rFonts w:ascii="Wingdings" w:hAnsi="Wingdings" w:cs="Wingdings" w:hint="default"/>
      </w:rPr>
    </w:lvl>
    <w:lvl w:ilvl="3" w:tplc="08090001">
      <w:start w:val="1"/>
      <w:numFmt w:val="bullet"/>
      <w:lvlText w:val=""/>
      <w:lvlJc w:val="left"/>
      <w:pPr>
        <w:tabs>
          <w:tab w:val="num" w:pos="2588"/>
        </w:tabs>
        <w:ind w:left="2588" w:hanging="360"/>
      </w:pPr>
      <w:rPr>
        <w:rFonts w:ascii="Symbol" w:hAnsi="Symbol" w:cs="Symbol" w:hint="default"/>
      </w:rPr>
    </w:lvl>
    <w:lvl w:ilvl="4" w:tplc="08090003">
      <w:start w:val="1"/>
      <w:numFmt w:val="bullet"/>
      <w:lvlText w:val="o"/>
      <w:lvlJc w:val="left"/>
      <w:pPr>
        <w:tabs>
          <w:tab w:val="num" w:pos="3308"/>
        </w:tabs>
        <w:ind w:left="3308" w:hanging="360"/>
      </w:pPr>
      <w:rPr>
        <w:rFonts w:ascii="Courier New" w:hAnsi="Courier New" w:cs="Courier New" w:hint="default"/>
      </w:rPr>
    </w:lvl>
    <w:lvl w:ilvl="5" w:tplc="08090005">
      <w:start w:val="1"/>
      <w:numFmt w:val="bullet"/>
      <w:lvlText w:val=""/>
      <w:lvlJc w:val="left"/>
      <w:pPr>
        <w:tabs>
          <w:tab w:val="num" w:pos="4028"/>
        </w:tabs>
        <w:ind w:left="4028" w:hanging="360"/>
      </w:pPr>
      <w:rPr>
        <w:rFonts w:ascii="Wingdings" w:hAnsi="Wingdings" w:cs="Wingdings" w:hint="default"/>
      </w:rPr>
    </w:lvl>
    <w:lvl w:ilvl="6" w:tplc="08090001">
      <w:start w:val="1"/>
      <w:numFmt w:val="bullet"/>
      <w:lvlText w:val=""/>
      <w:lvlJc w:val="left"/>
      <w:pPr>
        <w:tabs>
          <w:tab w:val="num" w:pos="4748"/>
        </w:tabs>
        <w:ind w:left="4748" w:hanging="360"/>
      </w:pPr>
      <w:rPr>
        <w:rFonts w:ascii="Symbol" w:hAnsi="Symbol" w:cs="Symbol" w:hint="default"/>
      </w:rPr>
    </w:lvl>
    <w:lvl w:ilvl="7" w:tplc="08090003">
      <w:start w:val="1"/>
      <w:numFmt w:val="bullet"/>
      <w:lvlText w:val="o"/>
      <w:lvlJc w:val="left"/>
      <w:pPr>
        <w:tabs>
          <w:tab w:val="num" w:pos="5468"/>
        </w:tabs>
        <w:ind w:left="5468" w:hanging="360"/>
      </w:pPr>
      <w:rPr>
        <w:rFonts w:ascii="Courier New" w:hAnsi="Courier New" w:cs="Courier New" w:hint="default"/>
      </w:rPr>
    </w:lvl>
    <w:lvl w:ilvl="8" w:tplc="08090005">
      <w:start w:val="1"/>
      <w:numFmt w:val="bullet"/>
      <w:lvlText w:val=""/>
      <w:lvlJc w:val="left"/>
      <w:pPr>
        <w:tabs>
          <w:tab w:val="num" w:pos="6188"/>
        </w:tabs>
        <w:ind w:left="6188" w:hanging="360"/>
      </w:pPr>
      <w:rPr>
        <w:rFonts w:ascii="Wingdings" w:hAnsi="Wingdings" w:cs="Wingdings" w:hint="default"/>
      </w:rPr>
    </w:lvl>
  </w:abstractNum>
  <w:abstractNum w:abstractNumId="7" w15:restartNumberingAfterBreak="0">
    <w:nsid w:val="7C3A1C1F"/>
    <w:multiLevelType w:val="hybridMultilevel"/>
    <w:tmpl w:val="327299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11"/>
    <w:rsid w:val="000077C4"/>
    <w:rsid w:val="00036800"/>
    <w:rsid w:val="000377AF"/>
    <w:rsid w:val="0005106D"/>
    <w:rsid w:val="00051191"/>
    <w:rsid w:val="0005312C"/>
    <w:rsid w:val="000537B0"/>
    <w:rsid w:val="00071E68"/>
    <w:rsid w:val="000742A0"/>
    <w:rsid w:val="000810D8"/>
    <w:rsid w:val="000905D9"/>
    <w:rsid w:val="00094ABB"/>
    <w:rsid w:val="000A0EFF"/>
    <w:rsid w:val="000A13E8"/>
    <w:rsid w:val="000D5A1B"/>
    <w:rsid w:val="000E5CE5"/>
    <w:rsid w:val="000E6B7D"/>
    <w:rsid w:val="00114B32"/>
    <w:rsid w:val="0011724E"/>
    <w:rsid w:val="00124B84"/>
    <w:rsid w:val="00133D59"/>
    <w:rsid w:val="0014586B"/>
    <w:rsid w:val="00166D9A"/>
    <w:rsid w:val="001717E6"/>
    <w:rsid w:val="0017412E"/>
    <w:rsid w:val="00174405"/>
    <w:rsid w:val="00177389"/>
    <w:rsid w:val="001A731D"/>
    <w:rsid w:val="001C690D"/>
    <w:rsid w:val="001D3E37"/>
    <w:rsid w:val="001F0548"/>
    <w:rsid w:val="0027372A"/>
    <w:rsid w:val="00285005"/>
    <w:rsid w:val="002925A3"/>
    <w:rsid w:val="002A7914"/>
    <w:rsid w:val="002B5DA7"/>
    <w:rsid w:val="002C32A9"/>
    <w:rsid w:val="002C3B41"/>
    <w:rsid w:val="002C7990"/>
    <w:rsid w:val="002D01E2"/>
    <w:rsid w:val="00324039"/>
    <w:rsid w:val="00333792"/>
    <w:rsid w:val="00367EEF"/>
    <w:rsid w:val="003718E2"/>
    <w:rsid w:val="00380E35"/>
    <w:rsid w:val="00380F96"/>
    <w:rsid w:val="00390DDE"/>
    <w:rsid w:val="00390F8A"/>
    <w:rsid w:val="003A0A18"/>
    <w:rsid w:val="003B24A4"/>
    <w:rsid w:val="003C592C"/>
    <w:rsid w:val="003D0952"/>
    <w:rsid w:val="003D4AFD"/>
    <w:rsid w:val="003E0D7E"/>
    <w:rsid w:val="0042136B"/>
    <w:rsid w:val="004259E2"/>
    <w:rsid w:val="00433E45"/>
    <w:rsid w:val="00435A52"/>
    <w:rsid w:val="00436D42"/>
    <w:rsid w:val="00461178"/>
    <w:rsid w:val="00463264"/>
    <w:rsid w:val="0048263A"/>
    <w:rsid w:val="00483726"/>
    <w:rsid w:val="004B570F"/>
    <w:rsid w:val="004D06A3"/>
    <w:rsid w:val="004D22FD"/>
    <w:rsid w:val="004D2C05"/>
    <w:rsid w:val="004F6CC5"/>
    <w:rsid w:val="00500F22"/>
    <w:rsid w:val="00506294"/>
    <w:rsid w:val="00513851"/>
    <w:rsid w:val="00524585"/>
    <w:rsid w:val="0052502A"/>
    <w:rsid w:val="00530CA8"/>
    <w:rsid w:val="00533586"/>
    <w:rsid w:val="005458A3"/>
    <w:rsid w:val="00550DBF"/>
    <w:rsid w:val="00567AE2"/>
    <w:rsid w:val="005710BD"/>
    <w:rsid w:val="00585251"/>
    <w:rsid w:val="005924CE"/>
    <w:rsid w:val="005A0186"/>
    <w:rsid w:val="005A1DD6"/>
    <w:rsid w:val="005B11A6"/>
    <w:rsid w:val="005C37DA"/>
    <w:rsid w:val="005D3AC0"/>
    <w:rsid w:val="00611975"/>
    <w:rsid w:val="0061450F"/>
    <w:rsid w:val="00624F8D"/>
    <w:rsid w:val="00631C70"/>
    <w:rsid w:val="00634F2E"/>
    <w:rsid w:val="00640D84"/>
    <w:rsid w:val="00645690"/>
    <w:rsid w:val="00653CD8"/>
    <w:rsid w:val="006711F1"/>
    <w:rsid w:val="006A0F74"/>
    <w:rsid w:val="006B6C77"/>
    <w:rsid w:val="006D662F"/>
    <w:rsid w:val="006F7FEB"/>
    <w:rsid w:val="007126EC"/>
    <w:rsid w:val="0071580E"/>
    <w:rsid w:val="00723A0B"/>
    <w:rsid w:val="00736F11"/>
    <w:rsid w:val="00750ED9"/>
    <w:rsid w:val="007954F9"/>
    <w:rsid w:val="007A2661"/>
    <w:rsid w:val="007B1127"/>
    <w:rsid w:val="007D2D6C"/>
    <w:rsid w:val="007D5EC8"/>
    <w:rsid w:val="007E60CC"/>
    <w:rsid w:val="007F1805"/>
    <w:rsid w:val="007F45A8"/>
    <w:rsid w:val="008136C5"/>
    <w:rsid w:val="00824411"/>
    <w:rsid w:val="0084196B"/>
    <w:rsid w:val="008647AF"/>
    <w:rsid w:val="00875DA5"/>
    <w:rsid w:val="00882F81"/>
    <w:rsid w:val="008944C6"/>
    <w:rsid w:val="008A6860"/>
    <w:rsid w:val="008B2022"/>
    <w:rsid w:val="008D7D1C"/>
    <w:rsid w:val="008F0304"/>
    <w:rsid w:val="008F4A5D"/>
    <w:rsid w:val="008F570C"/>
    <w:rsid w:val="00923E53"/>
    <w:rsid w:val="00930A1C"/>
    <w:rsid w:val="00933A65"/>
    <w:rsid w:val="00935888"/>
    <w:rsid w:val="00935EA6"/>
    <w:rsid w:val="00940877"/>
    <w:rsid w:val="009441EA"/>
    <w:rsid w:val="009647BA"/>
    <w:rsid w:val="00974054"/>
    <w:rsid w:val="00977CFE"/>
    <w:rsid w:val="00983F18"/>
    <w:rsid w:val="009A217A"/>
    <w:rsid w:val="009B2F3D"/>
    <w:rsid w:val="009B733F"/>
    <w:rsid w:val="009C21A8"/>
    <w:rsid w:val="009E01ED"/>
    <w:rsid w:val="009E5A51"/>
    <w:rsid w:val="009F1F9E"/>
    <w:rsid w:val="009F7A1E"/>
    <w:rsid w:val="00A0624C"/>
    <w:rsid w:val="00A15ED5"/>
    <w:rsid w:val="00A235B9"/>
    <w:rsid w:val="00A3044F"/>
    <w:rsid w:val="00A537DF"/>
    <w:rsid w:val="00A53A6F"/>
    <w:rsid w:val="00A6386C"/>
    <w:rsid w:val="00A63A42"/>
    <w:rsid w:val="00A70E5D"/>
    <w:rsid w:val="00A80EA6"/>
    <w:rsid w:val="00A9573D"/>
    <w:rsid w:val="00AA4179"/>
    <w:rsid w:val="00AB3713"/>
    <w:rsid w:val="00AC29BA"/>
    <w:rsid w:val="00B148DC"/>
    <w:rsid w:val="00B176AB"/>
    <w:rsid w:val="00B1787D"/>
    <w:rsid w:val="00B21E4F"/>
    <w:rsid w:val="00B46D45"/>
    <w:rsid w:val="00B667CD"/>
    <w:rsid w:val="00B8556B"/>
    <w:rsid w:val="00BA0460"/>
    <w:rsid w:val="00BB491D"/>
    <w:rsid w:val="00BC4558"/>
    <w:rsid w:val="00BD0487"/>
    <w:rsid w:val="00BD1257"/>
    <w:rsid w:val="00BE0ABB"/>
    <w:rsid w:val="00BE6420"/>
    <w:rsid w:val="00C1404F"/>
    <w:rsid w:val="00C36CD8"/>
    <w:rsid w:val="00C64C3F"/>
    <w:rsid w:val="00C8092A"/>
    <w:rsid w:val="00CA6DE3"/>
    <w:rsid w:val="00CF1726"/>
    <w:rsid w:val="00D00235"/>
    <w:rsid w:val="00D475F3"/>
    <w:rsid w:val="00D63BF6"/>
    <w:rsid w:val="00D67A60"/>
    <w:rsid w:val="00D81F5F"/>
    <w:rsid w:val="00D868E2"/>
    <w:rsid w:val="00DA39F2"/>
    <w:rsid w:val="00DB7A8C"/>
    <w:rsid w:val="00DC25B5"/>
    <w:rsid w:val="00DC29E9"/>
    <w:rsid w:val="00DE3C87"/>
    <w:rsid w:val="00DF5554"/>
    <w:rsid w:val="00E269AF"/>
    <w:rsid w:val="00E4552F"/>
    <w:rsid w:val="00E5054D"/>
    <w:rsid w:val="00E806B7"/>
    <w:rsid w:val="00E94F2E"/>
    <w:rsid w:val="00EC1217"/>
    <w:rsid w:val="00EC6163"/>
    <w:rsid w:val="00F10FED"/>
    <w:rsid w:val="00F12E20"/>
    <w:rsid w:val="00F15AA4"/>
    <w:rsid w:val="00F433D0"/>
    <w:rsid w:val="00F450F1"/>
    <w:rsid w:val="00F62A21"/>
    <w:rsid w:val="00F62AEC"/>
    <w:rsid w:val="00FB65A8"/>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efaultImageDpi w14:val="0"/>
  <w15:docId w15:val="{D5A8137A-347F-4E8F-B25A-0E4B406C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rsid w:val="00631C70"/>
    <w:pPr>
      <w:tabs>
        <w:tab w:val="center" w:pos="4153"/>
        <w:tab w:val="right" w:pos="8306"/>
      </w:tabs>
    </w:pPr>
  </w:style>
  <w:style w:type="character" w:customStyle="1" w:styleId="HeaderChar">
    <w:name w:val="Header Char"/>
    <w:basedOn w:val="DefaultParagraphFont"/>
    <w:link w:val="Header"/>
    <w:uiPriority w:val="99"/>
    <w:locked/>
    <w:rsid w:val="00631C70"/>
    <w:rPr>
      <w:rFonts w:ascii="Arial" w:hAnsi="Arial" w:cs="Arial"/>
      <w:sz w:val="22"/>
      <w:szCs w:val="22"/>
      <w:lang w:val="en-GB" w:eastAsia="en-US"/>
    </w:rPr>
  </w:style>
  <w:style w:type="paragraph" w:styleId="CommentSubject">
    <w:name w:val="annotation subject"/>
    <w:basedOn w:val="CommentText"/>
    <w:next w:val="CommentText"/>
    <w:link w:val="CommentSubjectChar"/>
    <w:uiPriority w:val="99"/>
    <w:semiHidden/>
    <w:rsid w:val="000810D8"/>
    <w:rPr>
      <w:b/>
      <w:bCs/>
    </w:rPr>
  </w:style>
  <w:style w:type="character" w:customStyle="1" w:styleId="CommentSubjectChar">
    <w:name w:val="Comment Subject Char"/>
    <w:basedOn w:val="CommentTextChar"/>
    <w:link w:val="CommentSubject"/>
    <w:uiPriority w:val="99"/>
    <w:semiHidden/>
    <w:locked/>
    <w:rPr>
      <w:rFonts w:ascii="Arial" w:hAnsi="Arial" w:cs="Arial"/>
      <w:b/>
      <w:bCs/>
      <w:sz w:val="20"/>
      <w:szCs w:val="20"/>
      <w:lang w:val="x-none" w:eastAsia="en-US"/>
    </w:rPr>
  </w:style>
  <w:style w:type="paragraph" w:styleId="Footer">
    <w:name w:val="footer"/>
    <w:basedOn w:val="Normal"/>
    <w:link w:val="FooterChar"/>
    <w:uiPriority w:val="99"/>
    <w:unhideWhenUsed/>
    <w:rsid w:val="00C8092A"/>
    <w:pPr>
      <w:tabs>
        <w:tab w:val="center" w:pos="4513"/>
        <w:tab w:val="right" w:pos="9026"/>
      </w:tabs>
    </w:pPr>
  </w:style>
  <w:style w:type="character" w:customStyle="1" w:styleId="FooterChar">
    <w:name w:val="Footer Char"/>
    <w:basedOn w:val="DefaultParagraphFont"/>
    <w:link w:val="Footer"/>
    <w:uiPriority w:val="99"/>
    <w:rsid w:val="00C8092A"/>
    <w:rPr>
      <w:rFonts w:ascii="Arial" w:hAnsi="Arial" w:cs="Arial"/>
      <w:lang w:eastAsia="en-US"/>
    </w:rPr>
  </w:style>
  <w:style w:type="paragraph" w:styleId="ListParagraph">
    <w:name w:val="List Paragraph"/>
    <w:basedOn w:val="Normal"/>
    <w:uiPriority w:val="34"/>
    <w:qFormat/>
    <w:rsid w:val="00C8092A"/>
    <w:pPr>
      <w:spacing w:after="160" w:line="259" w:lineRule="auto"/>
      <w:ind w:left="720"/>
      <w:contextualSpacing/>
      <w:jc w:val="left"/>
    </w:pPr>
    <w:rPr>
      <w:rFonts w:asciiTheme="minorHAnsi" w:eastAsiaTheme="minorHAnsi" w:hAnsiTheme="minorHAnsi" w:cstheme="minorBid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05c45d1521ed710c649fcb620fcd73bd">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8141-11</TermName>
          <TermId xmlns="http://schemas.microsoft.com/office/infopath/2007/PartnerControls">8704c40b-00c5-4b17-9d19-68941a40081f</TermId>
        </TermInfo>
        <TermInfo xmlns="http://schemas.microsoft.com/office/infopath/2007/PartnerControls">
          <TermName xmlns="http://schemas.microsoft.com/office/infopath/2007/PartnerControls">8141-21</TermName>
          <TermId xmlns="http://schemas.microsoft.com/office/infopath/2007/PartnerControls">f2cec86b-3462-41d2-bbd6-cdc44a215850</TermId>
        </TermInfo>
        <TermInfo xmlns="http://schemas.microsoft.com/office/infopath/2007/PartnerControls">
          <TermName xmlns="http://schemas.microsoft.com/office/infopath/2007/PartnerControls">8141-22</TermName>
          <TermId xmlns="http://schemas.microsoft.com/office/infopath/2007/PartnerControls">8ab9404c-1cae-42c0-99d5-d22575c2ce06</TermId>
        </TermInfo>
        <TermInfo xmlns="http://schemas.microsoft.com/office/infopath/2007/PartnerControls">
          <TermName xmlns="http://schemas.microsoft.com/office/infopath/2007/PartnerControls">8149-21</TermName>
          <TermId xmlns="http://schemas.microsoft.com/office/infopath/2007/PartnerControls">74f4835a-85f3-4e09-b251-4aa58f528285</TermId>
        </TermInfo>
        <TermInfo xmlns="http://schemas.microsoft.com/office/infopath/2007/PartnerControls">
          <TermName xmlns="http://schemas.microsoft.com/office/infopath/2007/PartnerControls">8149-22</TermName>
          <TermId xmlns="http://schemas.microsoft.com/office/infopath/2007/PartnerControls">7843e07a-7bab-4c3d-9e39-290c33a93a9b</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8600-25</TermName>
          <TermId xmlns="http://schemas.microsoft.com/office/infopath/2007/PartnerControls">ab3c26d5-6488-4338-a557-6f90182145ff</TermId>
        </TermInfo>
        <TermInfo xmlns="http://schemas.microsoft.com/office/infopath/2007/PartnerControls">
          <TermName xmlns="http://schemas.microsoft.com/office/infopath/2007/PartnerControls">8600-27</TermName>
          <TermId xmlns="http://schemas.microsoft.com/office/infopath/2007/PartnerControls">3b30a838-09f9-4688-ad37-7b92f67900ad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8600-34</TermName>
          <TermId xmlns="http://schemas.microsoft.com/office/infopath/2007/PartnerControls">aa11a5cf-0602-4840-b852-68a02fd3847e</TermId>
        </TermInfo>
        <TermInfo xmlns="http://schemas.microsoft.com/office/infopath/2007/PartnerControls">
          <TermName xmlns="http://schemas.microsoft.com/office/infopath/2007/PartnerControls">8600-35</TermName>
          <TermId xmlns="http://schemas.microsoft.com/office/infopath/2007/PartnerControls">d60e61cb-44e8-4584-8bbb-fa7134bb0f96</TermId>
        </TermInfo>
        <TermInfo xmlns="http://schemas.microsoft.com/office/infopath/2007/PartnerControls">
          <TermName xmlns="http://schemas.microsoft.com/office/infopath/2007/PartnerControls">8600-36</TermName>
          <TermId xmlns="http://schemas.microsoft.com/office/infopath/2007/PartnerControls">63ce9b6d-1acb-4963-a858-cde8f8647149</TermId>
        </TermInfo>
        <TermInfo xmlns="http://schemas.microsoft.com/office/infopath/2007/PartnerControls">
          <TermName xmlns="http://schemas.microsoft.com/office/infopath/2007/PartnerControls">8600-37</TermName>
          <TermId xmlns="http://schemas.microsoft.com/office/infopath/2007/PartnerControls">b602b0b6-830f-4a69-ad5c-2262f241d6be</TermId>
        </TermInfo>
        <TermInfo xmlns="http://schemas.microsoft.com/office/infopath/2007/PartnerControls">
          <TermName xmlns="http://schemas.microsoft.com/office/infopath/2007/PartnerControls">8615-21</TermName>
          <TermId xmlns="http://schemas.microsoft.com/office/infopath/2007/PartnerControls">56141f57-1d33-4f76-b523-64d3aff2ffa1</TermId>
        </TermInfo>
        <TermInfo xmlns="http://schemas.microsoft.com/office/infopath/2007/PartnerControls">
          <TermName xmlns="http://schemas.microsoft.com/office/infopath/2007/PartnerControls">8615-22</TermName>
          <TermId xmlns="http://schemas.microsoft.com/office/infopath/2007/PartnerControls">47163407-dfb0-40ec-80e3-b1071c5928be</TermId>
        </TermInfo>
        <TermInfo xmlns="http://schemas.microsoft.com/office/infopath/2007/PartnerControls">
          <TermName xmlns="http://schemas.microsoft.com/office/infopath/2007/PartnerControls">8615-23</TermName>
          <TermId xmlns="http://schemas.microsoft.com/office/infopath/2007/PartnerControls">ba643cc8-6938-4e71-a2e3-a71530bd43b6</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Info xmlns="http://schemas.microsoft.com/office/infopath/2007/PartnerControls">
          <TermName xmlns="http://schemas.microsoft.com/office/infopath/2007/PartnerControls">8812-21</TermName>
          <TermId xmlns="http://schemas.microsoft.com/office/infopath/2007/PartnerControls">1e3e4623-5dd2-4357-a45e-258871c48852</TermId>
        </TermInfo>
        <TermInfo xmlns="http://schemas.microsoft.com/office/infopath/2007/PartnerControls">
          <TermName xmlns="http://schemas.microsoft.com/office/infopath/2007/PartnerControls">8815-11</TermName>
          <TermId xmlns="http://schemas.microsoft.com/office/infopath/2007/PartnerControls">22ee9f60-3806-46d8-b7ee-0b36b1f313fa</TermId>
        </TermInfo>
        <TermInfo xmlns="http://schemas.microsoft.com/office/infopath/2007/PartnerControls">
          <TermName xmlns="http://schemas.microsoft.com/office/infopath/2007/PartnerControls">8815-14</TermName>
          <TermId xmlns="http://schemas.microsoft.com/office/infopath/2007/PartnerControls">089e1c2c-a604-4e22-98d3-863e710ab234</TermId>
        </TermInfo>
        <TermInfo xmlns="http://schemas.microsoft.com/office/infopath/2007/PartnerControls">
          <TermName xmlns="http://schemas.microsoft.com/office/infopath/2007/PartnerControls">8815-21</TermName>
          <TermId xmlns="http://schemas.microsoft.com/office/infopath/2007/PartnerControls">8775c4fb-42ca-4759-ab3d-26db5110313a</TermId>
        </TermInfo>
        <TermInfo xmlns="http://schemas.microsoft.com/office/infopath/2007/PartnerControls">
          <TermName xmlns="http://schemas.microsoft.com/office/infopath/2007/PartnerControls">8815-22</TermName>
          <TermId xmlns="http://schemas.microsoft.com/office/infopath/2007/PartnerControls">7a6d4ddb-220e-448b-a228-af1ba0f6772e</TermId>
        </TermInfo>
        <TermInfo xmlns="http://schemas.microsoft.com/office/infopath/2007/PartnerControls">
          <TermName xmlns="http://schemas.microsoft.com/office/infopath/2007/PartnerControls">8815-24</TermName>
          <TermId xmlns="http://schemas.microsoft.com/office/infopath/2007/PartnerControls">acb4a439-50e6-4c88-9462-6391d0490f5d</TermId>
        </TermInfo>
        <TermInfo xmlns="http://schemas.microsoft.com/office/infopath/2007/PartnerControls">
          <TermName xmlns="http://schemas.microsoft.com/office/infopath/2007/PartnerControls">8816-21</TermName>
          <TermId xmlns="http://schemas.microsoft.com/office/infopath/2007/PartnerControls">f85a0fe6-d001-4e85-ad3d-65163e28867d</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8605-24</TermName>
          <TermId xmlns="http://schemas.microsoft.com/office/infopath/2007/PartnerControls">6de5317c-ed1f-46c0-b2a2-5bec717f5c8a</TermId>
        </TermInfo>
        <TermInfo xmlns="http://schemas.microsoft.com/office/infopath/2007/PartnerControls">
          <TermName xmlns="http://schemas.microsoft.com/office/infopath/2007/PartnerControls">8605-25</TermName>
          <TermId xmlns="http://schemas.microsoft.com/office/infopath/2007/PartnerControls">9908b2e9-94a6-4f46-91dd-b4541304ac94</TermId>
        </TermInfo>
        <TermInfo xmlns="http://schemas.microsoft.com/office/infopath/2007/PartnerControls">
          <TermName xmlns="http://schemas.microsoft.com/office/infopath/2007/PartnerControls">8605-27</TermName>
          <TermId xmlns="http://schemas.microsoft.com/office/infopath/2007/PartnerControls">49cf22de-917b-4870-abcb-2f807f66ef63</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8605-34</TermName>
          <TermId xmlns="http://schemas.microsoft.com/office/infopath/2007/PartnerControls">fa9057ac-7a88-4c37-b0dc-1d68586a68d1</TermId>
        </TermInfo>
        <TermInfo xmlns="http://schemas.microsoft.com/office/infopath/2007/PartnerControls">
          <TermName xmlns="http://schemas.microsoft.com/office/infopath/2007/PartnerControls">8605-35</TermName>
          <TermId xmlns="http://schemas.microsoft.com/office/infopath/2007/PartnerControls">2d37b03e-c5ad-4703-a61e-a5bac6c8a692</TermId>
        </TermInfo>
        <TermInfo xmlns="http://schemas.microsoft.com/office/infopath/2007/PartnerControls">
          <TermName xmlns="http://schemas.microsoft.com/office/infopath/2007/PartnerControls">8605-36</TermName>
          <TermId xmlns="http://schemas.microsoft.com/office/infopath/2007/PartnerControls">e4d12ca4-d4e3-42b8-9755-c700bc9c37ab</TermId>
        </TermInfo>
        <TermInfo xmlns="http://schemas.microsoft.com/office/infopath/2007/PartnerControls">
          <TermName xmlns="http://schemas.microsoft.com/office/infopath/2007/PartnerControls">8605-37</TermName>
          <TermId xmlns="http://schemas.microsoft.com/office/infopath/2007/PartnerControls">59d8a588-fa4a-4231-ad00-7cc197e86f1f</TermId>
        </TermInfo>
        <TermInfo xmlns="http://schemas.microsoft.com/office/infopath/2007/PartnerControls">
          <TermName xmlns="http://schemas.microsoft.com/office/infopath/2007/PartnerControls">8605-90</TermName>
          <TermId xmlns="http://schemas.microsoft.com/office/infopath/2007/PartnerControls">3b7236a6-7b00-4108-a622-cea4110298d9</TermId>
        </TermInfo>
      </Terms>
    </j5a7449248d447e983365f9ccc7bf26f>
    <KpiDescription xmlns="http://schemas.microsoft.com/sharepoint/v3" xsi:nil="true"/>
    <TaxCatchAll xmlns="5f8ea682-3a42-454b-8035-422047e146b2">
      <Value>962</Value>
      <Value>961</Value>
      <Value>853</Value>
      <Value>2029</Value>
      <Value>2028</Value>
      <Value>2027</Value>
      <Value>2026</Value>
      <Value>2025</Value>
      <Value>95</Value>
      <Value>2020</Value>
      <Value>2019</Value>
      <Value>2018</Value>
      <Value>198</Value>
      <Value>197</Value>
      <Value>1486</Value>
      <Value>189</Value>
      <Value>188</Value>
      <Value>187</Value>
      <Value>186</Value>
      <Value>396</Value>
      <Value>1465</Value>
      <Value>1999</Value>
      <Value>1463</Value>
      <Value>2038</Value>
      <Value>390</Value>
      <Value>2035</Value>
      <Value>2033</Value>
      <Value>1883</Value>
      <Value>2030</Value>
      <Value>1161</Value>
      <Value>1920</Value>
      <Value>1919</Value>
      <Value>1918</Value>
      <Value>153</Value>
      <Value>1012</Value>
      <Value>1011</Value>
      <Value>1010</Value>
      <Value>46</Value>
      <Value>152</Value>
      <Value>1007</Value>
      <Value>1006</Value>
      <Value>1005</Value>
      <Value>37</Value>
      <Value>36</Value>
      <Value>1485</Value>
      <Value>133</Value>
      <Value>960</Value>
      <Value>1310</Value>
      <Value>1309</Value>
      <Value>1308</Value>
      <Value>1162</Value>
      <Value>2032</Value>
      <Value>21</Value>
      <Value>126</Value>
      <Value>125</Value>
      <Value>873</Value>
      <Value>1941</Value>
      <Value>2087</Value>
      <Value>1296</Value>
      <Value>1080</Value>
      <Value>9</Value>
      <Value>8</Value>
      <Value>109</Value>
      <Value>2039</Value>
      <Value>1009</Value>
      <Value>2037</Value>
      <Value>2036</Value>
      <Value>2</Value>
      <Value>2034</Value>
      <Value>963</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8141-322</TermName>
          <TermId xmlns="http://schemas.microsoft.com/office/infopath/2007/PartnerControls">25f28065-571f-43dc-862d-ce194fbb2eff</TermId>
        </TermInfo>
        <TermInfo xmlns="http://schemas.microsoft.com/office/infopath/2007/PartnerControls">
          <TermName xmlns="http://schemas.microsoft.com/office/infopath/2007/PartnerControls">8149-322</TermName>
          <TermId xmlns="http://schemas.microsoft.com/office/infopath/2007/PartnerControls">3bfac4a3-378f-4a68-bdc5-2afa8f1f9477</TermId>
        </TermInfo>
        <TermInfo xmlns="http://schemas.microsoft.com/office/infopath/2007/PartnerControls">
          <TermName xmlns="http://schemas.microsoft.com/office/infopath/2007/PartnerControls">8600-303</TermName>
          <TermId xmlns="http://schemas.microsoft.com/office/infopath/2007/PartnerControls">83360e47-1ee1-4648-9b2d-61b8b89f6a86</TermId>
        </TermInfo>
        <TermInfo xmlns="http://schemas.microsoft.com/office/infopath/2007/PartnerControls">
          <TermName xmlns="http://schemas.microsoft.com/office/infopath/2007/PartnerControls">8602-303</TermName>
          <TermId xmlns="http://schemas.microsoft.com/office/infopath/2007/PartnerControls">9101d4c7-0ffb-4bdb-959e-de0b05c7a176</TermId>
        </TermInfo>
        <TermInfo xmlns="http://schemas.microsoft.com/office/infopath/2007/PartnerControls">
          <TermName xmlns="http://schemas.microsoft.com/office/infopath/2007/PartnerControls">8605-303</TermName>
          <TermId xmlns="http://schemas.microsoft.com/office/infopath/2007/PartnerControls">0b0929d8-37ea-49b5-b99d-55634021f470</TermId>
        </TermInfo>
        <TermInfo xmlns="http://schemas.microsoft.com/office/infopath/2007/PartnerControls">
          <TermName xmlns="http://schemas.microsoft.com/office/infopath/2007/PartnerControls">8606-303</TermName>
          <TermId xmlns="http://schemas.microsoft.com/office/infopath/2007/PartnerControls">0fee2dd9-0080-48b9-9caf-dd3aeb626db3</TermId>
        </TermInfo>
        <TermInfo xmlns="http://schemas.microsoft.com/office/infopath/2007/PartnerControls">
          <TermName xmlns="http://schemas.microsoft.com/office/infopath/2007/PartnerControls">8625-303</TermName>
          <TermId xmlns="http://schemas.microsoft.com/office/infopath/2007/PartnerControls">753e0ad7-aac3-4fcc-bfba-f7402e178fb6</TermId>
        </TermInfo>
        <TermInfo xmlns="http://schemas.microsoft.com/office/infopath/2007/PartnerControls">
          <TermName xmlns="http://schemas.microsoft.com/office/infopath/2007/PartnerControls">8812-622</TermName>
          <TermId xmlns="http://schemas.microsoft.com/office/infopath/2007/PartnerControls">67c58537-6ec8-4e3b-ba55-fb4747906e0b</TermId>
        </TermInfo>
        <TermInfo xmlns="http://schemas.microsoft.com/office/infopath/2007/PartnerControls">
          <TermName xmlns="http://schemas.microsoft.com/office/infopath/2007/PartnerControls">8815-603</TermName>
          <TermId xmlns="http://schemas.microsoft.com/office/infopath/2007/PartnerControls">bd260ec0-6268-4efd-b165-4c2f7b61c705</TermId>
        </TermInfo>
        <TermInfo xmlns="http://schemas.microsoft.com/office/infopath/2007/PartnerControls">
          <TermName xmlns="http://schemas.microsoft.com/office/infopath/2007/PartnerControls">8816-603</TermName>
          <TermId xmlns="http://schemas.microsoft.com/office/infopath/2007/PartnerControls">4b678c03-0d58-4bac-a307-23a6ca691d85</TermId>
        </TermInfo>
        <TermInfo xmlns="http://schemas.microsoft.com/office/infopath/2007/PartnerControls">
          <TermName xmlns="http://schemas.microsoft.com/office/infopath/2007/PartnerControls">8615-302</TermName>
          <TermId xmlns="http://schemas.microsoft.com/office/infopath/2007/PartnerControls">3f4a5af2-0cb8-4df8-a009-15f483bb2dd2</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8141</TermName>
          <TermId xmlns="http://schemas.microsoft.com/office/infopath/2007/PartnerControls">0a96f987-c3f6-445b-96f5-00ef78c40aeb</TermId>
        </TermInfo>
        <TermInfo xmlns="http://schemas.microsoft.com/office/infopath/2007/PartnerControls">
          <TermName xmlns="http://schemas.microsoft.com/office/infopath/2007/PartnerControls">8149</TermName>
          <TermId xmlns="http://schemas.microsoft.com/office/infopath/2007/PartnerControls">ed71c4d9-9f4d-4190-82eb-b2dcfc0df266</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8606</TermName>
          <TermId xmlns="http://schemas.microsoft.com/office/infopath/2007/PartnerControls">49254f92-6e2a-4ca1-8860-21127c9d90dc</TermId>
        </TermInfo>
        <TermInfo xmlns="http://schemas.microsoft.com/office/infopath/2007/PartnerControls">
          <TermName xmlns="http://schemas.microsoft.com/office/infopath/2007/PartnerControls">8615</TermName>
          <TermId xmlns="http://schemas.microsoft.com/office/infopath/2007/PartnerControls">be609b46-f851-4164-bc46-e4faf2ad3e22</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Info xmlns="http://schemas.microsoft.com/office/infopath/2007/PartnerControls">
          <TermName xmlns="http://schemas.microsoft.com/office/infopath/2007/PartnerControls">8812</TermName>
          <TermId xmlns="http://schemas.microsoft.com/office/infopath/2007/PartnerControls">1276be32-9ecb-4d35-ad87-63082ef1af89</TermId>
        </TermInfo>
        <TermInfo xmlns="http://schemas.microsoft.com/office/infopath/2007/PartnerControls">
          <TermName xmlns="http://schemas.microsoft.com/office/infopath/2007/PartnerControls">8815</TermName>
          <TermId xmlns="http://schemas.microsoft.com/office/infopath/2007/PartnerControls">6a2cee9b-bfa9-4956-a8ba-7e3bfcec4b4d</TermId>
        </TermInfo>
        <TermInfo xmlns="http://schemas.microsoft.com/office/infopath/2007/PartnerControls">
          <TermName xmlns="http://schemas.microsoft.com/office/infopath/2007/PartnerControls">8816</TermName>
          <TermId xmlns="http://schemas.microsoft.com/office/infopath/2007/PartnerControls">ce7a0fb3-8c09-4cc4-8aaf-cabd2f6efa77</TermId>
        </TermInfo>
      </Terms>
    </kb5530885391492bb408a8b4151064ea>
    <Qualification xmlns="5f8ea682-3a42-454b-8035-422047e146b2">
      <Value>VRQ</Value>
    </Qualification>
    <Level xmlns="5f8ea682-3a42-454b-8035-422047e146b2">3</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DBA3C-FDCD-4804-9146-85C49845312D}"/>
</file>

<file path=customXml/itemProps2.xml><?xml version="1.0" encoding="utf-8"?>
<ds:datastoreItem xmlns:ds="http://schemas.openxmlformats.org/officeDocument/2006/customXml" ds:itemID="{A6F6CF88-ABBD-424F-B1EC-824895C51190}"/>
</file>

<file path=customXml/itemProps3.xml><?xml version="1.0" encoding="utf-8"?>
<ds:datastoreItem xmlns:ds="http://schemas.openxmlformats.org/officeDocument/2006/customXml" ds:itemID="{70E31EF8-3A4D-4808-8C65-41A140AEBC80}"/>
</file>

<file path=docProps/app.xml><?xml version="1.0" encoding="utf-8"?>
<Properties xmlns="http://schemas.openxmlformats.org/officeDocument/2006/extended-properties" xmlns:vt="http://schemas.openxmlformats.org/officeDocument/2006/docPropsVTypes">
  <Template>Normal</Template>
  <TotalTime>1</TotalTime>
  <Pages>5</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Planning and Allocating Work</vt:lpstr>
    </vt:vector>
  </TitlesOfParts>
  <Company>City &amp; Guilds</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Allocating Work</dc:title>
  <dc:creator>shalinis</dc:creator>
  <cp:lastModifiedBy>Jurgita Baleviciute</cp:lastModifiedBy>
  <cp:revision>3</cp:revision>
  <dcterms:created xsi:type="dcterms:W3CDTF">2017-02-15T13:45:00Z</dcterms:created>
  <dcterms:modified xsi:type="dcterms:W3CDTF">2017-04-13T09:22:00Z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Units">
    <vt:lpwstr>873;#8141-322|25f28065-571f-43dc-862d-ce194fbb2eff;#1941;#8149-322|3bfac4a3-378f-4a68-bdc5-2afa8f1f9477;#21;#8600-303|83360e47-1ee1-4648-9b2d-61b8b89f6a86;#396;#8602-303|9101d4c7-0ffb-4bdb-959e-de0b05c7a176;#133;#8605-303|0b0929d8-37ea-49b5-b99d-55634021f470;#1161;#8606-303|0fee2dd9-0080-48b9-9caf-dd3aeb626db3;#1162;#8625-303|753e0ad7-aac3-4fcc-bfba-f7402e178fb6;#1999;#8812-622|67c58537-6ec8-4e3b-ba55-fb4747906e0b;#1485;#8815-603|bd260ec0-6268-4efd-b165-4c2f7b61c705;#1486;#8816-603|4b678c03-0d58-4bac-a307-23a6ca691d85;#2087;#8615-302|3f4a5af2-0cb8-4df8-a009-15f483bb2dd2</vt:lpwstr>
  </property>
  <property fmtid="{D5CDD505-2E9C-101B-9397-08002B2CF9AE}" pid="4" name="Family Code">
    <vt:lpwstr>152;#8141|0a96f987-c3f6-445b-96f5-00ef78c40aeb;#1918;#8149|ed71c4d9-9f4d-4190-82eb-b2dcfc0df266;#8;#8600|099f2cf7-8bb5-4962-b2c4-31f26d542cc5;#390;#8602|f4456173-9a20-43c0-8161-f248f6218207;#109;#8605|4ca9d4f6-eb3a-4a12-baaa-e0e314869f84;#1080;#8606|49254f92-6e2a-4ca1-8860-21127c9d90dc;#960;#8615|be609b46-f851-4164-bc46-e4faf2ad3e22;#1005;#8625|bcc74ead-8655-447e-a9e9-edd584da9afa;#1296;#8812|1276be32-9ecb-4d35-ad87-63082ef1af89;#1308;#8815|6a2cee9b-bfa9-4956-a8ba-7e3bfcec4b4d;#1463;#8816|ce7a0fb3-8c09-4cc4-8aaf-cabd2f6efa77</vt:lpwstr>
  </property>
  <property fmtid="{D5CDD505-2E9C-101B-9397-08002B2CF9AE}" pid="5" name="PoS">
    <vt:lpwstr>153;#8141-11|8704c40b-00c5-4b17-9d19-68941a40081f;#2;#8141-21|f2cec86b-3462-41d2-bbd6-cdc44a215850;#853;#8141-22|8ab9404c-1cae-42c0-99d5-d22575c2ce06;#1919;#8149-21|74f4835a-85f3-4e09-b251-4aa58f528285;#1920;#8149-22|7843e07a-7bab-4c3d-9e39-290c33a93a9b;#9;#8600-11|127341a5-be73-448b-b37c-bea9c21b766f;#187;#8600-13|c29a2852-1bfb-487c-8198-d7a43dbfe977;#186;#8600-14|368e7cd9-b3b3-494f-83cf-5af41ac8e822;#188;#8600-15|e9509c94-16d2-4581-aee3-75295fd99f3b;#46;#8600-21|86a37231-cc26-4e08-bfac-dc8ed815b008;#37;#8600-22|2b067a91-61a9-445f-b860-e6e0f7fcdecf;#36;#8600-24|baa960b4-31da-4989-bdf2-b8aca1e25bdd;#2025;#8600-25|ab3c26d5-6488-4338-a557-6f90182145ff;#2026;#8600-27|3b30a838-09f9-4688-ad37-7b92f67900ad;#95;#8600-31|c1dc0ff3-8cbf-4849-bf3b-affab7e1f9d5;#189;#8600-32|b77c2fd8-fb70-4905-a23d-f8a42c11b070;#2027;#8600-34|aa11a5cf-0602-4840-b852-68a02fd3847e;#2028;#8600-35|d60e61cb-44e8-4584-8bbb-fa7134bb0f96;#2029;#8600-36|63ce9b6d-1acb-4963-a858-cde8f8647149;#2030;#8600-37|b602b0b6-830f-4a69-ad5c-2262f241d6be;#961;#8615-21|56141f57-1d33-4f76-b523-64d3aff2ffa1;#962;#8615-22|47163407-dfb0-40ec-80e3-b1071c5928be;#963;#8615-23|ba643cc8-6938-4e71-a2e3-a71530bd43b6;#1009;#8625-21|8ece1561-13da-4f61-9e9c-da8fd518873a;#1010;#8625-23|40929bc4-410f-435c-b693-53d04acb5fc5;#1011;#8625-24|f7dc7cb7-23f6-46e5-aa4e-531c350337dc;#1012;#8625-25|dbd881d4-7df3-43b1-be3a-49e493be060f;#1006;#8625-31|005adfcb-c45d-458f-a9dd-64055228b985;#1007;#8625-33|0a5d8c65-eb8a-4f98-b1d6-1fdd910eb258;#1883;#8812-21|1e3e4623-5dd2-4357-a45e-258871c48852;#1309;#8815-11|22ee9f60-3806-46d8-b7ee-0b36b1f313fa;#2018;#8815-14|089e1c2c-a604-4e22-98d3-863e710ab234;#1310;#8815-21|8775c4fb-42ca-4759-ab3d-26db5110313a;#2019;#8815-22|7a6d4ddb-220e-448b-a228-af1ba0f6772e;#2020;#8815-24|acb4a439-50e6-4c88-9462-6391d0490f5d;#1465;#8816-21|f85a0fe6-d001-4e85-ad3d-65163e28867d;#125;#8605-21|660bdd7a-560f-4b61-bb9a-f239b41d6ef8;#197;#8605-22|562f03ff-b4f3-42a5-af63-8030d810de99;#2032;#8605-24|6de5317c-ed1f-46c0-b2a2-5bec717f5c8a;#2033;#8605-25|9908b2e9-94a6-4f46-91dd-b4541304ac94;#2034;#8605-27|49cf22de-917b-4870-abcb-2f807f66ef63;#126;#8605-31|73c161cb-66e2-49a5-968e-13c9e2136b46;#198;#8605-32|b624c758-4067-4828-962b-f1a55b55b060;#2035;#8605-34|fa9057ac-7a88-4c37-b0dc-1d68586a68d1;#2036;#8605-35|2d37b03e-c5ad-4703-a61e-a5bac6c8a692;#2037;#8605-36|e4d12ca4-d4e3-42b8-9755-c700bc9c37ab;#2038;#8605-37|59d8a588-fa4a-4231-ad00-7cc197e86f1f;#2039;#8605-90|3b7236a6-7b00-4108-a622-cea4110298d9</vt:lpwstr>
  </property>
</Properties>
</file>