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A176A4" w:rsidRPr="004B5359" w14:paraId="1982A767" w14:textId="77777777" w:rsidTr="001E4330">
        <w:tc>
          <w:tcPr>
            <w:tcW w:w="2808" w:type="dxa"/>
            <w:gridSpan w:val="2"/>
            <w:shd w:val="clear" w:color="auto" w:fill="99CCFF"/>
          </w:tcPr>
          <w:p w14:paraId="1982A765" w14:textId="77777777" w:rsidR="00A176A4" w:rsidRDefault="00A176A4" w:rsidP="008512D0">
            <w:pPr>
              <w:pStyle w:val="TableColumnHeader"/>
              <w:spacing w:after="120"/>
              <w:jc w:val="both"/>
            </w:pPr>
            <w:r>
              <w:t>Title:</w:t>
            </w:r>
          </w:p>
        </w:tc>
        <w:tc>
          <w:tcPr>
            <w:tcW w:w="6831" w:type="dxa"/>
            <w:gridSpan w:val="3"/>
          </w:tcPr>
          <w:p w14:paraId="1982A766" w14:textId="77777777" w:rsidR="00A176A4" w:rsidRPr="00567AE2" w:rsidRDefault="00A176A4" w:rsidP="008512D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Planning and allocating work</w:t>
            </w:r>
            <w:r w:rsidR="00C31635">
              <w:rPr>
                <w:b/>
                <w:bCs/>
              </w:rPr>
              <w:t xml:space="preserve"> </w:t>
            </w:r>
          </w:p>
        </w:tc>
      </w:tr>
      <w:tr w:rsidR="00A176A4" w14:paraId="1982A76A" w14:textId="77777777" w:rsidTr="001E4330">
        <w:tc>
          <w:tcPr>
            <w:tcW w:w="2808" w:type="dxa"/>
            <w:gridSpan w:val="2"/>
            <w:shd w:val="clear" w:color="auto" w:fill="99CCFF"/>
          </w:tcPr>
          <w:p w14:paraId="1982A768" w14:textId="77777777" w:rsidR="00A176A4" w:rsidRDefault="00A176A4" w:rsidP="008512D0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6831" w:type="dxa"/>
            <w:gridSpan w:val="3"/>
          </w:tcPr>
          <w:p w14:paraId="1982A769" w14:textId="77777777" w:rsidR="00A176A4" w:rsidRPr="00C1156C" w:rsidRDefault="00A176A4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</w:rPr>
              <w:t>3</w:t>
            </w:r>
          </w:p>
        </w:tc>
      </w:tr>
      <w:tr w:rsidR="00A176A4" w14:paraId="1982A76D" w14:textId="77777777" w:rsidTr="001E4330">
        <w:tc>
          <w:tcPr>
            <w:tcW w:w="2808" w:type="dxa"/>
            <w:gridSpan w:val="2"/>
            <w:shd w:val="clear" w:color="auto" w:fill="99CCFF"/>
          </w:tcPr>
          <w:p w14:paraId="1982A76B" w14:textId="77777777" w:rsidR="00A176A4" w:rsidRDefault="00A176A4" w:rsidP="008512D0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6831" w:type="dxa"/>
            <w:gridSpan w:val="3"/>
          </w:tcPr>
          <w:p w14:paraId="1982A76C" w14:textId="77777777" w:rsidR="00A176A4" w:rsidRPr="00CD1643" w:rsidRDefault="00A176A4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</w:rPr>
              <w:t>2</w:t>
            </w:r>
          </w:p>
        </w:tc>
      </w:tr>
      <w:tr w:rsidR="00A176A4" w14:paraId="1982A770" w14:textId="77777777" w:rsidTr="001E4330">
        <w:tc>
          <w:tcPr>
            <w:tcW w:w="2808" w:type="dxa"/>
            <w:gridSpan w:val="2"/>
            <w:shd w:val="clear" w:color="auto" w:fill="99CCFF"/>
          </w:tcPr>
          <w:p w14:paraId="1982A76E" w14:textId="77777777" w:rsidR="00A176A4" w:rsidRDefault="00A176A4" w:rsidP="008512D0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6831" w:type="dxa"/>
            <w:gridSpan w:val="3"/>
          </w:tcPr>
          <w:p w14:paraId="1982A76F" w14:textId="77777777" w:rsidR="00A176A4" w:rsidRPr="00CD1643" w:rsidRDefault="00A176A4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A176A4" w14:paraId="1982A773" w14:textId="77777777" w:rsidTr="001E4330">
        <w:tc>
          <w:tcPr>
            <w:tcW w:w="4068" w:type="dxa"/>
            <w:gridSpan w:val="3"/>
            <w:shd w:val="clear" w:color="auto" w:fill="99CCFF"/>
          </w:tcPr>
          <w:p w14:paraId="1982A771" w14:textId="77777777" w:rsidR="00A176A4" w:rsidRDefault="00A176A4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1982A772" w14:textId="77777777" w:rsidR="00A176A4" w:rsidRDefault="00A176A4" w:rsidP="008512D0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A176A4" w:rsidRPr="00C866A4" w14:paraId="1982A787" w14:textId="77777777" w:rsidTr="001E4330">
        <w:tc>
          <w:tcPr>
            <w:tcW w:w="4068" w:type="dxa"/>
            <w:gridSpan w:val="3"/>
          </w:tcPr>
          <w:p w14:paraId="1982A774" w14:textId="77777777" w:rsidR="00A176A4" w:rsidRPr="00C866A4" w:rsidRDefault="00A176A4" w:rsidP="008512D0">
            <w:pPr>
              <w:jc w:val="left"/>
              <w:rPr>
                <w:sz w:val="20"/>
                <w:szCs w:val="20"/>
              </w:rPr>
            </w:pPr>
          </w:p>
          <w:p w14:paraId="1982A775" w14:textId="77777777" w:rsidR="00A176A4" w:rsidRDefault="00A176A4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plan work in the workplace</w:t>
            </w:r>
          </w:p>
          <w:p w14:paraId="1982A776" w14:textId="77777777" w:rsidR="00A176A4" w:rsidRPr="00C866A4" w:rsidRDefault="00A176A4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982A777" w14:textId="77777777" w:rsidR="00A176A4" w:rsidRPr="00E3763B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78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1.1</w:t>
            </w:r>
          </w:p>
          <w:p w14:paraId="1982A779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7A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14:paraId="1982A77B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7C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  <w:p w14:paraId="1982A77D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7E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  <w:p w14:paraId="1982A77F" w14:textId="77777777" w:rsidR="00A176A4" w:rsidRPr="00E3763B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80" w14:textId="77777777" w:rsidR="00A176A4" w:rsidRPr="00E3763B" w:rsidRDefault="00A176A4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1982A781" w14:textId="77777777" w:rsidR="00A176A4" w:rsidRPr="00C866A4" w:rsidRDefault="00A176A4" w:rsidP="008512D0">
            <w:pPr>
              <w:jc w:val="left"/>
              <w:rPr>
                <w:sz w:val="20"/>
                <w:szCs w:val="20"/>
              </w:rPr>
            </w:pPr>
          </w:p>
          <w:p w14:paraId="1982A782" w14:textId="77777777" w:rsidR="00A176A4" w:rsidRDefault="00A176A4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organisational targets relevant to the team</w:t>
            </w:r>
          </w:p>
          <w:p w14:paraId="059A247A" w14:textId="77777777" w:rsidR="001E4330" w:rsidRDefault="001E4330" w:rsidP="008512D0">
            <w:pPr>
              <w:jc w:val="left"/>
              <w:rPr>
                <w:sz w:val="20"/>
                <w:szCs w:val="20"/>
              </w:rPr>
            </w:pPr>
          </w:p>
          <w:p w14:paraId="1982A783" w14:textId="77777777" w:rsidR="00A176A4" w:rsidRDefault="00A176A4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SMART objectives for the team to achieve the targets</w:t>
            </w:r>
          </w:p>
          <w:p w14:paraId="1982A784" w14:textId="77777777" w:rsidR="00A176A4" w:rsidRDefault="00A176A4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 technique to plan to achieve the objectives</w:t>
            </w:r>
          </w:p>
          <w:p w14:paraId="38468968" w14:textId="77777777" w:rsidR="001E4330" w:rsidRDefault="001E4330" w:rsidP="008512D0">
            <w:pPr>
              <w:jc w:val="left"/>
              <w:rPr>
                <w:sz w:val="20"/>
                <w:szCs w:val="20"/>
              </w:rPr>
            </w:pPr>
          </w:p>
          <w:p w14:paraId="1982A785" w14:textId="77777777" w:rsidR="00A176A4" w:rsidRPr="009A217A" w:rsidRDefault="00A176A4" w:rsidP="008512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to monitor and control a planned activity</w:t>
            </w:r>
          </w:p>
          <w:p w14:paraId="1982A786" w14:textId="77777777" w:rsidR="00A176A4" w:rsidRPr="00C866A4" w:rsidRDefault="00A176A4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A176A4" w:rsidRPr="00C866A4" w14:paraId="1982A798" w14:textId="77777777" w:rsidTr="001E4330">
        <w:tc>
          <w:tcPr>
            <w:tcW w:w="4068" w:type="dxa"/>
            <w:gridSpan w:val="3"/>
          </w:tcPr>
          <w:p w14:paraId="1982A788" w14:textId="77777777" w:rsidR="00A176A4" w:rsidRPr="00C866A4" w:rsidRDefault="00A176A4" w:rsidP="008512D0">
            <w:pPr>
              <w:jc w:val="left"/>
              <w:rPr>
                <w:sz w:val="20"/>
                <w:szCs w:val="20"/>
              </w:rPr>
            </w:pPr>
          </w:p>
          <w:p w14:paraId="1982A789" w14:textId="77777777" w:rsidR="00A176A4" w:rsidRDefault="00A176A4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allocate work to team members</w:t>
            </w:r>
          </w:p>
          <w:p w14:paraId="1982A78A" w14:textId="77777777" w:rsidR="00A176A4" w:rsidRPr="00C866A4" w:rsidRDefault="00A176A4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982A78B" w14:textId="77777777" w:rsidR="00A176A4" w:rsidRPr="00E3763B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8C" w14:textId="77777777" w:rsidR="00A176A4" w:rsidRPr="00E3763B" w:rsidRDefault="00A176A4" w:rsidP="008512D0">
            <w:pPr>
              <w:jc w:val="center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</w:rPr>
              <w:t>2.1</w:t>
            </w:r>
          </w:p>
          <w:p w14:paraId="1982A78D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8E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1982A78F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90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14:paraId="1982A791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92" w14:textId="77777777" w:rsidR="00A176A4" w:rsidRPr="00E3763B" w:rsidRDefault="00A176A4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1982A793" w14:textId="77777777" w:rsidR="00A176A4" w:rsidRPr="00C86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982A794" w14:textId="77777777" w:rsidR="00A17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resources required to complete a planned activity</w:t>
            </w:r>
          </w:p>
          <w:p w14:paraId="1982A795" w14:textId="77777777" w:rsidR="00A17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to allocate work to team members</w:t>
            </w:r>
          </w:p>
          <w:p w14:paraId="05122856" w14:textId="77777777" w:rsidR="001E4330" w:rsidRDefault="001E4330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982A796" w14:textId="77777777" w:rsidR="00A17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how to assess and support team performance in achieving objectives</w:t>
            </w:r>
          </w:p>
          <w:p w14:paraId="1982A797" w14:textId="77777777" w:rsidR="00A176A4" w:rsidRPr="00C86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A176A4" w:rsidRPr="00C866A4" w14:paraId="1982A7A8" w14:textId="77777777" w:rsidTr="001E4330">
        <w:tc>
          <w:tcPr>
            <w:tcW w:w="4068" w:type="dxa"/>
            <w:gridSpan w:val="3"/>
          </w:tcPr>
          <w:p w14:paraId="1982A799" w14:textId="77777777" w:rsidR="00A176A4" w:rsidRDefault="00A176A4" w:rsidP="008512D0">
            <w:pPr>
              <w:jc w:val="left"/>
              <w:rPr>
                <w:sz w:val="20"/>
                <w:szCs w:val="20"/>
              </w:rPr>
            </w:pPr>
          </w:p>
          <w:p w14:paraId="1982A79A" w14:textId="77777777" w:rsidR="00A176A4" w:rsidRDefault="00A176A4" w:rsidP="008512D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653CD8">
              <w:rPr>
                <w:sz w:val="20"/>
                <w:szCs w:val="20"/>
              </w:rPr>
              <w:t>Understand how to improve the performance of a team in delivering to plan</w:t>
            </w:r>
          </w:p>
          <w:p w14:paraId="1982A79B" w14:textId="77777777" w:rsidR="00A176A4" w:rsidRPr="00C866A4" w:rsidRDefault="00A176A4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1982A79C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9D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  <w:p w14:paraId="1982A79E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9F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14:paraId="1982A7A0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</w:p>
          <w:p w14:paraId="1982A7A1" w14:textId="77777777" w:rsidR="00A176A4" w:rsidRDefault="00A176A4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  <w:p w14:paraId="1982A7A2" w14:textId="77777777" w:rsidR="00A176A4" w:rsidRPr="00E3763B" w:rsidRDefault="00A176A4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1982A7A3" w14:textId="77777777" w:rsidR="00A17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982A7A4" w14:textId="77777777" w:rsidR="00A17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 possible cause of variance from a planned activity</w:t>
            </w:r>
          </w:p>
          <w:p w14:paraId="1982A7A5" w14:textId="77777777" w:rsidR="00A17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actions to overcome causes of variance</w:t>
            </w:r>
          </w:p>
          <w:p w14:paraId="24A21EA5" w14:textId="77777777" w:rsidR="001E4330" w:rsidRDefault="001E4330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1982A7A6" w14:textId="77777777" w:rsidR="00A17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Explain how to involve team members in identifying ways to improve performance to meet objectives</w:t>
            </w:r>
          </w:p>
          <w:p w14:paraId="1982A7A7" w14:textId="77777777" w:rsidR="00A176A4" w:rsidRPr="00C866A4" w:rsidRDefault="00A176A4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A176A4" w14:paraId="1982A7AB" w14:textId="77777777" w:rsidTr="001E4330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1982A7A9" w14:textId="77777777" w:rsidR="00A176A4" w:rsidRDefault="00A176A4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1982A7AA" w14:textId="77777777" w:rsidR="00A176A4" w:rsidRDefault="00A176A4" w:rsidP="008512D0">
            <w:pPr>
              <w:pStyle w:val="TableText"/>
              <w:jc w:val="both"/>
            </w:pPr>
          </w:p>
        </w:tc>
      </w:tr>
      <w:tr w:rsidR="00A176A4" w14:paraId="1982A7AE" w14:textId="77777777" w:rsidTr="001E4330">
        <w:tc>
          <w:tcPr>
            <w:tcW w:w="4068" w:type="dxa"/>
            <w:gridSpan w:val="3"/>
          </w:tcPr>
          <w:p w14:paraId="1982A7AC" w14:textId="77777777" w:rsidR="00A176A4" w:rsidRDefault="00A176A4" w:rsidP="008512D0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5571" w:type="dxa"/>
            <w:gridSpan w:val="2"/>
          </w:tcPr>
          <w:p w14:paraId="1982A7AD" w14:textId="77777777" w:rsidR="00A176A4" w:rsidRDefault="001D12E6" w:rsidP="008512D0">
            <w:pPr>
              <w:pStyle w:val="TableText"/>
            </w:pPr>
            <w:r>
              <w:t>The learner will be able to develop knowledge and understanding of how to plan and allocate work as required by a practising or potential first line manager.</w:t>
            </w:r>
          </w:p>
        </w:tc>
      </w:tr>
      <w:tr w:rsidR="00D00F1B" w:rsidRPr="00C866A4" w14:paraId="1982A7B4" w14:textId="77777777" w:rsidTr="001E4330">
        <w:trPr>
          <w:cantSplit/>
        </w:trPr>
        <w:tc>
          <w:tcPr>
            <w:tcW w:w="4068" w:type="dxa"/>
            <w:gridSpan w:val="3"/>
          </w:tcPr>
          <w:p w14:paraId="1982A7B2" w14:textId="77777777" w:rsidR="00D00F1B" w:rsidRPr="003F3E8E" w:rsidRDefault="00D00F1B" w:rsidP="005A7134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571" w:type="dxa"/>
            <w:gridSpan w:val="2"/>
            <w:vAlign w:val="center"/>
          </w:tcPr>
          <w:p w14:paraId="1982A7B3" w14:textId="77777777" w:rsidR="00D00F1B" w:rsidRPr="003F3E8E" w:rsidRDefault="00D00F1B" w:rsidP="005A7134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920D32">
              <w:t>D5, D6, D8</w:t>
            </w:r>
          </w:p>
        </w:tc>
      </w:tr>
      <w:tr w:rsidR="00D00F1B" w14:paraId="1982A7B7" w14:textId="77777777" w:rsidTr="001E4330">
        <w:tc>
          <w:tcPr>
            <w:tcW w:w="4068" w:type="dxa"/>
            <w:gridSpan w:val="3"/>
          </w:tcPr>
          <w:p w14:paraId="1982A7B5" w14:textId="77777777" w:rsidR="00D00F1B" w:rsidRPr="003F3E8E" w:rsidRDefault="00D00F1B" w:rsidP="005A7134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571" w:type="dxa"/>
            <w:gridSpan w:val="2"/>
          </w:tcPr>
          <w:p w14:paraId="1982A7B6" w14:textId="77777777" w:rsidR="00D00F1B" w:rsidRPr="003F3E8E" w:rsidRDefault="00D00F1B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D00F1B" w14:paraId="1982A7BB" w14:textId="77777777" w:rsidTr="001E4330">
        <w:tc>
          <w:tcPr>
            <w:tcW w:w="4068" w:type="dxa"/>
            <w:gridSpan w:val="3"/>
          </w:tcPr>
          <w:p w14:paraId="1982A7B8" w14:textId="77777777" w:rsidR="00D00F1B" w:rsidRPr="003F3E8E" w:rsidRDefault="00D00F1B" w:rsidP="005A7134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571" w:type="dxa"/>
            <w:gridSpan w:val="2"/>
          </w:tcPr>
          <w:p w14:paraId="1982A7B9" w14:textId="77777777" w:rsidR="00D00F1B" w:rsidRPr="003F3E8E" w:rsidRDefault="00D00F1B" w:rsidP="005A7134">
            <w:pPr>
              <w:rPr>
                <w:sz w:val="20"/>
                <w:szCs w:val="20"/>
              </w:rPr>
            </w:pPr>
          </w:p>
          <w:p w14:paraId="1982A7BA" w14:textId="77777777" w:rsidR="00D00F1B" w:rsidRPr="003F3E8E" w:rsidRDefault="00D00F1B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A176A4" w14:paraId="1982A7BE" w14:textId="77777777" w:rsidTr="001E4330">
        <w:tc>
          <w:tcPr>
            <w:tcW w:w="4068" w:type="dxa"/>
            <w:gridSpan w:val="3"/>
          </w:tcPr>
          <w:p w14:paraId="1982A7BC" w14:textId="77777777" w:rsidR="00A176A4" w:rsidRDefault="00A176A4" w:rsidP="008512D0">
            <w:pPr>
              <w:pStyle w:val="TableText"/>
              <w:spacing w:after="130"/>
            </w:pPr>
            <w:r w:rsidRPr="00077527">
              <w:t>Equivalencies agreed for the unit</w:t>
            </w:r>
            <w:r>
              <w:t xml:space="preserve"> (if required)</w:t>
            </w:r>
          </w:p>
        </w:tc>
        <w:tc>
          <w:tcPr>
            <w:tcW w:w="5571" w:type="dxa"/>
            <w:gridSpan w:val="2"/>
          </w:tcPr>
          <w:p w14:paraId="1982A7BD" w14:textId="77777777" w:rsidR="00A176A4" w:rsidRDefault="00A176A4" w:rsidP="008512D0"/>
        </w:tc>
      </w:tr>
      <w:tr w:rsidR="00A176A4" w14:paraId="1982A7C1" w14:textId="77777777" w:rsidTr="001E4330">
        <w:tc>
          <w:tcPr>
            <w:tcW w:w="4068" w:type="dxa"/>
            <w:gridSpan w:val="3"/>
          </w:tcPr>
          <w:p w14:paraId="1982A7BF" w14:textId="77777777" w:rsidR="00A176A4" w:rsidRDefault="00A176A4" w:rsidP="008512D0">
            <w:pPr>
              <w:pStyle w:val="TableText"/>
              <w:spacing w:after="130"/>
            </w:pPr>
            <w:r>
              <w:t>Location of the unit within the subject/sector classification system</w:t>
            </w:r>
          </w:p>
        </w:tc>
        <w:tc>
          <w:tcPr>
            <w:tcW w:w="5571" w:type="dxa"/>
            <w:gridSpan w:val="2"/>
            <w:vAlign w:val="center"/>
          </w:tcPr>
          <w:p w14:paraId="1982A7C0" w14:textId="77777777" w:rsidR="00A176A4" w:rsidRPr="0033059B" w:rsidRDefault="00A176A4" w:rsidP="008512D0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</w:rPr>
              <w:t>15.3 – Business Management</w:t>
            </w:r>
          </w:p>
        </w:tc>
      </w:tr>
      <w:tr w:rsidR="00A176A4" w14:paraId="1982A7C9" w14:textId="77777777" w:rsidTr="001E4330">
        <w:tc>
          <w:tcPr>
            <w:tcW w:w="9639" w:type="dxa"/>
            <w:gridSpan w:val="5"/>
            <w:shd w:val="clear" w:color="auto" w:fill="99CCFF"/>
          </w:tcPr>
          <w:p w14:paraId="1982A7C8" w14:textId="77777777" w:rsidR="00A176A4" w:rsidRDefault="00A176A4" w:rsidP="008512D0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A176A4" w:rsidRPr="00CD0A03" w14:paraId="1982A7CB" w14:textId="77777777" w:rsidTr="001E4330">
        <w:trPr>
          <w:trHeight w:val="445"/>
        </w:trPr>
        <w:tc>
          <w:tcPr>
            <w:tcW w:w="9639" w:type="dxa"/>
            <w:gridSpan w:val="5"/>
          </w:tcPr>
          <w:p w14:paraId="1982A7CA" w14:textId="77777777" w:rsidR="00A176A4" w:rsidRPr="00CD0A03" w:rsidRDefault="00A176A4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A176A4" w:rsidRPr="00C866A4" w14:paraId="1982A7D5" w14:textId="77777777" w:rsidTr="001E4330">
        <w:tc>
          <w:tcPr>
            <w:tcW w:w="392" w:type="dxa"/>
          </w:tcPr>
          <w:p w14:paraId="1982A7CC" w14:textId="77777777" w:rsidR="00A176A4" w:rsidRDefault="00A176A4" w:rsidP="008512D0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9247" w:type="dxa"/>
            <w:gridSpan w:val="4"/>
          </w:tcPr>
          <w:p w14:paraId="1982A7CD" w14:textId="77777777" w:rsidR="00A176A4" w:rsidRDefault="00A176A4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982A7CE" w14:textId="77777777" w:rsidR="00A176A4" w:rsidRPr="003844C6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3844C6">
              <w:rPr>
                <w:color w:val="000000"/>
                <w:sz w:val="20"/>
                <w:szCs w:val="20"/>
              </w:rPr>
              <w:t>The role and purpose of objectives and targets</w:t>
            </w:r>
          </w:p>
          <w:p w14:paraId="1982A7CF" w14:textId="77777777" w:rsidR="00A176A4" w:rsidRPr="000E1F64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Links between organisational and team objectives</w:t>
            </w:r>
          </w:p>
          <w:p w14:paraId="1982A7D0" w14:textId="77777777" w:rsidR="00A176A4" w:rsidRPr="00BA4C7D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Setting SMART work targets</w:t>
            </w:r>
            <w:r w:rsidRPr="000D081C">
              <w:rPr>
                <w:color w:val="000000"/>
                <w:sz w:val="20"/>
                <w:szCs w:val="20"/>
              </w:rPr>
              <w:t xml:space="preserve"> </w:t>
            </w:r>
          </w:p>
          <w:p w14:paraId="1982A7D1" w14:textId="77777777" w:rsidR="00A176A4" w:rsidRPr="007478B5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D081C">
              <w:rPr>
                <w:color w:val="000000"/>
                <w:sz w:val="20"/>
                <w:szCs w:val="20"/>
              </w:rPr>
              <w:t>Performance measurement</w:t>
            </w:r>
          </w:p>
          <w:p w14:paraId="1982A7D2" w14:textId="77777777" w:rsidR="00A176A4" w:rsidRPr="0099558B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</w:rPr>
              <w:t>Planning techniques appropriate to</w:t>
            </w:r>
            <w:r>
              <w:rPr>
                <w:color w:val="000000"/>
                <w:sz w:val="20"/>
                <w:szCs w:val="20"/>
              </w:rPr>
              <w:t xml:space="preserve"> small scale planning </w:t>
            </w:r>
            <w:r w:rsidRPr="000E1F64">
              <w:rPr>
                <w:color w:val="000000"/>
                <w:sz w:val="20"/>
                <w:szCs w:val="20"/>
              </w:rPr>
              <w:t>e.g.</w:t>
            </w:r>
            <w:r>
              <w:rPr>
                <w:color w:val="000000"/>
                <w:sz w:val="20"/>
                <w:szCs w:val="20"/>
              </w:rPr>
              <w:t xml:space="preserve"> action planning,</w:t>
            </w:r>
            <w:r w:rsidRPr="000E1F64">
              <w:rPr>
                <w:color w:val="000000"/>
                <w:sz w:val="20"/>
                <w:szCs w:val="20"/>
              </w:rPr>
              <w:t xml:space="preserve"> task/work/productio</w:t>
            </w:r>
            <w:r>
              <w:rPr>
                <w:color w:val="000000"/>
                <w:sz w:val="20"/>
                <w:szCs w:val="20"/>
              </w:rPr>
              <w:t>n schedules, timetables, rotas etc</w:t>
            </w:r>
          </w:p>
          <w:p w14:paraId="1982A7D3" w14:textId="77777777" w:rsidR="00A176A4" w:rsidRPr="000D081C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99558B">
              <w:rPr>
                <w:color w:val="000000"/>
                <w:sz w:val="20"/>
                <w:szCs w:val="20"/>
              </w:rPr>
              <w:t>Monitoring and control techniques and records</w:t>
            </w:r>
          </w:p>
          <w:p w14:paraId="1982A7D4" w14:textId="77777777" w:rsidR="00A176A4" w:rsidRPr="000E1F64" w:rsidRDefault="00A176A4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176A4" w:rsidRPr="00C866A4" w14:paraId="1982A7DD" w14:textId="77777777" w:rsidTr="001E4330">
        <w:tc>
          <w:tcPr>
            <w:tcW w:w="392" w:type="dxa"/>
          </w:tcPr>
          <w:p w14:paraId="1982A7D6" w14:textId="77777777" w:rsidR="00A176A4" w:rsidRDefault="00A176A4" w:rsidP="008512D0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9247" w:type="dxa"/>
            <w:gridSpan w:val="4"/>
          </w:tcPr>
          <w:p w14:paraId="1982A7D7" w14:textId="77777777" w:rsidR="00A176A4" w:rsidRDefault="00A176A4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982A7D8" w14:textId="77777777" w:rsidR="00A176A4" w:rsidRPr="000D081C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D081C">
              <w:rPr>
                <w:color w:val="000000"/>
                <w:sz w:val="20"/>
                <w:szCs w:val="20"/>
              </w:rPr>
              <w:t xml:space="preserve">Effective methods of communication to give instructions  </w:t>
            </w:r>
          </w:p>
          <w:p w14:paraId="1982A7D9" w14:textId="77777777" w:rsidR="00A176A4" w:rsidRPr="000D081C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D081C">
              <w:rPr>
                <w:color w:val="000000"/>
                <w:sz w:val="20"/>
                <w:szCs w:val="20"/>
              </w:rPr>
              <w:t xml:space="preserve">Types of quality standards and their purpose </w:t>
            </w:r>
          </w:p>
          <w:p w14:paraId="1982A7DA" w14:textId="77777777" w:rsidR="00A176A4" w:rsidRPr="000D081C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D081C">
              <w:rPr>
                <w:color w:val="000000"/>
                <w:sz w:val="20"/>
                <w:szCs w:val="20"/>
              </w:rPr>
              <w:t xml:space="preserve">Methods to monitor actual performance against production targets and time-scales, and identify variances </w:t>
            </w:r>
          </w:p>
          <w:p w14:paraId="1982A7DB" w14:textId="77777777" w:rsidR="00A176A4" w:rsidRPr="000D081C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D081C">
              <w:rPr>
                <w:color w:val="000000"/>
                <w:sz w:val="20"/>
                <w:szCs w:val="20"/>
              </w:rPr>
              <w:t xml:space="preserve">Ways to ensure team members understand monitoring systems </w:t>
            </w:r>
          </w:p>
          <w:p w14:paraId="1982A7DC" w14:textId="77777777" w:rsidR="00A176A4" w:rsidRPr="000D081C" w:rsidRDefault="00A176A4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176A4" w:rsidRPr="00C866A4" w14:paraId="1982A7E4" w14:textId="77777777" w:rsidTr="001E4330">
        <w:tc>
          <w:tcPr>
            <w:tcW w:w="392" w:type="dxa"/>
          </w:tcPr>
          <w:p w14:paraId="1982A7DE" w14:textId="77777777" w:rsidR="00A176A4" w:rsidRDefault="00A176A4" w:rsidP="008512D0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9247" w:type="dxa"/>
            <w:gridSpan w:val="4"/>
          </w:tcPr>
          <w:p w14:paraId="1982A7DF" w14:textId="77777777" w:rsidR="00A176A4" w:rsidRDefault="00A176A4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982A7E0" w14:textId="77777777" w:rsidR="00A176A4" w:rsidRPr="000D081C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D081C">
              <w:rPr>
                <w:color w:val="000000"/>
                <w:sz w:val="20"/>
                <w:szCs w:val="20"/>
              </w:rPr>
              <w:t>Recording outputs and variances</w:t>
            </w:r>
          </w:p>
          <w:p w14:paraId="1982A7E1" w14:textId="77777777" w:rsidR="00A176A4" w:rsidRPr="000D081C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D081C">
              <w:rPr>
                <w:color w:val="000000"/>
                <w:sz w:val="20"/>
                <w:szCs w:val="20"/>
              </w:rPr>
              <w:t>Techniques for identifying causes of underperformance</w:t>
            </w:r>
          </w:p>
          <w:p w14:paraId="1982A7E2" w14:textId="77777777" w:rsidR="00A176A4" w:rsidRPr="000D081C" w:rsidRDefault="00A176A4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D081C">
              <w:rPr>
                <w:color w:val="000000"/>
                <w:sz w:val="20"/>
                <w:szCs w:val="20"/>
              </w:rPr>
              <w:t>Corrective and remedial actions for underperformance</w:t>
            </w:r>
          </w:p>
          <w:p w14:paraId="1982A7E3" w14:textId="77777777" w:rsidR="00A176A4" w:rsidRDefault="00A176A4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1982A7E5" w14:textId="77777777" w:rsidR="00094ABB" w:rsidRPr="009E01ED" w:rsidRDefault="00094ABB"/>
    <w:sectPr w:rsidR="00094ABB" w:rsidRPr="009E01ED" w:rsidSect="001E4330">
      <w:headerReference w:type="default" r:id="rId10"/>
      <w:footerReference w:type="default" r:id="rId11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2A7E8" w14:textId="77777777" w:rsidR="009E35B9" w:rsidRDefault="009E35B9">
      <w:r>
        <w:separator/>
      </w:r>
    </w:p>
  </w:endnote>
  <w:endnote w:type="continuationSeparator" w:id="0">
    <w:p w14:paraId="1982A7E9" w14:textId="77777777" w:rsidR="009E35B9" w:rsidRDefault="009E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962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042F" w14:textId="77777777" w:rsidR="001E4330" w:rsidRPr="001E4330" w:rsidRDefault="001E4330" w:rsidP="001E4330">
        <w:pPr>
          <w:rPr>
            <w:sz w:val="20"/>
            <w:szCs w:val="20"/>
          </w:rPr>
        </w:pPr>
        <w:r w:rsidRPr="001E4330">
          <w:rPr>
            <w:sz w:val="20"/>
            <w:szCs w:val="20"/>
          </w:rPr>
          <w:t>Awarded by City &amp; Guilds</w:t>
        </w:r>
      </w:p>
      <w:p w14:paraId="51F9486E" w14:textId="77777777" w:rsidR="001E4330" w:rsidRPr="001E4330" w:rsidRDefault="001E4330" w:rsidP="001E4330">
        <w:pPr>
          <w:rPr>
            <w:bCs/>
            <w:sz w:val="20"/>
            <w:szCs w:val="20"/>
          </w:rPr>
        </w:pPr>
        <w:r w:rsidRPr="001E4330">
          <w:rPr>
            <w:bCs/>
            <w:sz w:val="20"/>
            <w:szCs w:val="20"/>
          </w:rPr>
          <w:t>Planning and allocating work</w:t>
        </w:r>
      </w:p>
      <w:p w14:paraId="3EA37B5F" w14:textId="76A4B30E" w:rsidR="001E4330" w:rsidRDefault="001E4330" w:rsidP="001E4330">
        <w:pPr>
          <w:pStyle w:val="Footer"/>
          <w:tabs>
            <w:tab w:val="clear" w:pos="8306"/>
            <w:tab w:val="right" w:pos="9356"/>
          </w:tabs>
        </w:pPr>
        <w:r w:rsidRPr="00284A1D">
          <w:rPr>
            <w:sz w:val="20"/>
            <w:szCs w:val="20"/>
          </w:rPr>
          <w:t>Version 1.0 (February 2016)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ab/>
          <w:t xml:space="preserve">   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2A7EB" w14:textId="56B953DE" w:rsidR="009E35B9" w:rsidRPr="001E4330" w:rsidRDefault="009E35B9" w:rsidP="001E4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2A7E6" w14:textId="77777777" w:rsidR="009E35B9" w:rsidRDefault="009E35B9">
      <w:r>
        <w:separator/>
      </w:r>
    </w:p>
  </w:footnote>
  <w:footnote w:type="continuationSeparator" w:id="0">
    <w:p w14:paraId="1982A7E7" w14:textId="77777777" w:rsidR="009E35B9" w:rsidRDefault="009E3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2A7EA" w14:textId="60AF7EC4" w:rsidR="009E35B9" w:rsidRDefault="001E43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9F07F5" wp14:editId="3584B1BD">
          <wp:simplePos x="0" y="0"/>
          <wp:positionH relativeFrom="column">
            <wp:posOffset>5127171</wp:posOffset>
          </wp:positionH>
          <wp:positionV relativeFrom="paragraph">
            <wp:posOffset>-207554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77CE702B"/>
    <w:multiLevelType w:val="hybridMultilevel"/>
    <w:tmpl w:val="FBC8C536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A4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081C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1F64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2E6"/>
    <w:rsid w:val="001D1A68"/>
    <w:rsid w:val="001D1C4C"/>
    <w:rsid w:val="001D2876"/>
    <w:rsid w:val="001D53E1"/>
    <w:rsid w:val="001E1271"/>
    <w:rsid w:val="001E13E5"/>
    <w:rsid w:val="001E2F19"/>
    <w:rsid w:val="001E3738"/>
    <w:rsid w:val="001E4330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0A3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44C6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A7F23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67AE2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B01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CD8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478B5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76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A1C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0D32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558B"/>
    <w:rsid w:val="009960D7"/>
    <w:rsid w:val="009A0834"/>
    <w:rsid w:val="009A1520"/>
    <w:rsid w:val="009A217A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35B9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62"/>
    <w:rsid w:val="00A12BBD"/>
    <w:rsid w:val="00A14719"/>
    <w:rsid w:val="00A148FA"/>
    <w:rsid w:val="00A149E6"/>
    <w:rsid w:val="00A14FE0"/>
    <w:rsid w:val="00A157B1"/>
    <w:rsid w:val="00A17103"/>
    <w:rsid w:val="00A176A4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25F4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C7D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63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5929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1B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3AA5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82A765"/>
  <w14:defaultImageDpi w14:val="0"/>
  <w15:docId w15:val="{C5F3E492-B978-4885-8235-EC523411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6A4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A17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7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176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sid w:val="00A176A4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uiPriority w:val="99"/>
    <w:semiHidden/>
    <w:rsid w:val="00A176A4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A176A4"/>
    <w:rPr>
      <w:b/>
      <w:bCs/>
    </w:rPr>
  </w:style>
  <w:style w:type="character" w:customStyle="1" w:styleId="HeaderChar">
    <w:name w:val="Header Char"/>
    <w:link w:val="Header"/>
    <w:uiPriority w:val="99"/>
    <w:locked/>
    <w:rsid w:val="00A176A4"/>
    <w:rPr>
      <w:rFonts w:ascii="Arial" w:hAnsi="Arial" w:cs="Arial"/>
      <w:sz w:val="22"/>
      <w:szCs w:val="22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9E35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1E433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8141-11</TermName>
          <TermId xmlns="http://schemas.microsoft.com/office/infopath/2007/PartnerControls">8704c40b-00c5-4b17-9d19-68941a40081f</TermId>
        </TermInfo>
        <TermInfo xmlns="http://schemas.microsoft.com/office/infopath/2007/PartnerControls">
          <TermName xmlns="http://schemas.microsoft.com/office/infopath/2007/PartnerControls">8141-21</TermName>
          <TermId xmlns="http://schemas.microsoft.com/office/infopath/2007/PartnerControls">f2cec86b-3462-41d2-bbd6-cdc44a215850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8149-21</TermName>
          <TermId xmlns="http://schemas.microsoft.com/office/infopath/2007/PartnerControls">74f4835a-85f3-4e09-b251-4aa58f528285</TermId>
        </TermInfo>
        <TermInfo xmlns="http://schemas.microsoft.com/office/infopath/2007/PartnerControls">
          <TermName xmlns="http://schemas.microsoft.com/office/infopath/2007/PartnerControls">8149-22</TermName>
          <TermId xmlns="http://schemas.microsoft.com/office/infopath/2007/PartnerControls">7843e07a-7bab-4c3d-9e39-290c33a93a9b</TermId>
        </TermInfo>
      </Terms>
    </j5a7449248d447e983365f9ccc7bf26f>
    <KpiDescription xmlns="http://schemas.microsoft.com/sharepoint/v3" xsi:nil="true"/>
    <TaxCatchAll xmlns="5f8ea682-3a42-454b-8035-422047e146b2">
      <Value>873</Value>
      <Value>1920</Value>
      <Value>1919</Value>
      <Value>1918</Value>
      <Value>95</Value>
      <Value>199</Value>
      <Value>198</Value>
      <Value>197</Value>
      <Value>196</Value>
      <Value>195</Value>
      <Value>1156</Value>
      <Value>189</Value>
      <Value>188</Value>
      <Value>187</Value>
      <Value>186</Value>
      <Value>396</Value>
      <Value>390</Value>
      <Value>153</Value>
      <Value>49</Value>
      <Value>1011</Value>
      <Value>1010</Value>
      <Value>46</Value>
      <Value>152</Value>
      <Value>1007</Value>
      <Value>1006</Value>
      <Value>1005</Value>
      <Value>1012</Value>
      <Value>37</Value>
      <Value>36</Value>
      <Value>133</Value>
      <Value>1162</Value>
      <Value>1161</Value>
      <Value>21</Value>
      <Value>126</Value>
      <Value>125</Value>
      <Value>124</Value>
      <Value>1941</Value>
      <Value>1084</Value>
      <Value>1083</Value>
      <Value>1082</Value>
      <Value>1081</Value>
      <Value>1080</Value>
      <Value>9</Value>
      <Value>8</Value>
      <Value>109</Value>
      <Value>1009</Value>
      <Value>110</Value>
      <Value>2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8605-303</TermName>
          <TermId xmlns="http://schemas.microsoft.com/office/infopath/2007/PartnerControls">0b0929d8-37ea-49b5-b99d-55634021f470</TermId>
        </TermInfo>
        <TermInfo xmlns="http://schemas.microsoft.com/office/infopath/2007/PartnerControls">
          <TermName xmlns="http://schemas.microsoft.com/office/infopath/2007/PartnerControls">8600-303</TermName>
          <TermId xmlns="http://schemas.microsoft.com/office/infopath/2007/PartnerControls">83360e47-1ee1-4648-9b2d-61b8b89f6a86</TermId>
        </TermInfo>
        <TermInfo xmlns="http://schemas.microsoft.com/office/infopath/2007/PartnerControls">
          <TermName xmlns="http://schemas.microsoft.com/office/infopath/2007/PartnerControls">8602-303</TermName>
          <TermId xmlns="http://schemas.microsoft.com/office/infopath/2007/PartnerControls">9101d4c7-0ffb-4bdb-959e-de0b05c7a176</TermId>
        </TermInfo>
        <TermInfo xmlns="http://schemas.microsoft.com/office/infopath/2007/PartnerControls">
          <TermName xmlns="http://schemas.microsoft.com/office/infopath/2007/PartnerControls">8141-322</TermName>
          <TermId xmlns="http://schemas.microsoft.com/office/infopath/2007/PartnerControls">25f28065-571f-43dc-862d-ce194fbb2eff</TermId>
        </TermInfo>
        <TermInfo xmlns="http://schemas.microsoft.com/office/infopath/2007/PartnerControls">
          <TermName xmlns="http://schemas.microsoft.com/office/infopath/2007/PartnerControls">8606-303</TermName>
          <TermId xmlns="http://schemas.microsoft.com/office/infopath/2007/PartnerControls">0fee2dd9-0080-48b9-9caf-dd3aeb626db3</TermId>
        </TermInfo>
        <TermInfo xmlns="http://schemas.microsoft.com/office/infopath/2007/PartnerControls">
          <TermName xmlns="http://schemas.microsoft.com/office/infopath/2007/PartnerControls">8625-303</TermName>
          <TermId xmlns="http://schemas.microsoft.com/office/infopath/2007/PartnerControls">753e0ad7-aac3-4fcc-bfba-f7402e178fb6</TermId>
        </TermInfo>
        <TermInfo xmlns="http://schemas.microsoft.com/office/infopath/2007/PartnerControls">
          <TermName xmlns="http://schemas.microsoft.com/office/infopath/2007/PartnerControls">8149-322</TermName>
          <TermId xmlns="http://schemas.microsoft.com/office/infopath/2007/PartnerControls">3bfac4a3-378f-4a68-bdc5-2afa8f1f9477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8141</TermName>
          <TermId xmlns="http://schemas.microsoft.com/office/infopath/2007/PartnerControls">0a96f987-c3f6-445b-96f5-00ef78c40aeb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8149</TermName>
          <TermId xmlns="http://schemas.microsoft.com/office/infopath/2007/PartnerControls">ed71c4d9-9f4d-4190-82eb-b2dcfc0df266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51791F8D-932E-4278-8B93-5425697F4CEE}"/>
</file>

<file path=customXml/itemProps2.xml><?xml version="1.0" encoding="utf-8"?>
<ds:datastoreItem xmlns:ds="http://schemas.openxmlformats.org/officeDocument/2006/customXml" ds:itemID="{8BE60CD1-98D2-45B3-A87E-5982422927B7}"/>
</file>

<file path=customXml/itemProps3.xml><?xml version="1.0" encoding="utf-8"?>
<ds:datastoreItem xmlns:ds="http://schemas.openxmlformats.org/officeDocument/2006/customXml" ds:itemID="{B1570118-2FCC-4EA4-89AA-A7C304E10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Allocating Work</vt:lpstr>
    </vt:vector>
  </TitlesOfParts>
  <Company>City &amp; Guilds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Allocating Work</dc:title>
  <dc:creator>shalinis</dc:creator>
  <cp:lastModifiedBy>Jurgita Baleviciute</cp:lastModifiedBy>
  <cp:revision>4</cp:revision>
  <dcterms:created xsi:type="dcterms:W3CDTF">2013-02-14T13:54:00Z</dcterms:created>
  <dcterms:modified xsi:type="dcterms:W3CDTF">2017-02-06T11:31:00Z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133;#8605-303|0b0929d8-37ea-49b5-b99d-55634021f470;#21;#8600-303|83360e47-1ee1-4648-9b2d-61b8b89f6a86;#396;#8602-303|9101d4c7-0ffb-4bdb-959e-de0b05c7a176;#873;#8141-322|25f28065-571f-43dc-862d-ce194fbb2eff;#1161;#8606-303|0fee2dd9-0080-48b9-9caf-dd3aeb626db3;#1162;#8625-303|753e0ad7-aac3-4fcc-bfba-f7402e178fb6;#1941;#8149-322|3bfac4a3-378f-4a68-bdc5-2afa8f1f9477</vt:lpwstr>
  </property>
  <property fmtid="{D5CDD505-2E9C-101B-9397-08002B2CF9AE}" pid="4" name="Family Code">
    <vt:lpwstr>109;#8605|4ca9d4f6-eb3a-4a12-baaa-e0e314869f84;#8;#8600|099f2cf7-8bb5-4962-b2c4-31f26d542cc5;#390;#8602|f4456173-9a20-43c0-8161-f248f6218207;#152;#8141|0a96f987-c3f6-445b-96f5-00ef78c40aeb;#1080;#8606|49254f92-6e2a-4ca1-8860-21127c9d90dc;#1005;#8625|bcc74ead-8655-447e-a9e9-edd584da9afa;#1918;#8149|ed71c4d9-9f4d-4190-82eb-b2dcfc0df266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95;#8600-31|c1dc0ff3-8cbf-4849-bf3b-affab7e1f9d5;#189;#8600-32|b77c2fd8-fb70-4905-a23d-f8a42c11b070;#49;#8602-21|92fa1b18-115e-4ac6-8031-ff9566008a1e;#153;#8141-11|8704c40b-00c5-4b17-9d19-68941a40081f;#2;#8141-21|f2cec86b-3462-41d2-bbd6-cdc44a215850;#1081;#8606-21|26d1b72f-bb4e-485e-9568-58c8c8baba7b;#1082;#8606-23|b52bd660-cb67-4782-8e08-eb04cc3ecbae;#1083;#8606-24|e97d150b-be94-4195-a3ad-26a33cded2ce;#1084;#8606-25|b07edb05-1541-437f-b599-8d045febb040;#1156;#8606-32|a4365549-961c-4cba-9645-aa2fc06bd6e4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;#1919;#8149-21|74f4835a-85f3-4e09-b251-4aa58f528285;#1920;#8149-22|7843e07a-7bab-4c3d-9e39-290c33a93a9b</vt:lpwstr>
  </property>
</Properties>
</file>