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9A" w:rsidRPr="007E789A" w:rsidRDefault="007E789A" w:rsidP="007E789A">
      <w:pPr>
        <w:jc w:val="left"/>
        <w:rPr>
          <w:b/>
          <w:bCs/>
          <w:sz w:val="24"/>
          <w:szCs w:val="24"/>
        </w:rPr>
      </w:pPr>
      <w:bookmarkStart w:id="0" w:name="_GoBack"/>
      <w:bookmarkEnd w:id="0"/>
      <w:r>
        <w:rPr>
          <w:b/>
          <w:bCs/>
          <w:sz w:val="24"/>
          <w:szCs w:val="24"/>
        </w:rPr>
        <w:t xml:space="preserve">Assignment Task for Unit: </w:t>
      </w:r>
      <w:r w:rsidRPr="007E789A">
        <w:rPr>
          <w:b/>
          <w:bCs/>
          <w:sz w:val="24"/>
          <w:szCs w:val="24"/>
        </w:rPr>
        <w:t>Understanding and developing relationships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E789A" w:rsidRPr="002F67C8">
        <w:trPr>
          <w:trHeight w:val="397"/>
        </w:trPr>
        <w:tc>
          <w:tcPr>
            <w:tcW w:w="4993" w:type="dxa"/>
            <w:vAlign w:val="center"/>
          </w:tcPr>
          <w:p w:rsidR="007E789A" w:rsidRPr="00586E16" w:rsidRDefault="007E789A"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E789A" w:rsidRPr="00586E16" w:rsidRDefault="007E789A" w:rsidP="00604BE9">
            <w:pPr>
              <w:jc w:val="left"/>
              <w:rPr>
                <w:b/>
                <w:bCs/>
                <w:sz w:val="20"/>
                <w:szCs w:val="20"/>
              </w:rPr>
            </w:pPr>
            <w:r w:rsidRPr="00586E16">
              <w:rPr>
                <w:b/>
                <w:bCs/>
                <w:sz w:val="20"/>
                <w:szCs w:val="20"/>
              </w:rPr>
              <w:t>Centre Name</w:t>
            </w:r>
            <w:r>
              <w:rPr>
                <w:b/>
                <w:bCs/>
                <w:sz w:val="20"/>
                <w:szCs w:val="20"/>
              </w:rPr>
              <w:t>:</w:t>
            </w:r>
          </w:p>
        </w:tc>
      </w:tr>
      <w:tr w:rsidR="007E789A" w:rsidRPr="002F67C8">
        <w:trPr>
          <w:trHeight w:val="397"/>
        </w:trPr>
        <w:tc>
          <w:tcPr>
            <w:tcW w:w="4993" w:type="dxa"/>
            <w:vAlign w:val="center"/>
          </w:tcPr>
          <w:p w:rsidR="007E789A" w:rsidRPr="00586E16" w:rsidRDefault="007E789A"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E789A" w:rsidRPr="00586E16" w:rsidRDefault="007E789A"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E789A" w:rsidRPr="002F67C8">
        <w:trPr>
          <w:trHeight w:val="397"/>
        </w:trPr>
        <w:tc>
          <w:tcPr>
            <w:tcW w:w="9612" w:type="dxa"/>
            <w:gridSpan w:val="3"/>
            <w:vAlign w:val="center"/>
          </w:tcPr>
          <w:p w:rsidR="007E789A" w:rsidRDefault="007E789A" w:rsidP="00604BE9">
            <w:pPr>
              <w:jc w:val="left"/>
              <w:rPr>
                <w:b/>
                <w:bCs/>
                <w:sz w:val="20"/>
                <w:szCs w:val="20"/>
              </w:rPr>
            </w:pPr>
          </w:p>
          <w:p w:rsidR="007E789A" w:rsidRDefault="007E789A" w:rsidP="00604BE9">
            <w:pPr>
              <w:jc w:val="left"/>
              <w:rPr>
                <w:b/>
                <w:bCs/>
                <w:sz w:val="20"/>
                <w:szCs w:val="20"/>
              </w:rPr>
            </w:pPr>
            <w:r w:rsidRPr="002F67C8">
              <w:rPr>
                <w:b/>
                <w:bCs/>
                <w:sz w:val="20"/>
                <w:szCs w:val="20"/>
              </w:rPr>
              <w:t>TASK</w:t>
            </w:r>
          </w:p>
          <w:p w:rsidR="007E789A" w:rsidRDefault="007E789A" w:rsidP="00604BE9">
            <w:pPr>
              <w:jc w:val="left"/>
              <w:rPr>
                <w:b/>
                <w:bCs/>
                <w:sz w:val="20"/>
                <w:szCs w:val="20"/>
              </w:rPr>
            </w:pPr>
          </w:p>
          <w:p w:rsidR="007E789A" w:rsidRPr="00743B64" w:rsidRDefault="007E789A" w:rsidP="007E789A">
            <w:pPr>
              <w:pStyle w:val="Default"/>
              <w:rPr>
                <w:sz w:val="20"/>
                <w:szCs w:val="20"/>
              </w:rPr>
            </w:pPr>
            <w:r w:rsidRPr="00743B64">
              <w:rPr>
                <w:sz w:val="20"/>
                <w:szCs w:val="20"/>
              </w:rPr>
              <w:t xml:space="preserve">The purpose of this </w:t>
            </w:r>
            <w:r>
              <w:rPr>
                <w:sz w:val="20"/>
                <w:szCs w:val="20"/>
              </w:rPr>
              <w:t>u</w:t>
            </w:r>
            <w:r w:rsidRPr="00743B64">
              <w:rPr>
                <w:sz w:val="20"/>
                <w:szCs w:val="20"/>
              </w:rPr>
              <w:t xml:space="preserve">nit is to develop knowledge and understanding of </w:t>
            </w:r>
            <w:r>
              <w:rPr>
                <w:sz w:val="20"/>
                <w:szCs w:val="20"/>
              </w:rPr>
              <w:t>d</w:t>
            </w:r>
            <w:r w:rsidRPr="00743B64">
              <w:rPr>
                <w:sz w:val="20"/>
                <w:szCs w:val="20"/>
              </w:rPr>
              <w:t>eveloping relationships in the workplace.</w:t>
            </w:r>
          </w:p>
          <w:p w:rsidR="007E789A" w:rsidRPr="00743B64"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 xml:space="preserve">The task requires you to show your awareness of the main concepts that apply to effective communication and understand the essential skills required to develop and maintain relationships at work. </w:t>
            </w:r>
          </w:p>
          <w:p w:rsidR="007E789A" w:rsidRDefault="007E789A" w:rsidP="00604BE9">
            <w:pPr>
              <w:jc w:val="left"/>
              <w:rPr>
                <w:b/>
                <w:bCs/>
                <w:sz w:val="20"/>
                <w:szCs w:val="20"/>
              </w:rPr>
            </w:pPr>
          </w:p>
          <w:p w:rsidR="007E789A" w:rsidRDefault="007E789A" w:rsidP="00604BE9">
            <w:pPr>
              <w:jc w:val="left"/>
              <w:rPr>
                <w:b/>
                <w:bCs/>
                <w:sz w:val="20"/>
                <w:szCs w:val="20"/>
              </w:rPr>
            </w:pPr>
            <w:r w:rsidRPr="00DA261F">
              <w:rPr>
                <w:b/>
                <w:bCs/>
                <w:sz w:val="20"/>
                <w:szCs w:val="20"/>
              </w:rPr>
              <w:t>NOTE:</w:t>
            </w:r>
          </w:p>
          <w:p w:rsidR="007E789A" w:rsidRPr="00617A49" w:rsidRDefault="007E789A"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7E789A" w:rsidRPr="00617A49" w:rsidRDefault="003F33F7" w:rsidP="00604BE9">
            <w:pPr>
              <w:jc w:val="left"/>
              <w:rPr>
                <w:i/>
                <w:iCs/>
                <w:sz w:val="20"/>
                <w:szCs w:val="20"/>
              </w:rPr>
            </w:pPr>
            <w:r>
              <w:rPr>
                <w:i/>
                <w:iCs/>
                <w:sz w:val="20"/>
                <w:szCs w:val="20"/>
              </w:rPr>
              <w:t>You should plan to spend approximately 10 hours researching your workplace context, preparing for and writing or presenting the outcomes of this assignment for assessment.</w:t>
            </w:r>
            <w:r w:rsidR="007E789A" w:rsidRPr="00617A49">
              <w:rPr>
                <w:i/>
                <w:iCs/>
                <w:sz w:val="20"/>
                <w:szCs w:val="20"/>
              </w:rPr>
              <w:t xml:space="preserve"> The 'nominal' word count for this assignment is 1000 words: the suggested range is between 800 and 1</w:t>
            </w:r>
            <w:r w:rsidR="007E789A">
              <w:rPr>
                <w:i/>
                <w:iCs/>
                <w:sz w:val="20"/>
                <w:szCs w:val="20"/>
              </w:rPr>
              <w:t>2</w:t>
            </w:r>
            <w:r w:rsidR="007E789A" w:rsidRPr="00617A49">
              <w:rPr>
                <w:i/>
                <w:iCs/>
                <w:sz w:val="20"/>
                <w:szCs w:val="20"/>
              </w:rPr>
              <w:t>00 words.</w:t>
            </w:r>
          </w:p>
          <w:p w:rsidR="007E789A" w:rsidRPr="00617A49" w:rsidRDefault="007E789A" w:rsidP="00604BE9">
            <w:pPr>
              <w:jc w:val="left"/>
              <w:rPr>
                <w:i/>
                <w:iCs/>
                <w:sz w:val="20"/>
                <w:szCs w:val="20"/>
              </w:rPr>
            </w:pPr>
          </w:p>
          <w:p w:rsidR="007E789A" w:rsidRPr="00617A49" w:rsidRDefault="007E789A" w:rsidP="00604BE9">
            <w:pPr>
              <w:jc w:val="left"/>
              <w:rPr>
                <w:i/>
                <w:iCs/>
                <w:sz w:val="20"/>
                <w:szCs w:val="20"/>
              </w:rPr>
            </w:pPr>
            <w:r w:rsidRPr="00617A49">
              <w:rPr>
                <w:i/>
                <w:iCs/>
                <w:sz w:val="20"/>
                <w:szCs w:val="20"/>
              </w:rPr>
              <w:t>Check your assignment carefully prior to submission using the assessment criteria.</w:t>
            </w:r>
          </w:p>
          <w:p w:rsidR="007E789A" w:rsidRPr="002F67C8" w:rsidRDefault="007E789A" w:rsidP="00604BE9">
            <w:pPr>
              <w:jc w:val="left"/>
              <w:rPr>
                <w:b/>
                <w:bCs/>
                <w:sz w:val="20"/>
                <w:szCs w:val="20"/>
              </w:rPr>
            </w:pPr>
          </w:p>
        </w:tc>
      </w:tr>
      <w:tr w:rsidR="007E789A" w:rsidRPr="002F67C8">
        <w:trPr>
          <w:trHeight w:val="397"/>
        </w:trPr>
        <w:tc>
          <w:tcPr>
            <w:tcW w:w="5268" w:type="dxa"/>
            <w:gridSpan w:val="2"/>
            <w:vAlign w:val="center"/>
          </w:tcPr>
          <w:p w:rsidR="007E789A" w:rsidRPr="002F67C8" w:rsidRDefault="007E789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7E789A" w:rsidRPr="006025D1" w:rsidRDefault="007E789A" w:rsidP="00604BE9">
            <w:pPr>
              <w:jc w:val="center"/>
              <w:rPr>
                <w:sz w:val="20"/>
                <w:szCs w:val="20"/>
              </w:rPr>
            </w:pPr>
            <w:r w:rsidRPr="006025D1">
              <w:rPr>
                <w:sz w:val="20"/>
                <w:szCs w:val="20"/>
              </w:rPr>
              <w:t>Assessment Criteria</w:t>
            </w:r>
          </w:p>
        </w:tc>
      </w:tr>
      <w:tr w:rsidR="007E789A" w:rsidRPr="002F67C8">
        <w:trPr>
          <w:trHeight w:val="397"/>
        </w:trPr>
        <w:tc>
          <w:tcPr>
            <w:tcW w:w="5268" w:type="dxa"/>
            <w:gridSpan w:val="2"/>
          </w:tcPr>
          <w:p w:rsidR="007E789A" w:rsidRPr="00743B64" w:rsidRDefault="007E789A" w:rsidP="007E789A">
            <w:pPr>
              <w:pStyle w:val="Default"/>
              <w:rPr>
                <w:b/>
                <w:bCs/>
                <w:sz w:val="20"/>
                <w:szCs w:val="20"/>
              </w:rPr>
            </w:pPr>
            <w:r w:rsidRPr="00743B64">
              <w:rPr>
                <w:b/>
                <w:bCs/>
                <w:sz w:val="20"/>
                <w:szCs w:val="20"/>
              </w:rPr>
              <w:t>The needs and</w:t>
            </w:r>
            <w:r w:rsidR="00B26D3B">
              <w:rPr>
                <w:b/>
                <w:bCs/>
                <w:sz w:val="20"/>
                <w:szCs w:val="20"/>
              </w:rPr>
              <w:t>/or</w:t>
            </w:r>
            <w:r w:rsidRPr="00743B64">
              <w:rPr>
                <w:b/>
                <w:bCs/>
                <w:sz w:val="20"/>
                <w:szCs w:val="20"/>
              </w:rPr>
              <w:t xml:space="preserve"> expectations of others</w:t>
            </w:r>
          </w:p>
          <w:p w:rsidR="007E789A"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By considering the stakeholders in your organisation, describe what methods and tools may be used to determine their requirements.</w:t>
            </w:r>
          </w:p>
          <w:p w:rsidR="007E789A" w:rsidRDefault="007E789A" w:rsidP="007E789A">
            <w:pPr>
              <w:pStyle w:val="Default"/>
              <w:rPr>
                <w:sz w:val="20"/>
                <w:szCs w:val="20"/>
              </w:rPr>
            </w:pPr>
          </w:p>
          <w:p w:rsidR="007E789A" w:rsidRDefault="007E789A" w:rsidP="007E789A">
            <w:pPr>
              <w:pStyle w:val="Default"/>
              <w:rPr>
                <w:b/>
                <w:bCs/>
                <w:sz w:val="20"/>
                <w:szCs w:val="20"/>
              </w:rPr>
            </w:pPr>
            <w:r w:rsidRPr="00743B64">
              <w:rPr>
                <w:sz w:val="20"/>
                <w:szCs w:val="20"/>
              </w:rPr>
              <w:t>Demonstrate why understanding of stakeholders’ requirements is important.</w:t>
            </w:r>
            <w:r w:rsidR="003F33F7">
              <w:rPr>
                <w:sz w:val="20"/>
                <w:szCs w:val="20"/>
              </w:rPr>
              <w:t xml:space="preserve"> </w:t>
            </w:r>
            <w:r w:rsidRPr="00743B64">
              <w:rPr>
                <w:sz w:val="20"/>
                <w:szCs w:val="20"/>
              </w:rPr>
              <w:t xml:space="preserve">You should give examples of ways in which you could ensure identified needs </w:t>
            </w:r>
            <w:r w:rsidR="000E4BF0">
              <w:rPr>
                <w:sz w:val="20"/>
                <w:szCs w:val="20"/>
              </w:rPr>
              <w:t xml:space="preserve">and/or expectations </w:t>
            </w:r>
            <w:r w:rsidRPr="00743B64">
              <w:rPr>
                <w:sz w:val="20"/>
                <w:szCs w:val="20"/>
              </w:rPr>
              <w:t>are both relevant and managed appropriately.</w:t>
            </w:r>
            <w:r>
              <w:rPr>
                <w:b/>
                <w:bCs/>
                <w:sz w:val="20"/>
                <w:szCs w:val="20"/>
              </w:rPr>
              <w:t xml:space="preserve"> </w:t>
            </w:r>
          </w:p>
          <w:p w:rsidR="007E789A" w:rsidRPr="00743B64" w:rsidRDefault="007E789A" w:rsidP="007E789A">
            <w:pPr>
              <w:pStyle w:val="Default"/>
              <w:rPr>
                <w:b/>
                <w:bCs/>
                <w:sz w:val="20"/>
                <w:szCs w:val="20"/>
              </w:rPr>
            </w:pPr>
          </w:p>
        </w:tc>
        <w:tc>
          <w:tcPr>
            <w:tcW w:w="4344" w:type="dxa"/>
          </w:tcPr>
          <w:p w:rsidR="007E789A" w:rsidRPr="00743B64" w:rsidRDefault="007E789A" w:rsidP="007E789A">
            <w:pPr>
              <w:tabs>
                <w:tab w:val="center" w:pos="4153"/>
                <w:tab w:val="right" w:pos="8306"/>
              </w:tabs>
              <w:jc w:val="left"/>
              <w:rPr>
                <w:sz w:val="20"/>
                <w:szCs w:val="20"/>
              </w:rPr>
            </w:pPr>
            <w:r w:rsidRPr="00743B64">
              <w:rPr>
                <w:sz w:val="20"/>
                <w:szCs w:val="20"/>
              </w:rPr>
              <w:t xml:space="preserve"> </w:t>
            </w:r>
          </w:p>
          <w:p w:rsidR="007E789A" w:rsidRDefault="007E789A" w:rsidP="007E789A">
            <w:pPr>
              <w:numPr>
                <w:ilvl w:val="0"/>
                <w:numId w:val="5"/>
              </w:numPr>
              <w:tabs>
                <w:tab w:val="clear" w:pos="720"/>
                <w:tab w:val="num" w:pos="261"/>
                <w:tab w:val="center" w:pos="4153"/>
                <w:tab w:val="right" w:pos="8306"/>
              </w:tabs>
              <w:ind w:left="261" w:hanging="261"/>
              <w:jc w:val="left"/>
              <w:rPr>
                <w:i/>
                <w:iCs/>
                <w:sz w:val="20"/>
                <w:szCs w:val="20"/>
              </w:rPr>
            </w:pPr>
            <w:r w:rsidRPr="00743B64">
              <w:rPr>
                <w:sz w:val="20"/>
                <w:szCs w:val="20"/>
              </w:rPr>
              <w:t>Ide</w:t>
            </w:r>
            <w:r w:rsidR="000E4BF0">
              <w:rPr>
                <w:sz w:val="20"/>
                <w:szCs w:val="20"/>
              </w:rPr>
              <w:t xml:space="preserve">ntify and examine the needs and/or </w:t>
            </w:r>
            <w:r w:rsidRPr="00743B64">
              <w:rPr>
                <w:sz w:val="20"/>
                <w:szCs w:val="20"/>
              </w:rPr>
              <w:t xml:space="preserve">expectations of customers, colleagues, key stakeholders and relevant others in the workplace </w:t>
            </w:r>
            <w:r w:rsidRPr="00743B64">
              <w:rPr>
                <w:i/>
                <w:iCs/>
                <w:sz w:val="20"/>
                <w:szCs w:val="20"/>
              </w:rPr>
              <w:t>(16 marks)</w:t>
            </w:r>
          </w:p>
          <w:p w:rsidR="007E789A" w:rsidRPr="00743B64" w:rsidRDefault="007E789A" w:rsidP="007E789A">
            <w:pPr>
              <w:numPr>
                <w:ilvl w:val="0"/>
                <w:numId w:val="5"/>
              </w:numPr>
              <w:tabs>
                <w:tab w:val="clear" w:pos="720"/>
                <w:tab w:val="num" w:pos="261"/>
                <w:tab w:val="center" w:pos="4153"/>
                <w:tab w:val="right" w:pos="8306"/>
              </w:tabs>
              <w:ind w:left="261" w:hanging="261"/>
              <w:jc w:val="left"/>
              <w:rPr>
                <w:i/>
                <w:iCs/>
                <w:sz w:val="20"/>
                <w:szCs w:val="20"/>
              </w:rPr>
            </w:pPr>
            <w:r w:rsidRPr="00743B64">
              <w:rPr>
                <w:sz w:val="20"/>
                <w:szCs w:val="20"/>
              </w:rPr>
              <w:t xml:space="preserve">Explain the importance of knowing what customers, colleagues, key stakeholders and relevant others in the workplace require </w:t>
            </w:r>
            <w:r w:rsidRPr="00743B64">
              <w:rPr>
                <w:i/>
                <w:iCs/>
                <w:sz w:val="20"/>
                <w:szCs w:val="20"/>
              </w:rPr>
              <w:t>(16 marks)</w:t>
            </w:r>
          </w:p>
        </w:tc>
      </w:tr>
      <w:tr w:rsidR="007E789A" w:rsidRPr="002F67C8">
        <w:trPr>
          <w:trHeight w:val="397"/>
        </w:trPr>
        <w:tc>
          <w:tcPr>
            <w:tcW w:w="5268" w:type="dxa"/>
            <w:gridSpan w:val="2"/>
          </w:tcPr>
          <w:p w:rsidR="007E789A" w:rsidRPr="00743B64" w:rsidRDefault="007E789A" w:rsidP="007E789A">
            <w:pPr>
              <w:pStyle w:val="Default"/>
              <w:rPr>
                <w:b/>
                <w:bCs/>
                <w:sz w:val="20"/>
                <w:szCs w:val="20"/>
              </w:rPr>
            </w:pPr>
            <w:r w:rsidRPr="00743B64">
              <w:rPr>
                <w:b/>
                <w:bCs/>
                <w:sz w:val="20"/>
                <w:szCs w:val="20"/>
              </w:rPr>
              <w:t xml:space="preserve"> Meeting the needs and</w:t>
            </w:r>
            <w:r w:rsidR="00B26D3B">
              <w:rPr>
                <w:b/>
                <w:bCs/>
                <w:sz w:val="20"/>
                <w:szCs w:val="20"/>
              </w:rPr>
              <w:t>/or</w:t>
            </w:r>
            <w:r w:rsidRPr="00743B64">
              <w:rPr>
                <w:b/>
                <w:bCs/>
                <w:sz w:val="20"/>
                <w:szCs w:val="20"/>
              </w:rPr>
              <w:t xml:space="preserve"> expectations of others</w:t>
            </w:r>
          </w:p>
          <w:p w:rsidR="007E789A" w:rsidRPr="00743B64" w:rsidRDefault="007E789A" w:rsidP="007E789A">
            <w:pPr>
              <w:pStyle w:val="Default"/>
              <w:rPr>
                <w:b/>
                <w:bCs/>
                <w:sz w:val="20"/>
                <w:szCs w:val="20"/>
              </w:rPr>
            </w:pPr>
          </w:p>
          <w:p w:rsidR="007E789A" w:rsidRPr="00743B64" w:rsidRDefault="007E789A" w:rsidP="007E789A">
            <w:pPr>
              <w:pStyle w:val="Default"/>
              <w:rPr>
                <w:sz w:val="20"/>
                <w:szCs w:val="20"/>
              </w:rPr>
            </w:pPr>
            <w:r w:rsidRPr="00743B64">
              <w:rPr>
                <w:sz w:val="20"/>
                <w:szCs w:val="20"/>
              </w:rPr>
              <w:t>By reflecting on your learning, explain how to ensure you communicate effectively to meet the needs and</w:t>
            </w:r>
            <w:r w:rsidR="003F33F7">
              <w:rPr>
                <w:sz w:val="20"/>
                <w:szCs w:val="20"/>
              </w:rPr>
              <w:t>/or</w:t>
            </w:r>
            <w:r w:rsidRPr="00743B64">
              <w:rPr>
                <w:sz w:val="20"/>
                <w:szCs w:val="20"/>
              </w:rPr>
              <w:t xml:space="preserve"> expectations of others in the workplace. You should consider both the skills required and relevant processes.</w:t>
            </w:r>
          </w:p>
          <w:p w:rsidR="007E789A" w:rsidRPr="00743B64"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Describe how the communication process may be monitored.</w:t>
            </w:r>
            <w:r>
              <w:rPr>
                <w:sz w:val="20"/>
                <w:szCs w:val="20"/>
              </w:rPr>
              <w:t xml:space="preserve"> </w:t>
            </w:r>
            <w:r w:rsidRPr="00743B64">
              <w:rPr>
                <w:sz w:val="20"/>
                <w:szCs w:val="20"/>
              </w:rPr>
              <w:t>You should give examples of methods you could use with a brief explanation.</w:t>
            </w:r>
          </w:p>
        </w:tc>
        <w:tc>
          <w:tcPr>
            <w:tcW w:w="4344" w:type="dxa"/>
          </w:tcPr>
          <w:p w:rsidR="007E789A" w:rsidRPr="000263C1" w:rsidRDefault="007E789A" w:rsidP="007E789A">
            <w:pPr>
              <w:pStyle w:val="Header"/>
              <w:jc w:val="left"/>
              <w:rPr>
                <w:sz w:val="20"/>
                <w:szCs w:val="20"/>
              </w:rPr>
            </w:pPr>
            <w:r w:rsidRPr="000263C1">
              <w:rPr>
                <w:sz w:val="20"/>
                <w:szCs w:val="20"/>
              </w:rPr>
              <w:t xml:space="preserve"> </w:t>
            </w:r>
          </w:p>
          <w:p w:rsidR="007E789A" w:rsidRPr="007E789A" w:rsidRDefault="007E789A" w:rsidP="000E4BF0">
            <w:pPr>
              <w:numPr>
                <w:ilvl w:val="0"/>
                <w:numId w:val="5"/>
              </w:numPr>
              <w:tabs>
                <w:tab w:val="clear" w:pos="720"/>
                <w:tab w:val="num" w:pos="261"/>
                <w:tab w:val="center" w:pos="4153"/>
                <w:tab w:val="right" w:pos="8306"/>
              </w:tabs>
              <w:ind w:left="261" w:hanging="261"/>
              <w:jc w:val="left"/>
              <w:rPr>
                <w:sz w:val="20"/>
                <w:szCs w:val="20"/>
              </w:rPr>
            </w:pPr>
            <w:r w:rsidRPr="00743B64">
              <w:rPr>
                <w:sz w:val="20"/>
                <w:szCs w:val="20"/>
              </w:rPr>
              <w:t>Determin</w:t>
            </w:r>
            <w:r w:rsidR="00DE2020">
              <w:rPr>
                <w:sz w:val="20"/>
                <w:szCs w:val="20"/>
              </w:rPr>
              <w:t xml:space="preserve">e ways of meeting the needs and/or </w:t>
            </w:r>
            <w:r w:rsidRPr="00743B64">
              <w:rPr>
                <w:sz w:val="20"/>
                <w:szCs w:val="20"/>
              </w:rPr>
              <w:t xml:space="preserve">expectations of customers, colleagues, key stakeholders and relevant others in the workplace within organisational constraints </w:t>
            </w:r>
            <w:r w:rsidRPr="00743B64">
              <w:rPr>
                <w:i/>
                <w:iCs/>
                <w:sz w:val="20"/>
                <w:szCs w:val="20"/>
              </w:rPr>
              <w:t>(20 marks)</w:t>
            </w:r>
          </w:p>
          <w:p w:rsidR="007E789A" w:rsidRPr="00743B64" w:rsidRDefault="003F33F7" w:rsidP="007E789A">
            <w:pPr>
              <w:numPr>
                <w:ilvl w:val="0"/>
                <w:numId w:val="5"/>
              </w:numPr>
              <w:tabs>
                <w:tab w:val="clear" w:pos="720"/>
                <w:tab w:val="num" w:pos="261"/>
                <w:tab w:val="center" w:pos="4153"/>
                <w:tab w:val="right" w:pos="8306"/>
              </w:tabs>
              <w:ind w:left="261" w:hanging="261"/>
              <w:jc w:val="left"/>
              <w:rPr>
                <w:sz w:val="20"/>
                <w:szCs w:val="20"/>
              </w:rPr>
            </w:pPr>
            <w:r w:rsidRPr="00080CEF">
              <w:rPr>
                <w:sz w:val="20"/>
                <w:szCs w:val="20"/>
              </w:rPr>
              <w:t>Explain ways of checking that the needs and</w:t>
            </w:r>
            <w:r>
              <w:rPr>
                <w:sz w:val="20"/>
                <w:szCs w:val="20"/>
              </w:rPr>
              <w:t>/or</w:t>
            </w:r>
            <w:r w:rsidRPr="00080CEF">
              <w:rPr>
                <w:sz w:val="20"/>
                <w:szCs w:val="20"/>
              </w:rPr>
              <w:t xml:space="preserve"> expectations of others have been met</w:t>
            </w:r>
            <w:r w:rsidR="007E789A">
              <w:rPr>
                <w:sz w:val="20"/>
                <w:szCs w:val="20"/>
              </w:rPr>
              <w:t xml:space="preserve"> </w:t>
            </w:r>
            <w:r w:rsidR="007E789A" w:rsidRPr="00743B64">
              <w:rPr>
                <w:i/>
                <w:iCs/>
                <w:sz w:val="20"/>
                <w:szCs w:val="20"/>
              </w:rPr>
              <w:t>(20 marks)</w:t>
            </w:r>
          </w:p>
          <w:p w:rsidR="007E789A" w:rsidRPr="00743B64" w:rsidRDefault="007E789A" w:rsidP="007E789A">
            <w:pPr>
              <w:tabs>
                <w:tab w:val="center" w:pos="4153"/>
                <w:tab w:val="right" w:pos="8306"/>
              </w:tabs>
              <w:jc w:val="left"/>
              <w:rPr>
                <w:sz w:val="18"/>
                <w:szCs w:val="18"/>
              </w:rPr>
            </w:pPr>
          </w:p>
        </w:tc>
      </w:tr>
      <w:tr w:rsidR="007E789A" w:rsidRPr="002F67C8">
        <w:trPr>
          <w:trHeight w:val="397"/>
        </w:trPr>
        <w:tc>
          <w:tcPr>
            <w:tcW w:w="5268" w:type="dxa"/>
            <w:gridSpan w:val="2"/>
          </w:tcPr>
          <w:p w:rsidR="007E789A" w:rsidRPr="00743B64" w:rsidRDefault="007E789A" w:rsidP="007E789A">
            <w:pPr>
              <w:pStyle w:val="Default"/>
              <w:rPr>
                <w:sz w:val="20"/>
                <w:szCs w:val="20"/>
              </w:rPr>
            </w:pPr>
            <w:r w:rsidRPr="00743B64">
              <w:rPr>
                <w:b/>
                <w:bCs/>
                <w:sz w:val="20"/>
                <w:szCs w:val="20"/>
              </w:rPr>
              <w:t>Managing relationships</w:t>
            </w:r>
            <w:r w:rsidRPr="00743B64">
              <w:rPr>
                <w:sz w:val="20"/>
                <w:szCs w:val="20"/>
              </w:rPr>
              <w:t xml:space="preserve"> </w:t>
            </w:r>
          </w:p>
          <w:p w:rsidR="007E789A"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Show that you understand the principles of effective communication and the skills required to build trust, manage relationships and resolve conflict.</w:t>
            </w:r>
          </w:p>
          <w:p w:rsidR="007E789A" w:rsidRPr="00743B64" w:rsidRDefault="007E789A" w:rsidP="007E789A">
            <w:pPr>
              <w:pStyle w:val="Default"/>
              <w:rPr>
                <w:sz w:val="20"/>
                <w:szCs w:val="20"/>
              </w:rPr>
            </w:pPr>
          </w:p>
        </w:tc>
        <w:tc>
          <w:tcPr>
            <w:tcW w:w="4344" w:type="dxa"/>
          </w:tcPr>
          <w:p w:rsidR="007E789A" w:rsidRPr="00743B64" w:rsidRDefault="007E789A" w:rsidP="007E789A">
            <w:pPr>
              <w:tabs>
                <w:tab w:val="center" w:pos="4153"/>
                <w:tab w:val="right" w:pos="8306"/>
              </w:tabs>
              <w:jc w:val="left"/>
              <w:rPr>
                <w:sz w:val="20"/>
                <w:szCs w:val="20"/>
              </w:rPr>
            </w:pPr>
          </w:p>
          <w:p w:rsidR="007E789A" w:rsidRPr="00743B64" w:rsidRDefault="003F33F7" w:rsidP="007E789A">
            <w:pPr>
              <w:numPr>
                <w:ilvl w:val="0"/>
                <w:numId w:val="5"/>
              </w:numPr>
              <w:tabs>
                <w:tab w:val="clear" w:pos="720"/>
                <w:tab w:val="num" w:pos="261"/>
                <w:tab w:val="center" w:pos="4153"/>
                <w:tab w:val="right" w:pos="8306"/>
              </w:tabs>
              <w:ind w:left="261" w:hanging="261"/>
              <w:jc w:val="left"/>
              <w:rPr>
                <w:sz w:val="20"/>
                <w:szCs w:val="20"/>
              </w:rPr>
            </w:pPr>
            <w:r w:rsidRPr="00080CEF">
              <w:rPr>
                <w:sz w:val="20"/>
                <w:szCs w:val="20"/>
              </w:rPr>
              <w:t>Describe ways of dealing with difficult situations where it is not possible to meet the need</w:t>
            </w:r>
            <w:r>
              <w:rPr>
                <w:sz w:val="20"/>
                <w:szCs w:val="20"/>
              </w:rPr>
              <w:t>s</w:t>
            </w:r>
            <w:r w:rsidRPr="00080CEF">
              <w:rPr>
                <w:sz w:val="20"/>
                <w:szCs w:val="20"/>
              </w:rPr>
              <w:t xml:space="preserve"> </w:t>
            </w:r>
            <w:r>
              <w:rPr>
                <w:sz w:val="20"/>
                <w:szCs w:val="20"/>
              </w:rPr>
              <w:t>and/</w:t>
            </w:r>
            <w:r w:rsidRPr="00080CEF">
              <w:rPr>
                <w:sz w:val="20"/>
                <w:szCs w:val="20"/>
              </w:rPr>
              <w:t>or expectations of others within organisational guidelines and constraints</w:t>
            </w:r>
            <w:r w:rsidR="007E789A" w:rsidRPr="00743B64">
              <w:rPr>
                <w:sz w:val="20"/>
                <w:szCs w:val="20"/>
              </w:rPr>
              <w:t xml:space="preserve"> </w:t>
            </w:r>
            <w:r w:rsidR="007E789A" w:rsidRPr="00743B64">
              <w:rPr>
                <w:i/>
                <w:iCs/>
                <w:sz w:val="20"/>
                <w:szCs w:val="20"/>
              </w:rPr>
              <w:t>(28 marks)</w:t>
            </w:r>
          </w:p>
        </w:tc>
      </w:tr>
      <w:tr w:rsidR="007E789A" w:rsidRPr="002F67C8">
        <w:tc>
          <w:tcPr>
            <w:tcW w:w="9612" w:type="dxa"/>
            <w:gridSpan w:val="3"/>
            <w:vAlign w:val="center"/>
          </w:tcPr>
          <w:p w:rsidR="007E789A" w:rsidRPr="00240185" w:rsidRDefault="007E789A"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7E789A" w:rsidRDefault="007E789A" w:rsidP="007E789A">
      <w:pPr>
        <w:jc w:val="left"/>
        <w:rPr>
          <w:b/>
          <w:bCs/>
        </w:rPr>
      </w:pPr>
    </w:p>
    <w:p w:rsidR="007E789A" w:rsidRPr="009E01ED" w:rsidRDefault="007E789A" w:rsidP="007E789A"/>
    <w:p w:rsidR="00094ABB" w:rsidRPr="009E01ED" w:rsidRDefault="00094ABB"/>
    <w:sectPr w:rsidR="00094ABB" w:rsidRPr="009E0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062F"/>
    <w:multiLevelType w:val="hybridMultilevel"/>
    <w:tmpl w:val="AE44EC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9A"/>
    <w:rsid w:val="000263C1"/>
    <w:rsid w:val="00071E68"/>
    <w:rsid w:val="00080CEF"/>
    <w:rsid w:val="00094ABB"/>
    <w:rsid w:val="000E4BF0"/>
    <w:rsid w:val="00174405"/>
    <w:rsid w:val="00240185"/>
    <w:rsid w:val="002A3FBE"/>
    <w:rsid w:val="002A7914"/>
    <w:rsid w:val="002F67C8"/>
    <w:rsid w:val="00390F8A"/>
    <w:rsid w:val="003D0952"/>
    <w:rsid w:val="003F33F7"/>
    <w:rsid w:val="004D22FD"/>
    <w:rsid w:val="004D3AD1"/>
    <w:rsid w:val="00586E16"/>
    <w:rsid w:val="005C37DA"/>
    <w:rsid w:val="005D3AC0"/>
    <w:rsid w:val="006025D1"/>
    <w:rsid w:val="00604BE9"/>
    <w:rsid w:val="00617A49"/>
    <w:rsid w:val="006F7FEB"/>
    <w:rsid w:val="00743B64"/>
    <w:rsid w:val="007E789A"/>
    <w:rsid w:val="008136C5"/>
    <w:rsid w:val="0084196B"/>
    <w:rsid w:val="00933A65"/>
    <w:rsid w:val="00983F18"/>
    <w:rsid w:val="009E01ED"/>
    <w:rsid w:val="00A15ED5"/>
    <w:rsid w:val="00B176AB"/>
    <w:rsid w:val="00B26D3B"/>
    <w:rsid w:val="00BC4558"/>
    <w:rsid w:val="00C64C3F"/>
    <w:rsid w:val="00DA261F"/>
    <w:rsid w:val="00DE2020"/>
    <w:rsid w:val="00E94F2E"/>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9A"/>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E789A"/>
    <w:pPr>
      <w:numPr>
        <w:ilvl w:val="1"/>
        <w:numId w:val="1"/>
      </w:numPr>
      <w:jc w:val="left"/>
    </w:pPr>
  </w:style>
  <w:style w:type="paragraph" w:customStyle="1" w:styleId="Indicativecontent">
    <w:name w:val="Indicative content"/>
    <w:basedOn w:val="Normal"/>
    <w:uiPriority w:val="99"/>
    <w:rsid w:val="007E789A"/>
    <w:pPr>
      <w:numPr>
        <w:numId w:val="1"/>
      </w:numPr>
      <w:jc w:val="left"/>
    </w:pPr>
    <w:rPr>
      <w:sz w:val="20"/>
      <w:szCs w:val="20"/>
    </w:rPr>
  </w:style>
  <w:style w:type="paragraph" w:customStyle="1" w:styleId="Default">
    <w:name w:val="Default"/>
    <w:uiPriority w:val="99"/>
    <w:rsid w:val="007E789A"/>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7E789A"/>
    <w:pPr>
      <w:tabs>
        <w:tab w:val="center" w:pos="4153"/>
        <w:tab w:val="right" w:pos="8306"/>
      </w:tabs>
    </w:pPr>
  </w:style>
  <w:style w:type="character" w:customStyle="1" w:styleId="HeaderChar">
    <w:name w:val="Header Char"/>
    <w:basedOn w:val="DefaultParagraphFont"/>
    <w:link w:val="Header"/>
    <w:uiPriority w:val="99"/>
    <w:locked/>
    <w:rsid w:val="007E789A"/>
    <w:rPr>
      <w:rFonts w:ascii="Arial" w:eastAsia="Times New Roman" w:hAnsi="Arial" w:cs="Arial"/>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9A"/>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E789A"/>
    <w:pPr>
      <w:numPr>
        <w:ilvl w:val="1"/>
        <w:numId w:val="1"/>
      </w:numPr>
      <w:jc w:val="left"/>
    </w:pPr>
  </w:style>
  <w:style w:type="paragraph" w:customStyle="1" w:styleId="Indicativecontent">
    <w:name w:val="Indicative content"/>
    <w:basedOn w:val="Normal"/>
    <w:uiPriority w:val="99"/>
    <w:rsid w:val="007E789A"/>
    <w:pPr>
      <w:numPr>
        <w:numId w:val="1"/>
      </w:numPr>
      <w:jc w:val="left"/>
    </w:pPr>
    <w:rPr>
      <w:sz w:val="20"/>
      <w:szCs w:val="20"/>
    </w:rPr>
  </w:style>
  <w:style w:type="paragraph" w:customStyle="1" w:styleId="Default">
    <w:name w:val="Default"/>
    <w:uiPriority w:val="99"/>
    <w:rsid w:val="007E789A"/>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7E789A"/>
    <w:pPr>
      <w:tabs>
        <w:tab w:val="center" w:pos="4153"/>
        <w:tab w:val="right" w:pos="8306"/>
      </w:tabs>
    </w:pPr>
  </w:style>
  <w:style w:type="character" w:customStyle="1" w:styleId="HeaderChar">
    <w:name w:val="Header Char"/>
    <w:basedOn w:val="DefaultParagraphFont"/>
    <w:link w:val="Header"/>
    <w:uiPriority w:val="99"/>
    <w:locked/>
    <w:rsid w:val="007E789A"/>
    <w:rPr>
      <w:rFonts w:ascii="Arial" w:eastAsia="Times New Roman"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426</Value>
      <Value>101</Value>
      <Value>95</Value>
      <Value>199</Value>
      <Value>198</Value>
      <Value>197</Value>
      <Value>196</Value>
      <Value>195</Value>
      <Value>80</Value>
      <Value>189</Value>
      <Value>188</Value>
      <Value>187</Value>
      <Value>186</Value>
      <Value>390</Value>
      <Value>597</Value>
      <Value>593</Value>
      <Value>592</Value>
      <Value>49</Value>
      <Value>46</Value>
      <Value>37</Value>
      <Value>36</Value>
      <Value>33</Value>
      <Value>32</Value>
      <Value>542</Value>
      <Value>126</Value>
      <Value>125</Value>
      <Value>124</Value>
      <Value>116</Value>
      <Value>115</Value>
      <Value>117</Value>
      <Value>9</Value>
      <Value>8</Value>
      <Value>114</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8601-334</TermName>
          <TermId xmlns="http://schemas.microsoft.com/office/infopath/2007/PartnerControls">8184cd16-c127-49f1-aed8-d2a35662a353</TermId>
        </TermInfo>
        <TermInfo xmlns="http://schemas.microsoft.com/office/infopath/2007/PartnerControls">
          <TermName xmlns="http://schemas.microsoft.com/office/infopath/2007/PartnerControls">8600-334</TermName>
          <TermId xmlns="http://schemas.microsoft.com/office/infopath/2007/PartnerControls">b940060e-49cc-458f-8054-c811db18e8a7</TermId>
        </TermInfo>
        <TermInfo xmlns="http://schemas.microsoft.com/office/infopath/2007/PartnerControls">
          <TermName xmlns="http://schemas.microsoft.com/office/infopath/2007/PartnerControls">8602-334</TermName>
          <TermId xmlns="http://schemas.microsoft.com/office/infopath/2007/PartnerControls">bb4ecfc9-72a2-414d-b959-deeb1389f1dc</TermId>
        </TermInfo>
        <TermInfo xmlns="http://schemas.microsoft.com/office/infopath/2007/PartnerControls">
          <TermName xmlns="http://schemas.microsoft.com/office/infopath/2007/PartnerControls">8605-334</TermName>
          <TermId xmlns="http://schemas.microsoft.com/office/infopath/2007/PartnerControls">ee62b3a8-60cc-4bc7-aff3-dd305a4e56a1</TermId>
        </TermInfo>
        <TermInfo xmlns="http://schemas.microsoft.com/office/infopath/2007/PartnerControls">
          <TermName xmlns="http://schemas.microsoft.com/office/infopath/2007/PartnerControls">8753-305</TermName>
          <TermId xmlns="http://schemas.microsoft.com/office/infopath/2007/PartnerControls">ac1030aa-2df9-491a-8e0e-8ae350dee042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6B5E5-3C9D-467A-9DC3-53DA02CE7783}"/>
</file>

<file path=customXml/itemProps2.xml><?xml version="1.0" encoding="utf-8"?>
<ds:datastoreItem xmlns:ds="http://schemas.openxmlformats.org/officeDocument/2006/customXml" ds:itemID="{99CA0B1C-4C12-476B-AF18-6EA97D4BDC0E}"/>
</file>

<file path=customXml/itemProps3.xml><?xml version="1.0" encoding="utf-8"?>
<ds:datastoreItem xmlns:ds="http://schemas.openxmlformats.org/officeDocument/2006/customXml" ds:itemID="{EE3B1FC3-AE61-445A-BF22-03E4CD9CCCE1}"/>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Assignment Task for Unit: Understanding and developing relationships in the workplace</vt:lpstr>
    </vt:vector>
  </TitlesOfParts>
  <Company>City &amp; Guilds</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developing relationships in the workplace</dc:title>
  <dc:creator>shalinis</dc:creator>
  <cp:lastModifiedBy>Richard Harris</cp:lastModifiedBy>
  <cp:revision>2</cp:revision>
  <dcterms:created xsi:type="dcterms:W3CDTF">2013-02-08T09:51:00Z</dcterms:created>
  <dcterms:modified xsi:type="dcterms:W3CDTF">2013-02-08T09:51:00Z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80;#8601-334|8184cd16-c127-49f1-aed8-d2a35662a353;#101;#8600-334|b940060e-49cc-458f-8054-c811db18e8a7;#426;#8602-334|bb4ecfc9-72a2-414d-b959-deeb1389f1dc;#542;#8605-334|ee62b3a8-60cc-4bc7-aff3-dd305a4e56a1;#597;#8753-305|ac1030aa-2df9-491a-8e0e-8ae350dee042</vt:lpwstr>
  </property>
  <property fmtid="{D5CDD505-2E9C-101B-9397-08002B2CF9AE}" pid="4" name="Family Code">
    <vt:lpwstr>32;#8601|42797d61-dfe4-4e2c-8ed4-cf6d079f5f75;#8;#8600|099f2cf7-8bb5-4962-b2c4-31f26d542cc5;#390;#8602|f4456173-9a20-43c0-8161-f248f6218207;#109;#8605|4ca9d4f6-eb3a-4a12-baaa-e0e314869f84;#114;#8753|0bec94fe-1c1b-4322-9202-7a92c07b4fd8</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115;#8753-11|539ad35d-14fe-481c-bc34-a06362688058;#116;#8753-21|248277fa-74f5-4648-858e-b6fb956216a1;#592;#8753-22|f93a5d96-ff28-44cf-b315-2a6dc1df2c59;#117;#8753-31|a05ca939-6319-4f7e-a503-9e282ec79214;#593;#8753-32|d970f13a-952c-48d5-ba9f-693ec4e59d43</vt:lpwstr>
  </property>
</Properties>
</file>