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6033" w14:textId="332D75F8" w:rsidR="004D6B20" w:rsidRDefault="00220F10" w:rsidP="00220F10">
      <w:r w:rsidRPr="004D6B20">
        <w:rPr>
          <w:rFonts w:ascii="Arial" w:hAnsi="Arial" w:cs="Arial"/>
          <w:noProof/>
          <w:lang w:eastAsia="en-GB"/>
        </w:rPr>
        <w:drawing>
          <wp:anchor distT="0" distB="0" distL="114300" distR="114300" simplePos="0" relativeHeight="251658240" behindDoc="0" locked="0" layoutInCell="1" allowOverlap="1" wp14:anchorId="4A966045" wp14:editId="05F81E06">
            <wp:simplePos x="0" y="0"/>
            <wp:positionH relativeFrom="margin">
              <wp:align>center</wp:align>
            </wp:positionH>
            <wp:positionV relativeFrom="margin">
              <wp:align>top</wp:align>
            </wp:positionV>
            <wp:extent cx="1904400" cy="507600"/>
            <wp:effectExtent l="0" t="0" r="635" b="698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MUL logo.g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4400" cy="507600"/>
                    </a:xfrm>
                    <a:prstGeom prst="rect">
                      <a:avLst/>
                    </a:prstGeom>
                  </pic:spPr>
                </pic:pic>
              </a:graphicData>
            </a:graphic>
            <wp14:sizeRelH relativeFrom="margin">
              <wp14:pctWidth>0</wp14:pctWidth>
            </wp14:sizeRelH>
            <wp14:sizeRelV relativeFrom="margin">
              <wp14:pctHeight>0</wp14:pctHeight>
            </wp14:sizeRelV>
          </wp:anchor>
        </w:drawing>
      </w:r>
    </w:p>
    <w:p w14:paraId="33E3B135" w14:textId="196C6EFA" w:rsidR="003D47E2" w:rsidRDefault="003D47E2" w:rsidP="003D47E2">
      <w:pPr>
        <w:spacing w:after="0"/>
        <w:jc w:val="center"/>
        <w:rPr>
          <w:rFonts w:ascii="Arial" w:hAnsi="Arial"/>
          <w:b/>
        </w:rPr>
      </w:pPr>
      <w:r>
        <w:rPr>
          <w:rFonts w:ascii="Arial" w:hAnsi="Arial"/>
          <w:b/>
        </w:rPr>
        <w:t>Science and Engineering Foundation</w:t>
      </w:r>
      <w:r w:rsidR="007C0BB1">
        <w:rPr>
          <w:rFonts w:ascii="Arial" w:hAnsi="Arial"/>
          <w:b/>
        </w:rPr>
        <w:t xml:space="preserve"> Programmes</w:t>
      </w:r>
    </w:p>
    <w:p w14:paraId="41121F10" w14:textId="29BDFC47" w:rsidR="003D47E2" w:rsidRDefault="003D47E2" w:rsidP="003D47E2">
      <w:pPr>
        <w:spacing w:after="0"/>
        <w:jc w:val="center"/>
        <w:rPr>
          <w:rFonts w:ascii="Arial" w:hAnsi="Arial"/>
          <w:b/>
        </w:rPr>
      </w:pPr>
      <w:r>
        <w:rPr>
          <w:rFonts w:ascii="Arial" w:hAnsi="Arial"/>
          <w:b/>
        </w:rPr>
        <w:t xml:space="preserve">Undergraduate Student </w:t>
      </w:r>
      <w:r w:rsidR="007C0BB1">
        <w:rPr>
          <w:rFonts w:ascii="Arial" w:hAnsi="Arial"/>
          <w:b/>
        </w:rPr>
        <w:t>Voice Committee</w:t>
      </w:r>
    </w:p>
    <w:p w14:paraId="6F3E765C" w14:textId="37F37002" w:rsidR="003D47E2" w:rsidRDefault="00364F1F" w:rsidP="6F736226">
      <w:pPr>
        <w:spacing w:after="0"/>
        <w:jc w:val="center"/>
        <w:rPr>
          <w:rFonts w:ascii="Arial" w:hAnsi="Arial"/>
          <w:b/>
          <w:bCs/>
        </w:rPr>
      </w:pPr>
      <w:r>
        <w:rPr>
          <w:rFonts w:ascii="Arial" w:hAnsi="Arial"/>
          <w:b/>
          <w:bCs/>
        </w:rPr>
        <w:t>17</w:t>
      </w:r>
      <w:r w:rsidR="00965374">
        <w:rPr>
          <w:rFonts w:ascii="Arial" w:hAnsi="Arial"/>
          <w:b/>
          <w:bCs/>
        </w:rPr>
        <w:t>/</w:t>
      </w:r>
      <w:r>
        <w:rPr>
          <w:rFonts w:ascii="Arial" w:hAnsi="Arial"/>
          <w:b/>
          <w:bCs/>
        </w:rPr>
        <w:t>0</w:t>
      </w:r>
      <w:r w:rsidR="006F2842">
        <w:rPr>
          <w:rFonts w:ascii="Arial" w:hAnsi="Arial"/>
          <w:b/>
          <w:bCs/>
        </w:rPr>
        <w:t>2</w:t>
      </w:r>
      <w:r w:rsidR="003D47E2" w:rsidRPr="6F736226">
        <w:rPr>
          <w:rFonts w:ascii="Arial" w:hAnsi="Arial"/>
          <w:b/>
          <w:bCs/>
        </w:rPr>
        <w:t>/202</w:t>
      </w:r>
      <w:r>
        <w:rPr>
          <w:rFonts w:ascii="Arial" w:hAnsi="Arial"/>
          <w:b/>
          <w:bCs/>
        </w:rPr>
        <w:t>5</w:t>
      </w:r>
    </w:p>
    <w:p w14:paraId="074E5A42" w14:textId="77777777" w:rsidR="004D6B20" w:rsidRPr="004D6B20" w:rsidRDefault="004D6B20" w:rsidP="004D6B20">
      <w:pPr>
        <w:spacing w:after="0"/>
        <w:rPr>
          <w:rFonts w:ascii="Arial" w:hAnsi="Arial" w:cs="Arial"/>
        </w:rPr>
      </w:pPr>
    </w:p>
    <w:p w14:paraId="0996A317" w14:textId="2313B28A" w:rsidR="00220F10" w:rsidRPr="00F16FE4" w:rsidRDefault="5FFD3927" w:rsidP="00F16FE4">
      <w:pPr>
        <w:jc w:val="center"/>
        <w:rPr>
          <w:rFonts w:ascii="Arial" w:hAnsi="Arial" w:cs="Arial"/>
          <w:b/>
          <w:bCs/>
        </w:rPr>
      </w:pPr>
      <w:r w:rsidRPr="4E88CED5">
        <w:rPr>
          <w:rFonts w:ascii="Arial" w:hAnsi="Arial" w:cs="Arial"/>
          <w:b/>
          <w:bCs/>
        </w:rPr>
        <w:t>M</w:t>
      </w:r>
      <w:r w:rsidR="0085580E" w:rsidRPr="4E88CED5">
        <w:rPr>
          <w:rFonts w:ascii="Arial" w:hAnsi="Arial" w:cs="Arial"/>
          <w:b/>
          <w:bCs/>
        </w:rPr>
        <w:t>inutes</w:t>
      </w:r>
    </w:p>
    <w:p w14:paraId="4E53D761" w14:textId="6F1AEEED" w:rsidR="0085580E" w:rsidRDefault="0085580E" w:rsidP="0085580E">
      <w:pPr>
        <w:rPr>
          <w:rFonts w:ascii="Arial" w:hAnsi="Arial" w:cs="Arial"/>
          <w:b/>
        </w:rPr>
      </w:pPr>
      <w:r>
        <w:rPr>
          <w:rFonts w:ascii="Arial" w:hAnsi="Arial" w:cs="Arial"/>
          <w:b/>
        </w:rPr>
        <w:t>Staff members present:</w:t>
      </w:r>
    </w:p>
    <w:tbl>
      <w:tblPr>
        <w:tblStyle w:val="TableGrid"/>
        <w:tblW w:w="9197" w:type="dxa"/>
        <w:tblLook w:val="04A0" w:firstRow="1" w:lastRow="0" w:firstColumn="1" w:lastColumn="0" w:noHBand="0" w:noVBand="1"/>
      </w:tblPr>
      <w:tblGrid>
        <w:gridCol w:w="2972"/>
        <w:gridCol w:w="6225"/>
      </w:tblGrid>
      <w:tr w:rsidR="006F2842" w14:paraId="052A257B" w14:textId="77777777" w:rsidTr="470B540D">
        <w:tc>
          <w:tcPr>
            <w:tcW w:w="2972" w:type="dxa"/>
          </w:tcPr>
          <w:p w14:paraId="2BA9724E" w14:textId="5656695A" w:rsidR="006F2842" w:rsidRDefault="006F2842" w:rsidP="00123ADD">
            <w:pPr>
              <w:rPr>
                <w:rFonts w:ascii="Arial" w:hAnsi="Arial"/>
              </w:rPr>
            </w:pPr>
            <w:r w:rsidRPr="0515AEA0">
              <w:rPr>
                <w:rFonts w:ascii="Arial" w:hAnsi="Arial"/>
              </w:rPr>
              <w:t>Dr Anum Khalid (</w:t>
            </w:r>
            <w:proofErr w:type="spellStart"/>
            <w:r w:rsidRPr="0515AEA0">
              <w:rPr>
                <w:rFonts w:ascii="Arial" w:hAnsi="Arial"/>
              </w:rPr>
              <w:t>AK</w:t>
            </w:r>
            <w:r w:rsidR="00CA301F">
              <w:rPr>
                <w:rFonts w:ascii="Arial" w:hAnsi="Arial"/>
              </w:rPr>
              <w:t>h</w:t>
            </w:r>
            <w:proofErr w:type="spellEnd"/>
            <w:r w:rsidRPr="0515AEA0">
              <w:rPr>
                <w:rFonts w:ascii="Arial" w:hAnsi="Arial"/>
              </w:rPr>
              <w:t>)</w:t>
            </w:r>
          </w:p>
        </w:tc>
        <w:tc>
          <w:tcPr>
            <w:tcW w:w="6225" w:type="dxa"/>
          </w:tcPr>
          <w:p w14:paraId="1E92EA10" w14:textId="7B63D608" w:rsidR="006F2842" w:rsidRPr="00A51926" w:rsidRDefault="006F2842" w:rsidP="00123ADD">
            <w:pPr>
              <w:pStyle w:val="NormalWeb"/>
              <w:shd w:val="clear" w:color="auto" w:fill="FFFFFF"/>
              <w:rPr>
                <w:rFonts w:ascii="Arial" w:hAnsi="Arial" w:cs="Arial"/>
                <w:b/>
                <w:bCs/>
                <w:color w:val="000000"/>
              </w:rPr>
            </w:pPr>
            <w:r>
              <w:rPr>
                <w:rFonts w:ascii="Arial" w:hAnsi="Arial" w:cs="Arial"/>
                <w:b/>
                <w:bCs/>
                <w:color w:val="000000"/>
              </w:rPr>
              <w:t>Chair;</w:t>
            </w:r>
            <w:r w:rsidRPr="0515AEA0">
              <w:rPr>
                <w:rFonts w:ascii="Arial" w:hAnsi="Arial"/>
              </w:rPr>
              <w:t xml:space="preserve"> Foundation Senior Tutor</w:t>
            </w:r>
          </w:p>
        </w:tc>
      </w:tr>
      <w:tr w:rsidR="003D47E2" w14:paraId="0653F5C8" w14:textId="77777777" w:rsidTr="470B540D">
        <w:tc>
          <w:tcPr>
            <w:tcW w:w="2972" w:type="dxa"/>
          </w:tcPr>
          <w:p w14:paraId="39A9F907" w14:textId="2C175B01" w:rsidR="003D47E2" w:rsidRDefault="00D03AB0" w:rsidP="00123ADD">
            <w:pPr>
              <w:rPr>
                <w:rFonts w:ascii="Arial" w:hAnsi="Arial"/>
              </w:rPr>
            </w:pPr>
            <w:r>
              <w:rPr>
                <w:rFonts w:ascii="Arial" w:hAnsi="Arial"/>
              </w:rPr>
              <w:t xml:space="preserve">Dr Giorgio </w:t>
            </w:r>
            <w:proofErr w:type="spellStart"/>
            <w:r>
              <w:rPr>
                <w:rFonts w:ascii="Arial" w:hAnsi="Arial"/>
              </w:rPr>
              <w:t>Chianello</w:t>
            </w:r>
            <w:proofErr w:type="spellEnd"/>
            <w:r w:rsidR="003D47E2" w:rsidRPr="2552E5CC">
              <w:rPr>
                <w:rFonts w:ascii="Arial" w:hAnsi="Arial"/>
              </w:rPr>
              <w:t xml:space="preserve"> (</w:t>
            </w:r>
            <w:r>
              <w:rPr>
                <w:rFonts w:ascii="Arial" w:hAnsi="Arial"/>
              </w:rPr>
              <w:t>G</w:t>
            </w:r>
            <w:r w:rsidR="29C9A9D9" w:rsidRPr="2552E5CC">
              <w:rPr>
                <w:rFonts w:ascii="Arial" w:hAnsi="Arial"/>
              </w:rPr>
              <w:t>C</w:t>
            </w:r>
            <w:r w:rsidR="003D47E2" w:rsidRPr="2552E5CC">
              <w:rPr>
                <w:rFonts w:ascii="Arial" w:hAnsi="Arial"/>
              </w:rPr>
              <w:t>)</w:t>
            </w:r>
          </w:p>
        </w:tc>
        <w:tc>
          <w:tcPr>
            <w:tcW w:w="6225" w:type="dxa"/>
          </w:tcPr>
          <w:p w14:paraId="48C345A7" w14:textId="502F0FC8" w:rsidR="003D47E2" w:rsidRDefault="003D47E2" w:rsidP="00123ADD">
            <w:pPr>
              <w:pStyle w:val="NormalWeb"/>
              <w:shd w:val="clear" w:color="auto" w:fill="FFFFFF"/>
            </w:pPr>
            <w:r>
              <w:rPr>
                <w:rFonts w:ascii="Arial" w:hAnsi="Arial" w:cs="Arial"/>
                <w:color w:val="000000"/>
              </w:rPr>
              <w:t>D</w:t>
            </w:r>
            <w:r w:rsidR="00D03AB0">
              <w:rPr>
                <w:rFonts w:ascii="Arial" w:hAnsi="Arial" w:cs="Arial"/>
                <w:color w:val="000000"/>
              </w:rPr>
              <w:t>irector of Foundation</w:t>
            </w:r>
          </w:p>
        </w:tc>
      </w:tr>
      <w:tr w:rsidR="003D47E2" w14:paraId="6CA25EB2" w14:textId="77777777" w:rsidTr="470B540D">
        <w:tc>
          <w:tcPr>
            <w:tcW w:w="2972" w:type="dxa"/>
          </w:tcPr>
          <w:p w14:paraId="5E08B286" w14:textId="77777777" w:rsidR="003D47E2" w:rsidRDefault="003D47E2" w:rsidP="00123ADD">
            <w:pPr>
              <w:rPr>
                <w:rFonts w:ascii="Arial" w:hAnsi="Arial"/>
                <w:bCs/>
              </w:rPr>
            </w:pPr>
            <w:r>
              <w:rPr>
                <w:rFonts w:ascii="Arial" w:hAnsi="Arial"/>
                <w:bCs/>
              </w:rPr>
              <w:t>Sarahlouise Lawrence (SL)</w:t>
            </w:r>
          </w:p>
        </w:tc>
        <w:tc>
          <w:tcPr>
            <w:tcW w:w="6225" w:type="dxa"/>
          </w:tcPr>
          <w:p w14:paraId="0EB5B9B7" w14:textId="5DB1599A" w:rsidR="003D47E2" w:rsidRDefault="00A51926" w:rsidP="15C4CA3B">
            <w:pPr>
              <w:rPr>
                <w:rFonts w:ascii="Arial" w:hAnsi="Arial"/>
              </w:rPr>
            </w:pPr>
            <w:r w:rsidRPr="15C4CA3B">
              <w:rPr>
                <w:rFonts w:ascii="Arial" w:hAnsi="Arial"/>
              </w:rPr>
              <w:t xml:space="preserve">Secretary; </w:t>
            </w:r>
            <w:r w:rsidR="003D47E2" w:rsidRPr="15C4CA3B">
              <w:rPr>
                <w:rFonts w:ascii="Arial" w:hAnsi="Arial"/>
              </w:rPr>
              <w:t xml:space="preserve">Foundation </w:t>
            </w:r>
            <w:r w:rsidR="007C0BB1" w:rsidRPr="15C4CA3B">
              <w:rPr>
                <w:rFonts w:ascii="Arial" w:hAnsi="Arial"/>
              </w:rPr>
              <w:t>Programme</w:t>
            </w:r>
            <w:r w:rsidR="34047025" w:rsidRPr="15C4CA3B">
              <w:rPr>
                <w:rFonts w:ascii="Arial" w:hAnsi="Arial"/>
              </w:rPr>
              <w:t>s</w:t>
            </w:r>
            <w:r w:rsidR="007C0BB1" w:rsidRPr="15C4CA3B">
              <w:rPr>
                <w:rFonts w:ascii="Arial" w:hAnsi="Arial"/>
              </w:rPr>
              <w:t xml:space="preserve"> Manager</w:t>
            </w:r>
          </w:p>
        </w:tc>
      </w:tr>
      <w:tr w:rsidR="007C0BB1" w14:paraId="7A0F8F5A" w14:textId="77777777" w:rsidTr="470B540D">
        <w:tc>
          <w:tcPr>
            <w:tcW w:w="2972" w:type="dxa"/>
          </w:tcPr>
          <w:p w14:paraId="6FF3E488" w14:textId="3EAC71D4" w:rsidR="007C0BB1" w:rsidRDefault="007C0BB1" w:rsidP="00123ADD">
            <w:pPr>
              <w:rPr>
                <w:rFonts w:ascii="Arial" w:hAnsi="Arial"/>
                <w:bCs/>
              </w:rPr>
            </w:pPr>
            <w:r>
              <w:rPr>
                <w:rFonts w:ascii="Arial" w:hAnsi="Arial"/>
                <w:bCs/>
              </w:rPr>
              <w:t>Rosie Enobakhare (RE)</w:t>
            </w:r>
          </w:p>
        </w:tc>
        <w:tc>
          <w:tcPr>
            <w:tcW w:w="6225" w:type="dxa"/>
          </w:tcPr>
          <w:p w14:paraId="7A93256C" w14:textId="175A93F1" w:rsidR="007C0BB1" w:rsidRDefault="007C0BB1" w:rsidP="00123ADD">
            <w:pPr>
              <w:rPr>
                <w:rFonts w:ascii="Arial" w:hAnsi="Arial"/>
                <w:bCs/>
              </w:rPr>
            </w:pPr>
            <w:r>
              <w:rPr>
                <w:rFonts w:ascii="Arial" w:hAnsi="Arial"/>
                <w:bCs/>
              </w:rPr>
              <w:t>Secretary: Foundation Administrator</w:t>
            </w:r>
          </w:p>
        </w:tc>
      </w:tr>
    </w:tbl>
    <w:p w14:paraId="7A9FCBE1" w14:textId="77777777" w:rsidR="0085580E" w:rsidRDefault="0085580E" w:rsidP="0085580E">
      <w:pPr>
        <w:rPr>
          <w:rFonts w:ascii="Arial" w:hAnsi="Arial" w:cs="Arial"/>
          <w:b/>
        </w:rPr>
      </w:pPr>
    </w:p>
    <w:p w14:paraId="4A073AAC" w14:textId="1262B087" w:rsidR="0085580E" w:rsidRDefault="0085580E" w:rsidP="0085580E">
      <w:pPr>
        <w:rPr>
          <w:rFonts w:ascii="Arial" w:hAnsi="Arial" w:cs="Arial"/>
          <w:b/>
        </w:rPr>
      </w:pPr>
      <w:r w:rsidRPr="5FF44BDD">
        <w:rPr>
          <w:rFonts w:ascii="Arial" w:hAnsi="Arial" w:cs="Arial"/>
          <w:b/>
          <w:bCs/>
        </w:rPr>
        <w:t xml:space="preserve">Student members present: </w:t>
      </w:r>
    </w:p>
    <w:p w14:paraId="1A8BE9AC" w14:textId="6487C2D7" w:rsidR="5FF44BDD" w:rsidRDefault="5FF44BDD" w:rsidP="5FF44BDD">
      <w:pPr>
        <w:rPr>
          <w:rFonts w:ascii="Arial" w:hAnsi="Arial" w:cs="Arial"/>
          <w:b/>
          <w:bCs/>
        </w:rPr>
      </w:pPr>
    </w:p>
    <w:tbl>
      <w:tblPr>
        <w:tblStyle w:val="TableGrid"/>
        <w:tblW w:w="9205" w:type="dxa"/>
        <w:tblLook w:val="04A0" w:firstRow="1" w:lastRow="0" w:firstColumn="1" w:lastColumn="0" w:noHBand="0" w:noVBand="1"/>
      </w:tblPr>
      <w:tblGrid>
        <w:gridCol w:w="2985"/>
        <w:gridCol w:w="6220"/>
      </w:tblGrid>
      <w:tr w:rsidR="5FF44BDD" w14:paraId="65314A97" w14:textId="77777777" w:rsidTr="7F8EC7F1">
        <w:trPr>
          <w:trHeight w:val="300"/>
        </w:trPr>
        <w:tc>
          <w:tcPr>
            <w:tcW w:w="2985" w:type="dxa"/>
            <w:hideMark/>
          </w:tcPr>
          <w:p w14:paraId="00C375ED" w14:textId="632E9CF2" w:rsidR="3C292059" w:rsidRDefault="3C292059" w:rsidP="5FF44BDD">
            <w:pPr>
              <w:rPr>
                <w:rFonts w:ascii="Arial" w:eastAsia="Times New Roman" w:hAnsi="Arial" w:cs="Arial"/>
                <w:color w:val="000000" w:themeColor="text1"/>
                <w:lang w:eastAsia="en-GB"/>
              </w:rPr>
            </w:pPr>
            <w:r w:rsidRPr="5FF44BDD">
              <w:rPr>
                <w:rFonts w:ascii="Arial" w:eastAsia="Times New Roman" w:hAnsi="Arial" w:cs="Arial"/>
                <w:color w:val="000000" w:themeColor="text1"/>
                <w:lang w:eastAsia="en-GB"/>
              </w:rPr>
              <w:t>Arani Ganeshwaran (AG)</w:t>
            </w:r>
          </w:p>
        </w:tc>
        <w:tc>
          <w:tcPr>
            <w:tcW w:w="6220" w:type="dxa"/>
            <w:hideMark/>
          </w:tcPr>
          <w:p w14:paraId="068BA002" w14:textId="75194D84" w:rsidR="3C292059" w:rsidRDefault="3C292059" w:rsidP="5FF44BDD">
            <w:pPr>
              <w:rPr>
                <w:rFonts w:ascii="Arial" w:eastAsia="Times New Roman" w:hAnsi="Arial" w:cs="Arial"/>
                <w:color w:val="000000" w:themeColor="text1"/>
                <w:lang w:eastAsia="en-GB"/>
              </w:rPr>
            </w:pPr>
            <w:r w:rsidRPr="5FF44BDD">
              <w:rPr>
                <w:rFonts w:ascii="Arial" w:eastAsia="Times New Roman" w:hAnsi="Arial" w:cs="Arial"/>
                <w:b/>
                <w:bCs/>
                <w:color w:val="000000" w:themeColor="text1"/>
                <w:lang w:eastAsia="en-GB"/>
              </w:rPr>
              <w:t xml:space="preserve">Co-Chair; </w:t>
            </w:r>
            <w:r w:rsidRPr="5FF44BDD">
              <w:rPr>
                <w:rFonts w:ascii="Arial" w:eastAsia="Times New Roman" w:hAnsi="Arial" w:cs="Arial"/>
                <w:color w:val="000000" w:themeColor="text1"/>
                <w:lang w:eastAsia="en-GB"/>
              </w:rPr>
              <w:t>BSc Physics with Foundation, Year 0  </w:t>
            </w:r>
          </w:p>
        </w:tc>
      </w:tr>
      <w:tr w:rsidR="007C0BB1" w:rsidRPr="007C0BB1" w14:paraId="6F62CC33" w14:textId="77777777" w:rsidTr="7F8EC7F1">
        <w:trPr>
          <w:trHeight w:val="300"/>
        </w:trPr>
        <w:tc>
          <w:tcPr>
            <w:tcW w:w="2985" w:type="dxa"/>
            <w:hideMark/>
          </w:tcPr>
          <w:p w14:paraId="2241AF07" w14:textId="3B27CCD8"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Zuha Khalid</w:t>
            </w:r>
            <w:r>
              <w:rPr>
                <w:rFonts w:ascii="Arial" w:eastAsia="Times New Roman" w:hAnsi="Arial" w:cs="Arial"/>
                <w:color w:val="000000"/>
                <w:lang w:eastAsia="en-GB"/>
              </w:rPr>
              <w:t xml:space="preserve"> (ZK)</w:t>
            </w:r>
          </w:p>
        </w:tc>
        <w:tc>
          <w:tcPr>
            <w:tcW w:w="6220" w:type="dxa"/>
            <w:hideMark/>
          </w:tcPr>
          <w:p w14:paraId="4CE45A23" w14:textId="2A28AD1E" w:rsidR="007C0BB1" w:rsidRPr="007C0BB1" w:rsidRDefault="007C0BB1" w:rsidP="007C0BB1">
            <w:pPr>
              <w:rPr>
                <w:rFonts w:ascii="Arial" w:eastAsia="Times New Roman" w:hAnsi="Arial" w:cs="Arial"/>
                <w:color w:val="000000"/>
                <w:lang w:eastAsia="en-GB"/>
              </w:rPr>
            </w:pPr>
            <w:r w:rsidRPr="5FF44BDD">
              <w:rPr>
                <w:rFonts w:ascii="Arial" w:eastAsia="Times New Roman" w:hAnsi="Arial" w:cs="Arial"/>
                <w:color w:val="000000" w:themeColor="text1"/>
                <w:lang w:eastAsia="en-GB"/>
              </w:rPr>
              <w:t xml:space="preserve">BSc Biological Sciences with </w:t>
            </w:r>
            <w:r w:rsidR="00CF62D3" w:rsidRPr="5FF44BDD">
              <w:rPr>
                <w:rFonts w:ascii="Arial" w:eastAsia="Times New Roman" w:hAnsi="Arial" w:cs="Arial"/>
                <w:color w:val="000000" w:themeColor="text1"/>
                <w:lang w:eastAsia="en-GB"/>
              </w:rPr>
              <w:t>Foundation, Year</w:t>
            </w:r>
            <w:r w:rsidRPr="5FF44BDD">
              <w:rPr>
                <w:rFonts w:ascii="Arial" w:eastAsia="Times New Roman" w:hAnsi="Arial" w:cs="Arial"/>
                <w:color w:val="000000" w:themeColor="text1"/>
                <w:lang w:eastAsia="en-GB"/>
              </w:rPr>
              <w:t xml:space="preserve"> 0  </w:t>
            </w:r>
          </w:p>
        </w:tc>
      </w:tr>
      <w:tr w:rsidR="007C0BB1" w:rsidRPr="007C0BB1" w14:paraId="14F304D6" w14:textId="77777777" w:rsidTr="7F8EC7F1">
        <w:trPr>
          <w:trHeight w:val="300"/>
        </w:trPr>
        <w:tc>
          <w:tcPr>
            <w:tcW w:w="2985" w:type="dxa"/>
            <w:hideMark/>
          </w:tcPr>
          <w:p w14:paraId="3C40B86A" w14:textId="5B80992A"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Ibrahim Karim</w:t>
            </w:r>
            <w:r>
              <w:rPr>
                <w:rFonts w:ascii="Arial" w:eastAsia="Times New Roman" w:hAnsi="Arial" w:cs="Arial"/>
                <w:color w:val="000000"/>
                <w:lang w:eastAsia="en-GB"/>
              </w:rPr>
              <w:t xml:space="preserve"> (IK)</w:t>
            </w:r>
          </w:p>
        </w:tc>
        <w:tc>
          <w:tcPr>
            <w:tcW w:w="6220" w:type="dxa"/>
            <w:hideMark/>
          </w:tcPr>
          <w:p w14:paraId="19EF85F7"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Biological Sciences with Foundation, Year 0  </w:t>
            </w:r>
          </w:p>
        </w:tc>
      </w:tr>
      <w:tr w:rsidR="007C0BB1" w:rsidRPr="007C0BB1" w14:paraId="0611804B" w14:textId="77777777" w:rsidTr="7F8EC7F1">
        <w:trPr>
          <w:trHeight w:val="300"/>
        </w:trPr>
        <w:tc>
          <w:tcPr>
            <w:tcW w:w="2985" w:type="dxa"/>
            <w:hideMark/>
          </w:tcPr>
          <w:p w14:paraId="7A78DF28" w14:textId="459E1F40"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Ziyaad Mohamed</w:t>
            </w:r>
            <w:r>
              <w:rPr>
                <w:rFonts w:ascii="Arial" w:eastAsia="Times New Roman" w:hAnsi="Arial" w:cs="Arial"/>
                <w:color w:val="000000"/>
                <w:lang w:eastAsia="en-GB"/>
              </w:rPr>
              <w:t xml:space="preserve"> (ZM)</w:t>
            </w:r>
          </w:p>
        </w:tc>
        <w:tc>
          <w:tcPr>
            <w:tcW w:w="6220" w:type="dxa"/>
            <w:hideMark/>
          </w:tcPr>
          <w:p w14:paraId="0A15EC28"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Physics with Foundation, Year 0  </w:t>
            </w:r>
          </w:p>
        </w:tc>
      </w:tr>
      <w:tr w:rsidR="007C0BB1" w:rsidRPr="007C0BB1" w14:paraId="7BBC6BFF" w14:textId="77777777" w:rsidTr="7F8EC7F1">
        <w:trPr>
          <w:trHeight w:val="300"/>
        </w:trPr>
        <w:tc>
          <w:tcPr>
            <w:tcW w:w="2985" w:type="dxa"/>
            <w:hideMark/>
          </w:tcPr>
          <w:p w14:paraId="5A5F325D" w14:textId="3AE9110F"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Tanjia Khan</w:t>
            </w:r>
            <w:r>
              <w:rPr>
                <w:rFonts w:ascii="Arial" w:eastAsia="Times New Roman" w:hAnsi="Arial" w:cs="Arial"/>
                <w:color w:val="000000"/>
                <w:lang w:eastAsia="en-GB"/>
              </w:rPr>
              <w:t xml:space="preserve"> (TK)</w:t>
            </w:r>
          </w:p>
        </w:tc>
        <w:tc>
          <w:tcPr>
            <w:tcW w:w="6220" w:type="dxa"/>
            <w:hideMark/>
          </w:tcPr>
          <w:p w14:paraId="111C0A1B"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Chemical Sciences with Foundation, Year 0  </w:t>
            </w:r>
          </w:p>
        </w:tc>
      </w:tr>
      <w:tr w:rsidR="007C0BB1" w:rsidRPr="007C0BB1" w14:paraId="5FAAD6E4" w14:textId="77777777" w:rsidTr="7F8EC7F1">
        <w:trPr>
          <w:trHeight w:val="300"/>
        </w:trPr>
        <w:tc>
          <w:tcPr>
            <w:tcW w:w="2985" w:type="dxa"/>
            <w:hideMark/>
          </w:tcPr>
          <w:p w14:paraId="06880CB4" w14:textId="4C14903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Alexander Kuleshov</w:t>
            </w:r>
            <w:r>
              <w:rPr>
                <w:rFonts w:ascii="Arial" w:eastAsia="Times New Roman" w:hAnsi="Arial" w:cs="Arial"/>
                <w:color w:val="000000"/>
                <w:lang w:eastAsia="en-GB"/>
              </w:rPr>
              <w:t xml:space="preserve"> (</w:t>
            </w:r>
            <w:proofErr w:type="spellStart"/>
            <w:r>
              <w:rPr>
                <w:rFonts w:ascii="Arial" w:eastAsia="Times New Roman" w:hAnsi="Arial" w:cs="Arial"/>
                <w:color w:val="000000"/>
                <w:lang w:eastAsia="en-GB"/>
              </w:rPr>
              <w:t>AK</w:t>
            </w:r>
            <w:r w:rsidR="00CA301F">
              <w:rPr>
                <w:rFonts w:ascii="Arial" w:eastAsia="Times New Roman" w:hAnsi="Arial" w:cs="Arial"/>
                <w:color w:val="000000"/>
                <w:lang w:eastAsia="en-GB"/>
              </w:rPr>
              <w:t>u</w:t>
            </w:r>
            <w:proofErr w:type="spellEnd"/>
            <w:r>
              <w:rPr>
                <w:rFonts w:ascii="Arial" w:eastAsia="Times New Roman" w:hAnsi="Arial" w:cs="Arial"/>
                <w:color w:val="000000"/>
                <w:lang w:eastAsia="en-GB"/>
              </w:rPr>
              <w:t>)</w:t>
            </w:r>
          </w:p>
        </w:tc>
        <w:tc>
          <w:tcPr>
            <w:tcW w:w="6220" w:type="dxa"/>
            <w:hideMark/>
          </w:tcPr>
          <w:p w14:paraId="2C5BFAA2"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Chemical Sciences with Foundation, Year 0  </w:t>
            </w:r>
          </w:p>
        </w:tc>
      </w:tr>
      <w:tr w:rsidR="007C0BB1" w:rsidRPr="007C0BB1" w14:paraId="250E6C82" w14:textId="77777777" w:rsidTr="7F8EC7F1">
        <w:trPr>
          <w:trHeight w:val="300"/>
        </w:trPr>
        <w:tc>
          <w:tcPr>
            <w:tcW w:w="2985" w:type="dxa"/>
            <w:hideMark/>
          </w:tcPr>
          <w:p w14:paraId="5DA31A9A" w14:textId="240E2D6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 xml:space="preserve">Theodora </w:t>
            </w:r>
            <w:proofErr w:type="spellStart"/>
            <w:r w:rsidRPr="007C0BB1">
              <w:rPr>
                <w:rFonts w:ascii="Arial" w:eastAsia="Times New Roman" w:hAnsi="Arial" w:cs="Arial"/>
                <w:color w:val="000000"/>
                <w:lang w:eastAsia="en-GB"/>
              </w:rPr>
              <w:t>Stamouli</w:t>
            </w:r>
            <w:proofErr w:type="spellEnd"/>
            <w:r>
              <w:rPr>
                <w:rFonts w:ascii="Arial" w:eastAsia="Times New Roman" w:hAnsi="Arial" w:cs="Arial"/>
                <w:color w:val="000000"/>
                <w:lang w:eastAsia="en-GB"/>
              </w:rPr>
              <w:t xml:space="preserve"> (TS)</w:t>
            </w:r>
          </w:p>
        </w:tc>
        <w:tc>
          <w:tcPr>
            <w:tcW w:w="6220" w:type="dxa"/>
            <w:hideMark/>
          </w:tcPr>
          <w:p w14:paraId="5540767D"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BEng Engineering with Foundation, Year 0   </w:t>
            </w:r>
          </w:p>
        </w:tc>
      </w:tr>
      <w:tr w:rsidR="006F2842" w:rsidRPr="007C0BB1" w14:paraId="49FE9365" w14:textId="77777777" w:rsidTr="7F8EC7F1">
        <w:trPr>
          <w:trHeight w:val="277"/>
        </w:trPr>
        <w:tc>
          <w:tcPr>
            <w:tcW w:w="2985" w:type="dxa"/>
          </w:tcPr>
          <w:p w14:paraId="448C66EF" w14:textId="144CECBE" w:rsidR="006F2842" w:rsidRPr="007C0BB1" w:rsidRDefault="006F2842" w:rsidP="007C0BB1">
            <w:pPr>
              <w:rPr>
                <w:rFonts w:ascii="Arial" w:eastAsia="Times New Roman" w:hAnsi="Arial" w:cs="Arial"/>
                <w:color w:val="000000"/>
                <w:lang w:eastAsia="en-GB"/>
              </w:rPr>
            </w:pPr>
            <w:r w:rsidRPr="007C0BB1">
              <w:rPr>
                <w:rFonts w:ascii="Arial" w:eastAsia="Times New Roman" w:hAnsi="Arial" w:cs="Arial"/>
                <w:color w:val="000000"/>
                <w:lang w:eastAsia="en-GB"/>
              </w:rPr>
              <w:t>Hafizur Rahman</w:t>
            </w:r>
            <w:r>
              <w:rPr>
                <w:rFonts w:ascii="Arial" w:eastAsia="Times New Roman" w:hAnsi="Arial" w:cs="Arial"/>
                <w:color w:val="000000"/>
                <w:lang w:eastAsia="en-GB"/>
              </w:rPr>
              <w:t xml:space="preserve"> (HR)</w:t>
            </w:r>
          </w:p>
        </w:tc>
        <w:tc>
          <w:tcPr>
            <w:tcW w:w="6220" w:type="dxa"/>
          </w:tcPr>
          <w:p w14:paraId="5955C1F4" w14:textId="5F10BB43" w:rsidR="006F2842" w:rsidRPr="007C0BB1" w:rsidRDefault="006F2842" w:rsidP="007C0BB1">
            <w:pPr>
              <w:rPr>
                <w:rFonts w:ascii="Arial" w:eastAsia="Times New Roman" w:hAnsi="Arial" w:cs="Arial"/>
                <w:color w:val="000000"/>
                <w:lang w:eastAsia="en-GB"/>
              </w:rPr>
            </w:pPr>
            <w:r w:rsidRPr="007C0BB1">
              <w:rPr>
                <w:rFonts w:ascii="Arial" w:eastAsia="Times New Roman" w:hAnsi="Arial" w:cs="Arial"/>
                <w:color w:val="000000"/>
                <w:lang w:eastAsia="en-GB"/>
              </w:rPr>
              <w:t>BEng Engineering with Foundation, Year 0  </w:t>
            </w:r>
          </w:p>
        </w:tc>
      </w:tr>
      <w:tr w:rsidR="007C0BB1" w:rsidRPr="007C0BB1" w14:paraId="2E6B499A" w14:textId="77777777" w:rsidTr="7F8EC7F1">
        <w:trPr>
          <w:trHeight w:val="267"/>
        </w:trPr>
        <w:tc>
          <w:tcPr>
            <w:tcW w:w="2985" w:type="dxa"/>
            <w:hideMark/>
          </w:tcPr>
          <w:p w14:paraId="35657B90" w14:textId="7C38FCAD"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Kashish Rohit</w:t>
            </w:r>
            <w:r>
              <w:rPr>
                <w:rFonts w:ascii="Arial" w:eastAsia="Times New Roman" w:hAnsi="Arial" w:cs="Arial"/>
                <w:color w:val="000000"/>
                <w:lang w:eastAsia="en-GB"/>
              </w:rPr>
              <w:t xml:space="preserve"> (KR)</w:t>
            </w:r>
          </w:p>
        </w:tc>
        <w:tc>
          <w:tcPr>
            <w:tcW w:w="6220" w:type="dxa"/>
            <w:hideMark/>
          </w:tcPr>
          <w:p w14:paraId="11420FF8" w14:textId="77777777"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BSc Mathematical Sciences with Foundation, Year 0  </w:t>
            </w:r>
          </w:p>
        </w:tc>
      </w:tr>
      <w:tr w:rsidR="007C0BB1" w:rsidRPr="007C0BB1" w14:paraId="22D4BB99" w14:textId="77777777" w:rsidTr="7F8EC7F1">
        <w:trPr>
          <w:trHeight w:val="615"/>
        </w:trPr>
        <w:tc>
          <w:tcPr>
            <w:tcW w:w="2985" w:type="dxa"/>
            <w:hideMark/>
          </w:tcPr>
          <w:p w14:paraId="64F36EBC" w14:textId="1CA13A6B" w:rsidR="007C0BB1" w:rsidRPr="007C0BB1" w:rsidRDefault="007C0BB1" w:rsidP="007C0BB1">
            <w:pPr>
              <w:rPr>
                <w:rFonts w:ascii="Arial" w:eastAsia="Times New Roman" w:hAnsi="Arial" w:cs="Arial"/>
                <w:color w:val="000000"/>
                <w:lang w:eastAsia="en-GB"/>
              </w:rPr>
            </w:pPr>
            <w:r w:rsidRPr="007C0BB1">
              <w:rPr>
                <w:rFonts w:ascii="Arial" w:eastAsia="Times New Roman" w:hAnsi="Arial" w:cs="Arial"/>
                <w:color w:val="000000"/>
                <w:lang w:eastAsia="en-GB"/>
              </w:rPr>
              <w:t xml:space="preserve">Hester </w:t>
            </w:r>
            <w:r w:rsidR="00D85200">
              <w:rPr>
                <w:rFonts w:ascii="Arial" w:eastAsia="Times New Roman" w:hAnsi="Arial" w:cs="Arial"/>
                <w:color w:val="000000"/>
                <w:lang w:eastAsia="en-GB"/>
              </w:rPr>
              <w:t xml:space="preserve">Xin Yu </w:t>
            </w:r>
            <w:r w:rsidRPr="007C0BB1">
              <w:rPr>
                <w:rFonts w:ascii="Arial" w:eastAsia="Times New Roman" w:hAnsi="Arial" w:cs="Arial"/>
                <w:color w:val="000000"/>
                <w:lang w:eastAsia="en-GB"/>
              </w:rPr>
              <w:t xml:space="preserve">Tann </w:t>
            </w:r>
            <w:r w:rsidR="000B7610">
              <w:rPr>
                <w:rFonts w:ascii="Arial" w:eastAsia="Times New Roman" w:hAnsi="Arial" w:cs="Arial"/>
                <w:color w:val="000000"/>
                <w:lang w:eastAsia="en-GB"/>
              </w:rPr>
              <w:t>(H</w:t>
            </w:r>
            <w:r w:rsidR="00D85200">
              <w:rPr>
                <w:rFonts w:ascii="Arial" w:eastAsia="Times New Roman" w:hAnsi="Arial" w:cs="Arial"/>
                <w:color w:val="000000"/>
                <w:lang w:eastAsia="en-GB"/>
              </w:rPr>
              <w:t>XYT</w:t>
            </w:r>
            <w:r w:rsidR="000B7610">
              <w:rPr>
                <w:rFonts w:ascii="Arial" w:eastAsia="Times New Roman" w:hAnsi="Arial" w:cs="Arial"/>
                <w:color w:val="000000"/>
                <w:lang w:eastAsia="en-GB"/>
              </w:rPr>
              <w:t>)</w:t>
            </w:r>
          </w:p>
        </w:tc>
        <w:tc>
          <w:tcPr>
            <w:tcW w:w="6220" w:type="dxa"/>
            <w:hideMark/>
          </w:tcPr>
          <w:p w14:paraId="69EC21AC" w14:textId="06AF3DE2" w:rsidR="007C0BB1" w:rsidRPr="007C0BB1" w:rsidRDefault="007C0BB1" w:rsidP="007C0BB1">
            <w:pPr>
              <w:rPr>
                <w:rFonts w:ascii="Arial" w:eastAsia="Times New Roman" w:hAnsi="Arial" w:cs="Arial"/>
                <w:color w:val="000000"/>
                <w:lang w:eastAsia="en-GB"/>
              </w:rPr>
            </w:pPr>
            <w:r w:rsidRPr="481F0EF9">
              <w:rPr>
                <w:rFonts w:ascii="Arial" w:eastAsia="Times New Roman" w:hAnsi="Arial" w:cs="Arial"/>
                <w:color w:val="000000" w:themeColor="text1"/>
                <w:lang w:eastAsia="en-GB"/>
              </w:rPr>
              <w:t>International Science and Engineering Foundation (Engineering) </w:t>
            </w:r>
          </w:p>
        </w:tc>
      </w:tr>
    </w:tbl>
    <w:p w14:paraId="5F5D76CA" w14:textId="51E06DF3" w:rsidR="0085580E" w:rsidRDefault="0085580E" w:rsidP="0085580E">
      <w:pPr>
        <w:rPr>
          <w:rFonts w:ascii="Arial" w:hAnsi="Arial" w:cs="Arial"/>
          <w:b/>
        </w:rPr>
      </w:pPr>
    </w:p>
    <w:p w14:paraId="5CDA6A89" w14:textId="0791F3BC" w:rsidR="003D47E2" w:rsidRDefault="003D47E2" w:rsidP="003D47E2">
      <w:pPr>
        <w:spacing w:after="0" w:line="240" w:lineRule="auto"/>
        <w:textAlignment w:val="baseline"/>
        <w:rPr>
          <w:rFonts w:ascii="Arial" w:eastAsia="Times New Roman" w:hAnsi="Arial" w:cs="Arial"/>
          <w:lang w:eastAsia="en-GB"/>
        </w:rPr>
      </w:pPr>
      <w:r w:rsidRPr="003D47E2">
        <w:rPr>
          <w:rFonts w:ascii="Arial" w:eastAsia="Times New Roman" w:hAnsi="Arial" w:cs="Arial"/>
          <w:b/>
          <w:bCs/>
          <w:lang w:eastAsia="en-GB"/>
        </w:rPr>
        <w:t>Apologies for absence:</w:t>
      </w:r>
      <w:r w:rsidRPr="003D47E2">
        <w:rPr>
          <w:rFonts w:ascii="Arial" w:eastAsia="Times New Roman" w:hAnsi="Arial" w:cs="Arial"/>
          <w:lang w:eastAsia="en-GB"/>
        </w:rPr>
        <w:t> </w:t>
      </w:r>
    </w:p>
    <w:p w14:paraId="05402222" w14:textId="77777777" w:rsidR="003D47E2" w:rsidRPr="003D47E2" w:rsidRDefault="003D47E2" w:rsidP="003D47E2">
      <w:pPr>
        <w:spacing w:after="0" w:line="240" w:lineRule="auto"/>
        <w:textAlignment w:val="baseline"/>
        <w:rPr>
          <w:rFonts w:ascii="Segoe UI" w:eastAsia="Times New Roman" w:hAnsi="Segoe UI" w:cs="Segoe UI"/>
          <w:sz w:val="18"/>
          <w:szCs w:val="18"/>
          <w:lang w:eastAsia="en-GB"/>
        </w:rPr>
      </w:pPr>
    </w:p>
    <w:tbl>
      <w:tblPr>
        <w:tblStyle w:val="TableGrid"/>
        <w:tblW w:w="9250" w:type="dxa"/>
        <w:tblLook w:val="04A0" w:firstRow="1" w:lastRow="0" w:firstColumn="1" w:lastColumn="0" w:noHBand="0" w:noVBand="1"/>
      </w:tblPr>
      <w:tblGrid>
        <w:gridCol w:w="2985"/>
        <w:gridCol w:w="6265"/>
      </w:tblGrid>
      <w:tr w:rsidR="00364F1F" w14:paraId="08DBDAEF" w14:textId="77777777" w:rsidTr="7F8EC7F1">
        <w:tc>
          <w:tcPr>
            <w:tcW w:w="2985" w:type="dxa"/>
          </w:tcPr>
          <w:p w14:paraId="4DFF9E10" w14:textId="0AA51991" w:rsidR="00364F1F" w:rsidRDefault="00364F1F" w:rsidP="00364F1F">
            <w:pPr>
              <w:rPr>
                <w:rFonts w:ascii="Arial" w:hAnsi="Arial"/>
                <w:bCs/>
              </w:rPr>
            </w:pPr>
            <w:r w:rsidRPr="007C0BB1">
              <w:rPr>
                <w:rFonts w:ascii="Arial" w:eastAsia="Times New Roman" w:hAnsi="Arial" w:cs="Arial"/>
                <w:color w:val="000000"/>
                <w:lang w:eastAsia="en-GB"/>
              </w:rPr>
              <w:t>Valentina Hossain</w:t>
            </w:r>
            <w:r>
              <w:rPr>
                <w:rFonts w:ascii="Arial" w:eastAsia="Times New Roman" w:hAnsi="Arial" w:cs="Arial"/>
                <w:color w:val="000000"/>
                <w:lang w:eastAsia="en-GB"/>
              </w:rPr>
              <w:t xml:space="preserve"> (VH)</w:t>
            </w:r>
          </w:p>
        </w:tc>
        <w:tc>
          <w:tcPr>
            <w:tcW w:w="6265" w:type="dxa"/>
          </w:tcPr>
          <w:p w14:paraId="625F9B76" w14:textId="7AD27C1B" w:rsidR="00364F1F" w:rsidRPr="004A29A0" w:rsidRDefault="00364F1F" w:rsidP="00364F1F">
            <w:pPr>
              <w:rPr>
                <w:rFonts w:ascii="Arial" w:hAnsi="Arial"/>
              </w:rPr>
            </w:pPr>
            <w:r w:rsidRPr="007C0BB1">
              <w:rPr>
                <w:rFonts w:ascii="Arial" w:eastAsia="Times New Roman" w:hAnsi="Arial" w:cs="Arial"/>
                <w:color w:val="000000"/>
                <w:lang w:eastAsia="en-GB"/>
              </w:rPr>
              <w:t>BSc Biological Sciences with Foundation, Year 0  </w:t>
            </w:r>
          </w:p>
        </w:tc>
      </w:tr>
      <w:tr w:rsidR="00364F1F" w14:paraId="0ECBDCCC" w14:textId="77777777" w:rsidTr="7F8EC7F1">
        <w:tc>
          <w:tcPr>
            <w:tcW w:w="2985" w:type="dxa"/>
          </w:tcPr>
          <w:p w14:paraId="69DFD060" w14:textId="0F6544F5" w:rsidR="00364F1F" w:rsidRPr="007C0BB1" w:rsidRDefault="00364F1F" w:rsidP="00364F1F">
            <w:pPr>
              <w:rPr>
                <w:rFonts w:ascii="Arial" w:eastAsia="Times New Roman" w:hAnsi="Arial" w:cs="Arial"/>
                <w:color w:val="000000"/>
                <w:lang w:eastAsia="en-GB"/>
              </w:rPr>
            </w:pPr>
            <w:r w:rsidRPr="007C0BB1">
              <w:rPr>
                <w:rFonts w:ascii="Arial" w:eastAsia="Times New Roman" w:hAnsi="Arial" w:cs="Arial"/>
                <w:color w:val="000000"/>
                <w:lang w:eastAsia="en-GB"/>
              </w:rPr>
              <w:t>Tala Yahya</w:t>
            </w:r>
            <w:r>
              <w:rPr>
                <w:rFonts w:ascii="Arial" w:eastAsia="Times New Roman" w:hAnsi="Arial" w:cs="Arial"/>
                <w:color w:val="000000"/>
                <w:lang w:eastAsia="en-GB"/>
              </w:rPr>
              <w:t xml:space="preserve"> (TY)</w:t>
            </w:r>
          </w:p>
        </w:tc>
        <w:tc>
          <w:tcPr>
            <w:tcW w:w="6265" w:type="dxa"/>
          </w:tcPr>
          <w:p w14:paraId="4A49DDB9" w14:textId="3B132D2B" w:rsidR="00364F1F" w:rsidRPr="007C0BB1" w:rsidRDefault="00364F1F" w:rsidP="00364F1F">
            <w:pPr>
              <w:rPr>
                <w:rFonts w:ascii="Arial" w:eastAsia="Times New Roman" w:hAnsi="Arial" w:cs="Arial"/>
                <w:color w:val="000000"/>
                <w:lang w:eastAsia="en-GB"/>
              </w:rPr>
            </w:pPr>
            <w:r w:rsidRPr="007C0BB1">
              <w:rPr>
                <w:rFonts w:ascii="Arial" w:eastAsia="Times New Roman" w:hAnsi="Arial" w:cs="Arial"/>
                <w:color w:val="000000"/>
                <w:lang w:eastAsia="en-GB"/>
              </w:rPr>
              <w:t>BEng Engineering with Foundation, Year 0   </w:t>
            </w:r>
          </w:p>
        </w:tc>
      </w:tr>
      <w:tr w:rsidR="004F28FF" w14:paraId="35D61941" w14:textId="77777777" w:rsidTr="7F8EC7F1">
        <w:tc>
          <w:tcPr>
            <w:tcW w:w="2985" w:type="dxa"/>
          </w:tcPr>
          <w:p w14:paraId="72F109DC" w14:textId="03A4C20F" w:rsidR="004F28FF" w:rsidRPr="007C0BB1" w:rsidRDefault="004F28FF" w:rsidP="004F28FF">
            <w:pPr>
              <w:rPr>
                <w:rFonts w:ascii="Arial" w:eastAsia="Times New Roman" w:hAnsi="Arial" w:cs="Arial"/>
                <w:color w:val="000000"/>
                <w:lang w:eastAsia="en-GB"/>
              </w:rPr>
            </w:pPr>
            <w:r w:rsidRPr="007C0BB1">
              <w:rPr>
                <w:rFonts w:ascii="Arial" w:eastAsia="Times New Roman" w:hAnsi="Arial" w:cs="Arial"/>
                <w:color w:val="000000"/>
                <w:lang w:eastAsia="en-GB"/>
              </w:rPr>
              <w:t>Alexandra Mandia</w:t>
            </w:r>
            <w:r>
              <w:rPr>
                <w:rFonts w:ascii="Arial" w:eastAsia="Times New Roman" w:hAnsi="Arial" w:cs="Arial"/>
                <w:color w:val="000000"/>
                <w:lang w:eastAsia="en-GB"/>
              </w:rPr>
              <w:t xml:space="preserve"> (AM)</w:t>
            </w:r>
          </w:p>
        </w:tc>
        <w:tc>
          <w:tcPr>
            <w:tcW w:w="6265" w:type="dxa"/>
          </w:tcPr>
          <w:p w14:paraId="24143230" w14:textId="62B57684" w:rsidR="004F28FF" w:rsidRPr="007C0BB1" w:rsidRDefault="004F28FF" w:rsidP="004F28FF">
            <w:pPr>
              <w:rPr>
                <w:rFonts w:ascii="Arial" w:eastAsia="Times New Roman" w:hAnsi="Arial" w:cs="Arial"/>
                <w:color w:val="000000"/>
                <w:lang w:eastAsia="en-GB"/>
              </w:rPr>
            </w:pPr>
            <w:r w:rsidRPr="007C0BB1">
              <w:rPr>
                <w:rFonts w:ascii="Arial" w:eastAsia="Times New Roman" w:hAnsi="Arial" w:cs="Arial"/>
                <w:color w:val="000000"/>
                <w:lang w:eastAsia="en-GB"/>
              </w:rPr>
              <w:t>BSc Chemical Sciences with Foundation, Year 0  </w:t>
            </w:r>
          </w:p>
        </w:tc>
      </w:tr>
    </w:tbl>
    <w:p w14:paraId="29E6EB0E" w14:textId="77777777" w:rsidR="003D47E2" w:rsidRDefault="003D47E2" w:rsidP="0085580E">
      <w:pPr>
        <w:rPr>
          <w:rFonts w:ascii="Arial" w:hAnsi="Arial" w:cs="Arial"/>
          <w:b/>
        </w:rPr>
      </w:pPr>
    </w:p>
    <w:tbl>
      <w:tblPr>
        <w:tblStyle w:val="TableGrid"/>
        <w:tblW w:w="9248" w:type="dxa"/>
        <w:tblLook w:val="04A0" w:firstRow="1" w:lastRow="0" w:firstColumn="1" w:lastColumn="0" w:noHBand="0" w:noVBand="1"/>
      </w:tblPr>
      <w:tblGrid>
        <w:gridCol w:w="1478"/>
        <w:gridCol w:w="7770"/>
      </w:tblGrid>
      <w:tr w:rsidR="008343D0" w14:paraId="123A0DAE" w14:textId="77777777" w:rsidTr="5FC7F544">
        <w:tc>
          <w:tcPr>
            <w:tcW w:w="9248" w:type="dxa"/>
            <w:gridSpan w:val="2"/>
            <w:shd w:val="clear" w:color="auto" w:fill="D9D9D9" w:themeFill="background1" w:themeFillShade="D9"/>
          </w:tcPr>
          <w:p w14:paraId="72FB5A95" w14:textId="77777777" w:rsidR="008343D0" w:rsidRPr="00220F10" w:rsidRDefault="008343D0" w:rsidP="00220F10">
            <w:pPr>
              <w:spacing w:line="360" w:lineRule="auto"/>
              <w:rPr>
                <w:rFonts w:ascii="Arial" w:hAnsi="Arial" w:cs="Arial"/>
                <w:b/>
              </w:rPr>
            </w:pPr>
            <w:r w:rsidRPr="00220F10">
              <w:rPr>
                <w:rFonts w:ascii="Arial" w:hAnsi="Arial" w:cs="Arial"/>
                <w:b/>
              </w:rPr>
              <w:t>Part 1 – Preliminary Items</w:t>
            </w:r>
          </w:p>
        </w:tc>
      </w:tr>
      <w:tr w:rsidR="008343D0" w14:paraId="3BBC53BF" w14:textId="77777777" w:rsidTr="5FC7F544">
        <w:tc>
          <w:tcPr>
            <w:tcW w:w="1478" w:type="dxa"/>
            <w:vAlign w:val="center"/>
          </w:tcPr>
          <w:p w14:paraId="681E2A6A" w14:textId="0A92D6C9" w:rsidR="008343D0" w:rsidRPr="007367FC" w:rsidRDefault="008343D0" w:rsidP="00220F10">
            <w:pPr>
              <w:spacing w:line="360" w:lineRule="auto"/>
              <w:rPr>
                <w:rFonts w:ascii="Arial" w:hAnsi="Arial" w:cs="Arial"/>
                <w:b/>
              </w:rPr>
            </w:pPr>
            <w:r w:rsidRPr="007367FC">
              <w:rPr>
                <w:rFonts w:ascii="Arial" w:hAnsi="Arial" w:cs="Arial"/>
                <w:b/>
              </w:rPr>
              <w:t>1(</w:t>
            </w:r>
            <w:r w:rsidR="006F2842">
              <w:rPr>
                <w:rFonts w:ascii="Arial" w:hAnsi="Arial" w:cs="Arial"/>
                <w:b/>
              </w:rPr>
              <w:t>a</w:t>
            </w:r>
            <w:r w:rsidRPr="007367FC">
              <w:rPr>
                <w:rFonts w:ascii="Arial" w:hAnsi="Arial" w:cs="Arial"/>
                <w:b/>
              </w:rPr>
              <w:t>)</w:t>
            </w:r>
          </w:p>
        </w:tc>
        <w:tc>
          <w:tcPr>
            <w:tcW w:w="7770" w:type="dxa"/>
            <w:vAlign w:val="center"/>
          </w:tcPr>
          <w:p w14:paraId="684E1F03" w14:textId="77777777" w:rsidR="008343D0" w:rsidRPr="007367FC" w:rsidRDefault="008343D0" w:rsidP="00220F10">
            <w:pPr>
              <w:spacing w:line="360" w:lineRule="auto"/>
              <w:rPr>
                <w:rFonts w:ascii="Arial" w:hAnsi="Arial" w:cs="Arial"/>
                <w:b/>
              </w:rPr>
            </w:pPr>
            <w:r w:rsidRPr="007367FC">
              <w:rPr>
                <w:rFonts w:ascii="Arial" w:hAnsi="Arial" w:cs="Arial"/>
                <w:b/>
              </w:rPr>
              <w:t>Apologies for Absence</w:t>
            </w:r>
          </w:p>
        </w:tc>
      </w:tr>
      <w:tr w:rsidR="008343D0" w14:paraId="1B8CEA07" w14:textId="77777777" w:rsidTr="5FC7F544">
        <w:tc>
          <w:tcPr>
            <w:tcW w:w="1478" w:type="dxa"/>
            <w:vAlign w:val="center"/>
          </w:tcPr>
          <w:p w14:paraId="45D33CCA" w14:textId="0A509E30" w:rsidR="008343D0" w:rsidRDefault="008741C3" w:rsidP="00220F10">
            <w:pPr>
              <w:spacing w:line="360" w:lineRule="auto"/>
              <w:rPr>
                <w:rFonts w:ascii="Arial" w:hAnsi="Arial" w:cs="Arial"/>
              </w:rPr>
            </w:pPr>
            <w:r>
              <w:rPr>
                <w:rFonts w:ascii="Arial" w:hAnsi="Arial" w:cs="Arial"/>
              </w:rPr>
              <w:t>202</w:t>
            </w:r>
            <w:r w:rsidR="00D85200">
              <w:rPr>
                <w:rFonts w:ascii="Arial" w:hAnsi="Arial" w:cs="Arial"/>
              </w:rPr>
              <w:t>4</w:t>
            </w:r>
            <w:r>
              <w:rPr>
                <w:rFonts w:ascii="Arial" w:hAnsi="Arial" w:cs="Arial"/>
              </w:rPr>
              <w:t>.0</w:t>
            </w:r>
            <w:r w:rsidR="004F28FF">
              <w:rPr>
                <w:rFonts w:ascii="Arial" w:hAnsi="Arial" w:cs="Arial"/>
              </w:rPr>
              <w:t>20</w:t>
            </w:r>
          </w:p>
        </w:tc>
        <w:tc>
          <w:tcPr>
            <w:tcW w:w="7770" w:type="dxa"/>
            <w:vAlign w:val="center"/>
          </w:tcPr>
          <w:p w14:paraId="53CFF749" w14:textId="4ED66006" w:rsidR="008343D0" w:rsidRDefault="008343D0" w:rsidP="007367FC">
            <w:pPr>
              <w:spacing w:line="360" w:lineRule="auto"/>
              <w:rPr>
                <w:rFonts w:ascii="Arial" w:hAnsi="Arial" w:cs="Arial"/>
              </w:rPr>
            </w:pPr>
            <w:r>
              <w:rPr>
                <w:rFonts w:ascii="Arial" w:hAnsi="Arial" w:cs="Arial"/>
              </w:rPr>
              <w:t xml:space="preserve">The meeting noted the apologies from members as recorded above. </w:t>
            </w:r>
          </w:p>
        </w:tc>
      </w:tr>
      <w:tr w:rsidR="008343D0" w14:paraId="07DE1220" w14:textId="77777777" w:rsidTr="5FC7F544">
        <w:tc>
          <w:tcPr>
            <w:tcW w:w="1478" w:type="dxa"/>
            <w:vAlign w:val="center"/>
          </w:tcPr>
          <w:p w14:paraId="42E5913D" w14:textId="364A10FB" w:rsidR="008343D0" w:rsidRPr="007367FC" w:rsidRDefault="008343D0" w:rsidP="00220F10">
            <w:pPr>
              <w:spacing w:line="360" w:lineRule="auto"/>
              <w:rPr>
                <w:rFonts w:ascii="Arial" w:hAnsi="Arial" w:cs="Arial"/>
                <w:b/>
              </w:rPr>
            </w:pPr>
            <w:r w:rsidRPr="007367FC">
              <w:rPr>
                <w:rFonts w:ascii="Arial" w:hAnsi="Arial" w:cs="Arial"/>
                <w:b/>
              </w:rPr>
              <w:t>1(</w:t>
            </w:r>
            <w:r w:rsidR="006F2842">
              <w:rPr>
                <w:rFonts w:ascii="Arial" w:hAnsi="Arial" w:cs="Arial"/>
                <w:b/>
              </w:rPr>
              <w:t>b</w:t>
            </w:r>
            <w:r w:rsidRPr="007367FC">
              <w:rPr>
                <w:rFonts w:ascii="Arial" w:hAnsi="Arial" w:cs="Arial"/>
                <w:b/>
              </w:rPr>
              <w:t>)</w:t>
            </w:r>
          </w:p>
        </w:tc>
        <w:tc>
          <w:tcPr>
            <w:tcW w:w="7770" w:type="dxa"/>
            <w:vAlign w:val="center"/>
          </w:tcPr>
          <w:p w14:paraId="7C01BC9B" w14:textId="77777777" w:rsidR="008343D0" w:rsidRPr="007367FC" w:rsidRDefault="008343D0" w:rsidP="6F736226">
            <w:pPr>
              <w:spacing w:line="360" w:lineRule="auto"/>
              <w:rPr>
                <w:rFonts w:ascii="Arial" w:hAnsi="Arial" w:cs="Arial"/>
                <w:b/>
                <w:bCs/>
              </w:rPr>
            </w:pPr>
            <w:r w:rsidRPr="6F736226">
              <w:rPr>
                <w:rFonts w:ascii="Arial" w:hAnsi="Arial" w:cs="Arial"/>
                <w:b/>
                <w:bCs/>
              </w:rPr>
              <w:t>Minutes of the previous meeting</w:t>
            </w:r>
          </w:p>
        </w:tc>
      </w:tr>
      <w:tr w:rsidR="008343D0" w14:paraId="7AE945B0" w14:textId="77777777" w:rsidTr="5FC7F544">
        <w:tc>
          <w:tcPr>
            <w:tcW w:w="1478" w:type="dxa"/>
            <w:vAlign w:val="center"/>
          </w:tcPr>
          <w:p w14:paraId="7D4BECD1" w14:textId="43A7C02D" w:rsidR="008343D0" w:rsidRDefault="00B72ACD" w:rsidP="00220F10">
            <w:pPr>
              <w:spacing w:line="360" w:lineRule="auto"/>
              <w:rPr>
                <w:rFonts w:ascii="Arial" w:hAnsi="Arial" w:cs="Arial"/>
              </w:rPr>
            </w:pPr>
            <w:r>
              <w:rPr>
                <w:rFonts w:ascii="Arial" w:hAnsi="Arial" w:cs="Arial"/>
              </w:rPr>
              <w:t>202</w:t>
            </w:r>
            <w:r w:rsidR="00D85200">
              <w:rPr>
                <w:rFonts w:ascii="Arial" w:hAnsi="Arial" w:cs="Arial"/>
              </w:rPr>
              <w:t>4</w:t>
            </w:r>
            <w:r>
              <w:rPr>
                <w:rFonts w:ascii="Arial" w:hAnsi="Arial" w:cs="Arial"/>
              </w:rPr>
              <w:t>.</w:t>
            </w:r>
            <w:r w:rsidR="008343D0">
              <w:rPr>
                <w:rFonts w:ascii="Arial" w:hAnsi="Arial" w:cs="Arial"/>
              </w:rPr>
              <w:t>0</w:t>
            </w:r>
            <w:r w:rsidR="004F28FF">
              <w:rPr>
                <w:rFonts w:ascii="Arial" w:hAnsi="Arial" w:cs="Arial"/>
              </w:rPr>
              <w:t>21</w:t>
            </w:r>
          </w:p>
        </w:tc>
        <w:tc>
          <w:tcPr>
            <w:tcW w:w="7770" w:type="dxa"/>
            <w:vAlign w:val="center"/>
          </w:tcPr>
          <w:p w14:paraId="64C91911" w14:textId="0679E521" w:rsidR="008343D0" w:rsidRDefault="008343D0" w:rsidP="00220F10">
            <w:pPr>
              <w:spacing w:line="360" w:lineRule="auto"/>
              <w:rPr>
                <w:rFonts w:ascii="Arial" w:hAnsi="Arial" w:cs="Arial"/>
              </w:rPr>
            </w:pPr>
            <w:r w:rsidRPr="7F8EC7F1">
              <w:rPr>
                <w:rFonts w:ascii="Arial" w:hAnsi="Arial" w:cs="Arial"/>
              </w:rPr>
              <w:t xml:space="preserve">The committee approved the minutes of the meeting held on </w:t>
            </w:r>
            <w:r w:rsidR="004F28FF" w:rsidRPr="7F8EC7F1">
              <w:rPr>
                <w:rFonts w:ascii="Arial" w:hAnsi="Arial" w:cs="Arial"/>
              </w:rPr>
              <w:t>04</w:t>
            </w:r>
            <w:r w:rsidR="004E4D53" w:rsidRPr="7F8EC7F1">
              <w:rPr>
                <w:rFonts w:ascii="Arial" w:hAnsi="Arial" w:cs="Arial"/>
              </w:rPr>
              <w:t>/</w:t>
            </w:r>
            <w:r w:rsidR="00CF62D3" w:rsidRPr="7F8EC7F1">
              <w:rPr>
                <w:rFonts w:ascii="Arial" w:hAnsi="Arial" w:cs="Arial"/>
              </w:rPr>
              <w:t>1</w:t>
            </w:r>
            <w:r w:rsidR="004F28FF" w:rsidRPr="7F8EC7F1">
              <w:rPr>
                <w:rFonts w:ascii="Arial" w:hAnsi="Arial" w:cs="Arial"/>
              </w:rPr>
              <w:t>2</w:t>
            </w:r>
            <w:r w:rsidR="004E4D53" w:rsidRPr="7F8EC7F1">
              <w:rPr>
                <w:rFonts w:ascii="Arial" w:hAnsi="Arial" w:cs="Arial"/>
              </w:rPr>
              <w:t>/202</w:t>
            </w:r>
            <w:r w:rsidR="00D85200" w:rsidRPr="7F8EC7F1">
              <w:rPr>
                <w:rFonts w:ascii="Arial" w:hAnsi="Arial" w:cs="Arial"/>
              </w:rPr>
              <w:t>4</w:t>
            </w:r>
            <w:r w:rsidR="43BE04AE" w:rsidRPr="7F8EC7F1">
              <w:rPr>
                <w:rFonts w:ascii="Arial" w:hAnsi="Arial" w:cs="Arial"/>
              </w:rPr>
              <w:t>.</w:t>
            </w:r>
          </w:p>
        </w:tc>
      </w:tr>
      <w:tr w:rsidR="008343D0" w14:paraId="7B47D5FF" w14:textId="77777777" w:rsidTr="5FC7F544">
        <w:tc>
          <w:tcPr>
            <w:tcW w:w="1478" w:type="dxa"/>
            <w:vAlign w:val="center"/>
          </w:tcPr>
          <w:p w14:paraId="6D6A074D" w14:textId="345A6D03" w:rsidR="008343D0" w:rsidRPr="007367FC" w:rsidRDefault="008343D0" w:rsidP="00220F10">
            <w:pPr>
              <w:spacing w:line="360" w:lineRule="auto"/>
              <w:rPr>
                <w:rFonts w:ascii="Arial" w:hAnsi="Arial" w:cs="Arial"/>
                <w:b/>
              </w:rPr>
            </w:pPr>
            <w:r w:rsidRPr="007367FC">
              <w:rPr>
                <w:rFonts w:ascii="Arial" w:hAnsi="Arial" w:cs="Arial"/>
                <w:b/>
              </w:rPr>
              <w:t>1(</w:t>
            </w:r>
            <w:r w:rsidR="006F2842">
              <w:rPr>
                <w:rFonts w:ascii="Arial" w:hAnsi="Arial" w:cs="Arial"/>
                <w:b/>
              </w:rPr>
              <w:t>c</w:t>
            </w:r>
            <w:r w:rsidRPr="007367FC">
              <w:rPr>
                <w:rFonts w:ascii="Arial" w:hAnsi="Arial" w:cs="Arial"/>
                <w:b/>
              </w:rPr>
              <w:t>)</w:t>
            </w:r>
          </w:p>
        </w:tc>
        <w:tc>
          <w:tcPr>
            <w:tcW w:w="7770" w:type="dxa"/>
            <w:vAlign w:val="center"/>
          </w:tcPr>
          <w:p w14:paraId="17A6FF39" w14:textId="156BBA85" w:rsidR="008343D0" w:rsidRPr="007367FC" w:rsidRDefault="6474B5C8" w:rsidP="73818F24">
            <w:pPr>
              <w:spacing w:line="360" w:lineRule="auto"/>
              <w:rPr>
                <w:rFonts w:ascii="Arial" w:hAnsi="Arial" w:cs="Arial"/>
                <w:b/>
                <w:bCs/>
              </w:rPr>
            </w:pPr>
            <w:r w:rsidRPr="73818F24">
              <w:rPr>
                <w:rFonts w:ascii="Arial" w:hAnsi="Arial" w:cs="Arial"/>
                <w:b/>
                <w:bCs/>
              </w:rPr>
              <w:t>Report on matters arising and actions taken</w:t>
            </w:r>
          </w:p>
        </w:tc>
      </w:tr>
      <w:tr w:rsidR="73818F24" w14:paraId="1407D3C4" w14:textId="77777777" w:rsidTr="5FC7F544">
        <w:trPr>
          <w:trHeight w:val="300"/>
        </w:trPr>
        <w:tc>
          <w:tcPr>
            <w:tcW w:w="1478" w:type="dxa"/>
            <w:vAlign w:val="center"/>
          </w:tcPr>
          <w:p w14:paraId="012AAB07" w14:textId="1B7DFD53" w:rsidR="73818F24" w:rsidRDefault="5539EA10" w:rsidP="60E9CD4A">
            <w:pPr>
              <w:spacing w:line="360" w:lineRule="auto"/>
              <w:rPr>
                <w:rFonts w:ascii="Arial" w:hAnsi="Arial" w:cs="Arial"/>
              </w:rPr>
            </w:pPr>
            <w:r w:rsidRPr="60E9CD4A">
              <w:rPr>
                <w:rFonts w:ascii="Arial" w:hAnsi="Arial" w:cs="Arial"/>
              </w:rPr>
              <w:t>202</w:t>
            </w:r>
            <w:r w:rsidR="00D85200">
              <w:rPr>
                <w:rFonts w:ascii="Arial" w:hAnsi="Arial" w:cs="Arial"/>
              </w:rPr>
              <w:t>4</w:t>
            </w:r>
            <w:r w:rsidRPr="60E9CD4A">
              <w:rPr>
                <w:rFonts w:ascii="Arial" w:hAnsi="Arial" w:cs="Arial"/>
              </w:rPr>
              <w:t>.0</w:t>
            </w:r>
            <w:r w:rsidR="009743E2">
              <w:rPr>
                <w:rFonts w:ascii="Arial" w:hAnsi="Arial" w:cs="Arial"/>
              </w:rPr>
              <w:t>22</w:t>
            </w:r>
          </w:p>
        </w:tc>
        <w:tc>
          <w:tcPr>
            <w:tcW w:w="7770" w:type="dxa"/>
            <w:vAlign w:val="center"/>
          </w:tcPr>
          <w:p w14:paraId="2F52E6D3" w14:textId="7F358915" w:rsidR="00C940FC" w:rsidRPr="00DB59C2" w:rsidRDefault="00C940FC" w:rsidP="001A6079">
            <w:pPr>
              <w:spacing w:line="300" w:lineRule="auto"/>
              <w:rPr>
                <w:rFonts w:ascii="Arial" w:hAnsi="Arial" w:cs="Arial"/>
              </w:rPr>
            </w:pPr>
            <w:r w:rsidRPr="00C940FC">
              <w:rPr>
                <w:rFonts w:ascii="Arial" w:hAnsi="Arial" w:cs="Arial"/>
              </w:rPr>
              <w:t>The committee received a report on matters arising and actions taken. </w:t>
            </w:r>
          </w:p>
        </w:tc>
      </w:tr>
      <w:tr w:rsidR="008343D0" w14:paraId="05DD73E6" w14:textId="77777777" w:rsidTr="5FC7F544">
        <w:tc>
          <w:tcPr>
            <w:tcW w:w="9248" w:type="dxa"/>
            <w:gridSpan w:val="2"/>
            <w:shd w:val="clear" w:color="auto" w:fill="D9D9D9" w:themeFill="background1" w:themeFillShade="D9"/>
          </w:tcPr>
          <w:p w14:paraId="41D8BBF1" w14:textId="4EE1D935" w:rsidR="008343D0" w:rsidRPr="00220F10" w:rsidRDefault="008343D0" w:rsidP="6F736226">
            <w:pPr>
              <w:spacing w:line="360" w:lineRule="auto"/>
              <w:rPr>
                <w:rFonts w:ascii="Arial" w:hAnsi="Arial" w:cs="Arial"/>
                <w:b/>
                <w:bCs/>
              </w:rPr>
            </w:pPr>
            <w:r w:rsidRPr="6F736226">
              <w:rPr>
                <w:rFonts w:ascii="Arial" w:hAnsi="Arial" w:cs="Arial"/>
                <w:b/>
                <w:bCs/>
              </w:rPr>
              <w:lastRenderedPageBreak/>
              <w:t xml:space="preserve">Part 2 – </w:t>
            </w:r>
            <w:r w:rsidR="000A1937" w:rsidRPr="6F736226">
              <w:rPr>
                <w:rFonts w:ascii="Arial" w:hAnsi="Arial" w:cs="Arial"/>
                <w:b/>
                <w:bCs/>
              </w:rPr>
              <w:t xml:space="preserve">Student feedback, </w:t>
            </w:r>
            <w:r w:rsidRPr="6F736226">
              <w:rPr>
                <w:rFonts w:ascii="Arial" w:hAnsi="Arial" w:cs="Arial"/>
                <w:b/>
                <w:bCs/>
              </w:rPr>
              <w:t>Programme Delivery and other matters</w:t>
            </w:r>
          </w:p>
        </w:tc>
      </w:tr>
      <w:tr w:rsidR="008343D0" w14:paraId="21CEDAAD" w14:textId="77777777" w:rsidTr="5FC7F544">
        <w:tc>
          <w:tcPr>
            <w:tcW w:w="1478" w:type="dxa"/>
          </w:tcPr>
          <w:p w14:paraId="1BB3FC13" w14:textId="77777777" w:rsidR="008343D0" w:rsidRPr="001D1A00" w:rsidRDefault="008343D0" w:rsidP="00220F10">
            <w:pPr>
              <w:spacing w:line="360" w:lineRule="auto"/>
              <w:rPr>
                <w:rFonts w:ascii="Arial" w:hAnsi="Arial" w:cs="Arial"/>
                <w:b/>
              </w:rPr>
            </w:pPr>
            <w:r w:rsidRPr="001D1A00">
              <w:rPr>
                <w:rFonts w:ascii="Arial" w:hAnsi="Arial" w:cs="Arial"/>
                <w:b/>
              </w:rPr>
              <w:t>2(a)</w:t>
            </w:r>
          </w:p>
        </w:tc>
        <w:tc>
          <w:tcPr>
            <w:tcW w:w="7770" w:type="dxa"/>
          </w:tcPr>
          <w:p w14:paraId="62DA1D3F" w14:textId="647DA6AC" w:rsidR="008343D0" w:rsidRPr="001D1A00" w:rsidRDefault="0044399A" w:rsidP="00220F10">
            <w:pPr>
              <w:spacing w:line="360" w:lineRule="auto"/>
              <w:rPr>
                <w:rFonts w:ascii="Arial" w:hAnsi="Arial" w:cs="Arial"/>
                <w:b/>
              </w:rPr>
            </w:pPr>
            <w:r>
              <w:rPr>
                <w:rFonts w:ascii="Arial" w:hAnsi="Arial" w:cs="Arial"/>
                <w:b/>
              </w:rPr>
              <w:t>Student Feedback</w:t>
            </w:r>
          </w:p>
        </w:tc>
      </w:tr>
      <w:tr w:rsidR="007F4A30" w14:paraId="745A781C" w14:textId="77777777" w:rsidTr="5FC7F544">
        <w:trPr>
          <w:trHeight w:val="300"/>
        </w:trPr>
        <w:tc>
          <w:tcPr>
            <w:tcW w:w="1478" w:type="dxa"/>
          </w:tcPr>
          <w:p w14:paraId="075C23CE" w14:textId="1AB09970" w:rsidR="007F4A30" w:rsidRDefault="007F4A30" w:rsidP="73818F24">
            <w:pPr>
              <w:spacing w:line="360" w:lineRule="auto"/>
              <w:rPr>
                <w:rFonts w:ascii="Arial" w:hAnsi="Arial" w:cs="Arial"/>
              </w:rPr>
            </w:pPr>
            <w:r w:rsidRPr="0515AEA0">
              <w:rPr>
                <w:rFonts w:ascii="Arial" w:hAnsi="Arial" w:cs="Arial"/>
              </w:rPr>
              <w:t>2024.0</w:t>
            </w:r>
            <w:r w:rsidR="009743E2">
              <w:rPr>
                <w:rFonts w:ascii="Arial" w:hAnsi="Arial" w:cs="Arial"/>
              </w:rPr>
              <w:t>23</w:t>
            </w:r>
          </w:p>
        </w:tc>
        <w:tc>
          <w:tcPr>
            <w:tcW w:w="7770" w:type="dxa"/>
            <w:vMerge w:val="restart"/>
          </w:tcPr>
          <w:p w14:paraId="60A7FA81" w14:textId="76E34617" w:rsidR="007F4A30" w:rsidRDefault="2716FC7E" w:rsidP="00097592">
            <w:pPr>
              <w:spacing w:line="300" w:lineRule="auto"/>
              <w:rPr>
                <w:rFonts w:ascii="Arial" w:hAnsi="Arial" w:cs="Arial"/>
              </w:rPr>
            </w:pPr>
            <w:r w:rsidRPr="5336B658">
              <w:rPr>
                <w:rFonts w:ascii="Arial" w:hAnsi="Arial" w:cs="Arial"/>
              </w:rPr>
              <w:t xml:space="preserve">SEF044 Foundations of Physical </w:t>
            </w:r>
            <w:r w:rsidR="048020E1" w:rsidRPr="5336B658">
              <w:rPr>
                <w:rFonts w:ascii="Arial" w:hAnsi="Arial" w:cs="Arial"/>
              </w:rPr>
              <w:t>Science: -</w:t>
            </w:r>
          </w:p>
          <w:p w14:paraId="67982B18" w14:textId="77777777" w:rsidR="00B318CF" w:rsidRDefault="00B318CF" w:rsidP="001D2D7D">
            <w:pPr>
              <w:spacing w:line="300" w:lineRule="auto"/>
              <w:rPr>
                <w:rFonts w:ascii="Arial" w:hAnsi="Arial" w:cs="Arial"/>
              </w:rPr>
            </w:pPr>
            <w:r>
              <w:rPr>
                <w:rFonts w:ascii="Arial" w:hAnsi="Arial" w:cs="Arial"/>
              </w:rPr>
              <w:t xml:space="preserve">AG reported that students have suggested the following: </w:t>
            </w:r>
          </w:p>
          <w:p w14:paraId="098BF62B" w14:textId="3C701D3C" w:rsidR="009B5FAF" w:rsidRPr="009B5FAF" w:rsidRDefault="3D23CF5A" w:rsidP="009B5FAF">
            <w:pPr>
              <w:pStyle w:val="ListParagraph"/>
              <w:numPr>
                <w:ilvl w:val="0"/>
                <w:numId w:val="13"/>
              </w:numPr>
              <w:spacing w:line="300" w:lineRule="auto"/>
              <w:rPr>
                <w:rFonts w:ascii="Arial" w:hAnsi="Arial" w:cs="Arial"/>
              </w:rPr>
            </w:pPr>
            <w:r w:rsidRPr="5FC7F544">
              <w:rPr>
                <w:rFonts w:ascii="Arial" w:hAnsi="Arial" w:cs="Arial"/>
              </w:rPr>
              <w:t>Ensure that all workshop f</w:t>
            </w:r>
            <w:r w:rsidR="3EC39BBC" w:rsidRPr="5FC7F544">
              <w:rPr>
                <w:rFonts w:ascii="Arial" w:hAnsi="Arial" w:cs="Arial"/>
              </w:rPr>
              <w:t>acilit</w:t>
            </w:r>
            <w:r w:rsidR="52FAF446" w:rsidRPr="5FC7F544">
              <w:rPr>
                <w:rFonts w:ascii="Arial" w:hAnsi="Arial" w:cs="Arial"/>
              </w:rPr>
              <w:t>at</w:t>
            </w:r>
            <w:r w:rsidR="3EC39BBC" w:rsidRPr="5FC7F544">
              <w:rPr>
                <w:rFonts w:ascii="Arial" w:hAnsi="Arial" w:cs="Arial"/>
              </w:rPr>
              <w:t>ors</w:t>
            </w:r>
            <w:r w:rsidR="2C1B874C" w:rsidRPr="5FC7F544">
              <w:rPr>
                <w:rFonts w:ascii="Arial" w:hAnsi="Arial" w:cs="Arial"/>
              </w:rPr>
              <w:t xml:space="preserve"> </w:t>
            </w:r>
            <w:r w:rsidR="3EB89539" w:rsidRPr="5FC7F544">
              <w:rPr>
                <w:rFonts w:ascii="Arial" w:hAnsi="Arial" w:cs="Arial"/>
              </w:rPr>
              <w:t>work</w:t>
            </w:r>
            <w:r w:rsidR="1801EC00" w:rsidRPr="5FC7F544">
              <w:rPr>
                <w:rFonts w:ascii="Arial" w:hAnsi="Arial" w:cs="Arial"/>
              </w:rPr>
              <w:t xml:space="preserve"> </w:t>
            </w:r>
            <w:r w:rsidR="2C1B874C" w:rsidRPr="5FC7F544">
              <w:rPr>
                <w:rFonts w:ascii="Arial" w:hAnsi="Arial" w:cs="Arial"/>
              </w:rPr>
              <w:t>though the questions with the whole group in the second half of the session</w:t>
            </w:r>
            <w:r w:rsidR="5A39E4A2" w:rsidRPr="5FC7F544">
              <w:rPr>
                <w:rFonts w:ascii="Arial" w:hAnsi="Arial" w:cs="Arial"/>
              </w:rPr>
              <w:t>, rather than leaving them to work on their own for the whole session.</w:t>
            </w:r>
          </w:p>
          <w:p w14:paraId="18A26AE9" w14:textId="5668D391" w:rsidR="149D21C7" w:rsidRDefault="149D21C7" w:rsidP="5FC7F544">
            <w:pPr>
              <w:pStyle w:val="ListParagraph"/>
              <w:numPr>
                <w:ilvl w:val="0"/>
                <w:numId w:val="13"/>
              </w:numPr>
              <w:spacing w:line="300" w:lineRule="auto"/>
              <w:rPr>
                <w:rFonts w:ascii="Arial" w:hAnsi="Arial" w:cs="Arial"/>
              </w:rPr>
            </w:pPr>
            <w:r w:rsidRPr="5FC7F544">
              <w:rPr>
                <w:rFonts w:ascii="Arial" w:hAnsi="Arial" w:cs="Arial"/>
              </w:rPr>
              <w:t xml:space="preserve">More resources </w:t>
            </w:r>
            <w:r w:rsidR="2C1B874C" w:rsidRPr="5FC7F544">
              <w:rPr>
                <w:rFonts w:ascii="Arial" w:hAnsi="Arial" w:cs="Arial"/>
              </w:rPr>
              <w:t xml:space="preserve">for students </w:t>
            </w:r>
            <w:r w:rsidRPr="5FC7F544">
              <w:rPr>
                <w:rFonts w:ascii="Arial" w:hAnsi="Arial" w:cs="Arial"/>
              </w:rPr>
              <w:t>to practice questions</w:t>
            </w:r>
            <w:r w:rsidR="3DD0A5AD" w:rsidRPr="5FC7F544">
              <w:rPr>
                <w:rFonts w:ascii="Arial" w:hAnsi="Arial" w:cs="Arial"/>
              </w:rPr>
              <w:t>, as students are only provided with 1 tutorial sheet w</w:t>
            </w:r>
            <w:r w:rsidR="3F3277C3" w:rsidRPr="5FC7F544">
              <w:rPr>
                <w:rFonts w:ascii="Arial" w:hAnsi="Arial" w:cs="Arial"/>
              </w:rPr>
              <w:t>ith limited questions.</w:t>
            </w:r>
          </w:p>
          <w:p w14:paraId="0846AA76" w14:textId="753F11F9" w:rsidR="009B5FAF" w:rsidRDefault="1B2CC3FF" w:rsidP="009B5FAF">
            <w:pPr>
              <w:spacing w:line="300" w:lineRule="auto"/>
              <w:rPr>
                <w:rFonts w:ascii="Arial" w:hAnsi="Arial" w:cs="Arial"/>
              </w:rPr>
            </w:pPr>
            <w:r w:rsidRPr="5FC7F544">
              <w:rPr>
                <w:rFonts w:ascii="Arial" w:hAnsi="Arial" w:cs="Arial"/>
              </w:rPr>
              <w:t xml:space="preserve">She referred to the results of a student survey </w:t>
            </w:r>
            <w:r w:rsidR="6DB97D8E" w:rsidRPr="5FC7F544">
              <w:rPr>
                <w:rFonts w:ascii="Arial" w:hAnsi="Arial" w:cs="Arial"/>
              </w:rPr>
              <w:t>initiated by the reps</w:t>
            </w:r>
            <w:r w:rsidRPr="5FC7F544">
              <w:rPr>
                <w:rFonts w:ascii="Arial" w:hAnsi="Arial" w:cs="Arial"/>
              </w:rPr>
              <w:t xml:space="preserve">, which found that students </w:t>
            </w:r>
            <w:r w:rsidR="0ED0AB63" w:rsidRPr="5FC7F544">
              <w:rPr>
                <w:rFonts w:ascii="Arial" w:hAnsi="Arial" w:cs="Arial"/>
              </w:rPr>
              <w:t xml:space="preserve">who were taking </w:t>
            </w:r>
            <w:r w:rsidRPr="5FC7F544">
              <w:rPr>
                <w:rFonts w:ascii="Arial" w:hAnsi="Arial" w:cs="Arial"/>
              </w:rPr>
              <w:t xml:space="preserve">SEF040 Mathematics A, rated the </w:t>
            </w:r>
            <w:r w:rsidR="3DD0A5AD" w:rsidRPr="5FC7F544">
              <w:rPr>
                <w:rFonts w:ascii="Arial" w:hAnsi="Arial" w:cs="Arial"/>
              </w:rPr>
              <w:t>p</w:t>
            </w:r>
            <w:r w:rsidRPr="5FC7F544">
              <w:rPr>
                <w:rFonts w:ascii="Arial" w:hAnsi="Arial" w:cs="Arial"/>
              </w:rPr>
              <w:t xml:space="preserve">hysics module very </w:t>
            </w:r>
            <w:r w:rsidR="0ED0AB63" w:rsidRPr="5FC7F544">
              <w:rPr>
                <w:rFonts w:ascii="Arial" w:hAnsi="Arial" w:cs="Arial"/>
              </w:rPr>
              <w:t>poorly.</w:t>
            </w:r>
            <w:r w:rsidR="22BA5D7A" w:rsidRPr="5FC7F544">
              <w:rPr>
                <w:rFonts w:ascii="Arial" w:hAnsi="Arial" w:cs="Arial"/>
              </w:rPr>
              <w:t xml:space="preserve"> She </w:t>
            </w:r>
            <w:r w:rsidR="2C1B874C" w:rsidRPr="5FC7F544">
              <w:rPr>
                <w:rFonts w:ascii="Arial" w:hAnsi="Arial" w:cs="Arial"/>
              </w:rPr>
              <w:t>also mentioned</w:t>
            </w:r>
            <w:r w:rsidRPr="5FC7F544">
              <w:rPr>
                <w:rFonts w:ascii="Arial" w:hAnsi="Arial" w:cs="Arial"/>
              </w:rPr>
              <w:t xml:space="preserve"> that the results of the online assessments do not accurately reflect how students are doing, as students had access to external resources during the assessment.</w:t>
            </w:r>
          </w:p>
          <w:p w14:paraId="37270442" w14:textId="77777777" w:rsidR="00076CC9" w:rsidRDefault="00076CC9" w:rsidP="009B5FAF">
            <w:pPr>
              <w:spacing w:line="300" w:lineRule="auto"/>
              <w:rPr>
                <w:rFonts w:ascii="Arial" w:hAnsi="Arial" w:cs="Arial"/>
              </w:rPr>
            </w:pPr>
          </w:p>
          <w:p w14:paraId="70C6C93E" w14:textId="4E135039" w:rsidR="005A500C" w:rsidRDefault="1B2CC3FF" w:rsidP="009B5FAF">
            <w:pPr>
              <w:spacing w:line="300" w:lineRule="auto"/>
              <w:rPr>
                <w:rFonts w:ascii="Arial" w:hAnsi="Arial" w:cs="Arial"/>
              </w:rPr>
            </w:pPr>
            <w:proofErr w:type="spellStart"/>
            <w:r w:rsidRPr="5FC7F544">
              <w:rPr>
                <w:rFonts w:ascii="Arial" w:hAnsi="Arial" w:cs="Arial"/>
              </w:rPr>
              <w:t>AK</w:t>
            </w:r>
            <w:r w:rsidR="3DD0A5AD" w:rsidRPr="5FC7F544">
              <w:rPr>
                <w:rFonts w:ascii="Arial" w:hAnsi="Arial" w:cs="Arial"/>
              </w:rPr>
              <w:t>u</w:t>
            </w:r>
            <w:proofErr w:type="spellEnd"/>
            <w:r w:rsidRPr="5FC7F544">
              <w:rPr>
                <w:rFonts w:ascii="Arial" w:hAnsi="Arial" w:cs="Arial"/>
              </w:rPr>
              <w:t xml:space="preserve"> </w:t>
            </w:r>
            <w:r w:rsidR="773BA094" w:rsidRPr="5FC7F544">
              <w:rPr>
                <w:rFonts w:ascii="Arial" w:hAnsi="Arial" w:cs="Arial"/>
              </w:rPr>
              <w:t>stated</w:t>
            </w:r>
            <w:r w:rsidR="74BC7170" w:rsidRPr="5FC7F544">
              <w:rPr>
                <w:rFonts w:ascii="Arial" w:hAnsi="Arial" w:cs="Arial"/>
              </w:rPr>
              <w:t xml:space="preserve"> that his tutorial sessions appear to have improved</w:t>
            </w:r>
            <w:r w:rsidR="0ED0AB63" w:rsidRPr="5FC7F544">
              <w:rPr>
                <w:rFonts w:ascii="Arial" w:hAnsi="Arial" w:cs="Arial"/>
              </w:rPr>
              <w:t>, as the lecturer has started to run through the questions as a group</w:t>
            </w:r>
            <w:r w:rsidR="74BC7170" w:rsidRPr="5FC7F544">
              <w:rPr>
                <w:rFonts w:ascii="Arial" w:hAnsi="Arial" w:cs="Arial"/>
              </w:rPr>
              <w:t xml:space="preserve">. </w:t>
            </w:r>
            <w:r w:rsidR="0ED0AB63" w:rsidRPr="5FC7F544">
              <w:rPr>
                <w:rFonts w:ascii="Arial" w:hAnsi="Arial" w:cs="Arial"/>
              </w:rPr>
              <w:t>However,</w:t>
            </w:r>
            <w:r w:rsidR="74BC7170" w:rsidRPr="5FC7F544">
              <w:rPr>
                <w:rFonts w:ascii="Arial" w:hAnsi="Arial" w:cs="Arial"/>
              </w:rPr>
              <w:t xml:space="preserve"> AG reported that</w:t>
            </w:r>
            <w:r w:rsidR="0ED0AB63" w:rsidRPr="5FC7F544">
              <w:rPr>
                <w:rFonts w:ascii="Arial" w:hAnsi="Arial" w:cs="Arial"/>
              </w:rPr>
              <w:t xml:space="preserve"> </w:t>
            </w:r>
            <w:r w:rsidR="316290F1" w:rsidRPr="5FC7F544">
              <w:rPr>
                <w:rFonts w:ascii="Arial" w:hAnsi="Arial" w:cs="Arial"/>
              </w:rPr>
              <w:t>her tutor leaves students</w:t>
            </w:r>
            <w:r w:rsidR="74BC7170" w:rsidRPr="5FC7F544">
              <w:rPr>
                <w:rFonts w:ascii="Arial" w:hAnsi="Arial" w:cs="Arial"/>
              </w:rPr>
              <w:t xml:space="preserve"> to work by themselves. </w:t>
            </w:r>
          </w:p>
          <w:p w14:paraId="72E2EFEF" w14:textId="37B771B4" w:rsidR="00CA301F" w:rsidRDefault="3DD0A5AD" w:rsidP="009B5FAF">
            <w:pPr>
              <w:spacing w:line="300" w:lineRule="auto"/>
              <w:rPr>
                <w:rFonts w:ascii="Arial" w:hAnsi="Arial" w:cs="Arial"/>
                <w:color w:val="000000" w:themeColor="text1"/>
              </w:rPr>
            </w:pPr>
            <w:proofErr w:type="spellStart"/>
            <w:r w:rsidRPr="5FC7F544">
              <w:rPr>
                <w:rFonts w:ascii="Arial" w:hAnsi="Arial" w:cs="Arial"/>
                <w:color w:val="000000" w:themeColor="text1"/>
              </w:rPr>
              <w:t>AKh</w:t>
            </w:r>
            <w:proofErr w:type="spellEnd"/>
            <w:r w:rsidRPr="5FC7F544">
              <w:rPr>
                <w:rFonts w:ascii="Arial" w:hAnsi="Arial" w:cs="Arial"/>
                <w:color w:val="000000" w:themeColor="text1"/>
              </w:rPr>
              <w:t xml:space="preserve"> enquired whether it was possible to split the physics groups by</w:t>
            </w:r>
            <w:r w:rsidR="6DDE2AAD" w:rsidRPr="5FC7F544">
              <w:rPr>
                <w:rFonts w:ascii="Arial" w:hAnsi="Arial" w:cs="Arial"/>
                <w:color w:val="000000" w:themeColor="text1"/>
              </w:rPr>
              <w:t xml:space="preserve"> programme pathway as some </w:t>
            </w:r>
            <w:r w:rsidR="36B8D977" w:rsidRPr="5FC7F544">
              <w:rPr>
                <w:rFonts w:ascii="Arial" w:hAnsi="Arial" w:cs="Arial"/>
                <w:color w:val="000000" w:themeColor="text1"/>
              </w:rPr>
              <w:t xml:space="preserve">students </w:t>
            </w:r>
            <w:r w:rsidR="6DDE2AAD" w:rsidRPr="5FC7F544">
              <w:rPr>
                <w:rFonts w:ascii="Arial" w:hAnsi="Arial" w:cs="Arial"/>
                <w:color w:val="000000" w:themeColor="text1"/>
              </w:rPr>
              <w:t>i.e. biologists do not require an in-depth knowledge of physics. GC responded that this would require add</w:t>
            </w:r>
            <w:r w:rsidR="6125AD06" w:rsidRPr="5FC7F544">
              <w:rPr>
                <w:rFonts w:ascii="Arial" w:hAnsi="Arial" w:cs="Arial"/>
                <w:color w:val="000000" w:themeColor="text1"/>
              </w:rPr>
              <w:t>itional</w:t>
            </w:r>
            <w:r w:rsidR="6DDE2AAD" w:rsidRPr="5FC7F544">
              <w:rPr>
                <w:rFonts w:ascii="Arial" w:hAnsi="Arial" w:cs="Arial"/>
                <w:color w:val="000000" w:themeColor="text1"/>
              </w:rPr>
              <w:t xml:space="preserve"> resources (i.e. teaching time, rooms), which we do not have. </w:t>
            </w:r>
          </w:p>
          <w:p w14:paraId="549D68C0" w14:textId="6AAD631C" w:rsidR="5FC7F544" w:rsidRDefault="5FC7F544" w:rsidP="5FC7F544">
            <w:pPr>
              <w:spacing w:line="300" w:lineRule="auto"/>
              <w:rPr>
                <w:rFonts w:ascii="Arial" w:hAnsi="Arial" w:cs="Arial"/>
                <w:color w:val="000000" w:themeColor="text1"/>
              </w:rPr>
            </w:pPr>
          </w:p>
          <w:p w14:paraId="2443275A" w14:textId="3D8A04B2" w:rsidR="00153076" w:rsidRDefault="00153076" w:rsidP="009B5FAF">
            <w:pPr>
              <w:spacing w:line="300" w:lineRule="auto"/>
              <w:rPr>
                <w:rFonts w:ascii="Arial" w:hAnsi="Arial" w:cs="Arial"/>
                <w:color w:val="000000" w:themeColor="text1"/>
              </w:rPr>
            </w:pPr>
            <w:r w:rsidRPr="00153076">
              <w:rPr>
                <w:rFonts w:ascii="Arial" w:hAnsi="Arial" w:cs="Arial"/>
                <w:color w:val="000000" w:themeColor="text1"/>
              </w:rPr>
              <w:t>SL</w:t>
            </w:r>
            <w:r>
              <w:rPr>
                <w:rFonts w:ascii="Arial" w:hAnsi="Arial" w:cs="Arial"/>
                <w:color w:val="000000" w:themeColor="text1"/>
              </w:rPr>
              <w:t xml:space="preserve"> mentioned that there was an initial discussion with academics about tailoring the content for the different pathways i.e. biologists, chemists. However, it doesn’t appear that the content has been adapted accordingly. Also</w:t>
            </w:r>
            <w:r w:rsidR="00CA301F">
              <w:rPr>
                <w:rFonts w:ascii="Arial" w:hAnsi="Arial" w:cs="Arial"/>
                <w:color w:val="000000" w:themeColor="text1"/>
              </w:rPr>
              <w:t>,</w:t>
            </w:r>
            <w:r>
              <w:rPr>
                <w:rFonts w:ascii="Arial" w:hAnsi="Arial" w:cs="Arial"/>
                <w:color w:val="000000" w:themeColor="text1"/>
              </w:rPr>
              <w:t xml:space="preserve"> lecturers continue to refer to previous modules that no-longer exist. </w:t>
            </w:r>
          </w:p>
          <w:p w14:paraId="11F8724C" w14:textId="77777777" w:rsidR="00E843D3" w:rsidRDefault="00E843D3" w:rsidP="009B5FAF">
            <w:pPr>
              <w:spacing w:line="300" w:lineRule="auto"/>
              <w:rPr>
                <w:rFonts w:ascii="Arial" w:hAnsi="Arial" w:cs="Arial"/>
                <w:color w:val="000000" w:themeColor="text1"/>
              </w:rPr>
            </w:pPr>
          </w:p>
          <w:p w14:paraId="0137F100" w14:textId="6FBF96B6" w:rsidR="00217F00" w:rsidRDefault="00217F00" w:rsidP="009B5FAF">
            <w:pPr>
              <w:spacing w:line="300" w:lineRule="auto"/>
              <w:rPr>
                <w:rFonts w:ascii="Arial" w:hAnsi="Arial" w:cs="Arial"/>
                <w:color w:val="000000" w:themeColor="text1"/>
              </w:rPr>
            </w:pPr>
            <w:proofErr w:type="spellStart"/>
            <w:r w:rsidRPr="7F8EC7F1">
              <w:rPr>
                <w:rFonts w:ascii="Arial" w:hAnsi="Arial" w:cs="Arial"/>
                <w:color w:val="000000" w:themeColor="text1"/>
              </w:rPr>
              <w:t>AK</w:t>
            </w:r>
            <w:r w:rsidR="00CA301F" w:rsidRPr="7F8EC7F1">
              <w:rPr>
                <w:rFonts w:ascii="Arial" w:hAnsi="Arial" w:cs="Arial"/>
                <w:color w:val="000000" w:themeColor="text1"/>
              </w:rPr>
              <w:t>u</w:t>
            </w:r>
            <w:proofErr w:type="spellEnd"/>
            <w:r w:rsidRPr="7F8EC7F1">
              <w:rPr>
                <w:rFonts w:ascii="Arial" w:hAnsi="Arial" w:cs="Arial"/>
                <w:color w:val="000000" w:themeColor="text1"/>
              </w:rPr>
              <w:t xml:space="preserve"> </w:t>
            </w:r>
            <w:r w:rsidR="6AC7319D" w:rsidRPr="7F8EC7F1">
              <w:rPr>
                <w:rFonts w:ascii="Arial" w:hAnsi="Arial" w:cs="Arial"/>
                <w:color w:val="000000" w:themeColor="text1"/>
              </w:rPr>
              <w:t xml:space="preserve">reported </w:t>
            </w:r>
            <w:r w:rsidRPr="7F8EC7F1">
              <w:rPr>
                <w:rFonts w:ascii="Arial" w:hAnsi="Arial" w:cs="Arial"/>
                <w:color w:val="000000" w:themeColor="text1"/>
              </w:rPr>
              <w:t xml:space="preserve">that </w:t>
            </w:r>
            <w:r w:rsidR="0CBEB0B0" w:rsidRPr="7F8EC7F1">
              <w:rPr>
                <w:rFonts w:ascii="Arial" w:hAnsi="Arial" w:cs="Arial"/>
                <w:color w:val="000000" w:themeColor="text1"/>
              </w:rPr>
              <w:t>some students e</w:t>
            </w:r>
            <w:r w:rsidR="0DD16411" w:rsidRPr="7F8EC7F1">
              <w:rPr>
                <w:rFonts w:ascii="Arial" w:hAnsi="Arial" w:cs="Arial"/>
                <w:color w:val="000000" w:themeColor="text1"/>
              </w:rPr>
              <w:t xml:space="preserve">xperienced </w:t>
            </w:r>
            <w:r w:rsidR="0CBEB0B0" w:rsidRPr="7F8EC7F1">
              <w:rPr>
                <w:rFonts w:ascii="Arial" w:hAnsi="Arial" w:cs="Arial"/>
                <w:color w:val="000000" w:themeColor="text1"/>
              </w:rPr>
              <w:t>technical issues w</w:t>
            </w:r>
            <w:r w:rsidR="78908E47" w:rsidRPr="7F8EC7F1">
              <w:rPr>
                <w:rFonts w:ascii="Arial" w:hAnsi="Arial" w:cs="Arial"/>
                <w:color w:val="000000" w:themeColor="text1"/>
              </w:rPr>
              <w:t xml:space="preserve">hen completing </w:t>
            </w:r>
            <w:r w:rsidR="0CBEB0B0" w:rsidRPr="7F8EC7F1">
              <w:rPr>
                <w:rFonts w:ascii="Arial" w:hAnsi="Arial" w:cs="Arial"/>
                <w:color w:val="000000" w:themeColor="text1"/>
              </w:rPr>
              <w:t>assessment 2.</w:t>
            </w:r>
            <w:r w:rsidRPr="7F8EC7F1">
              <w:rPr>
                <w:rFonts w:ascii="Arial" w:hAnsi="Arial" w:cs="Arial"/>
              </w:rPr>
              <w:t xml:space="preserve"> </w:t>
            </w:r>
            <w:r w:rsidR="3005D379" w:rsidRPr="7F8EC7F1">
              <w:rPr>
                <w:rFonts w:ascii="Arial" w:hAnsi="Arial" w:cs="Arial"/>
              </w:rPr>
              <w:t>AG added that due to these issues, some students are still waiting for their marks</w:t>
            </w:r>
            <w:r w:rsidRPr="7F8EC7F1">
              <w:rPr>
                <w:rFonts w:ascii="Arial" w:hAnsi="Arial" w:cs="Arial"/>
                <w:color w:val="000000" w:themeColor="text1"/>
              </w:rPr>
              <w:t xml:space="preserve"> </w:t>
            </w:r>
          </w:p>
          <w:p w14:paraId="21FE8DD4" w14:textId="77777777" w:rsidR="00394BAE" w:rsidRDefault="00394BAE" w:rsidP="00394BAE">
            <w:pPr>
              <w:spacing w:line="300" w:lineRule="auto"/>
              <w:rPr>
                <w:rFonts w:ascii="Arial" w:hAnsi="Arial" w:cs="Arial"/>
                <w:color w:val="FF0000"/>
              </w:rPr>
            </w:pPr>
            <w:proofErr w:type="spellStart"/>
            <w:r>
              <w:rPr>
                <w:rFonts w:ascii="Arial" w:hAnsi="Arial" w:cs="Arial"/>
              </w:rPr>
              <w:t>AKu</w:t>
            </w:r>
            <w:proofErr w:type="spellEnd"/>
            <w:r>
              <w:rPr>
                <w:rFonts w:ascii="Arial" w:hAnsi="Arial" w:cs="Arial"/>
              </w:rPr>
              <w:t xml:space="preserve"> also queried why there was a physics test at the end of Semester A and another at the beginning of Semester B, </w:t>
            </w:r>
            <w:r w:rsidRPr="00394BAE">
              <w:rPr>
                <w:rFonts w:ascii="Arial" w:hAnsi="Arial" w:cs="Arial"/>
                <w:color w:val="000000" w:themeColor="text1"/>
              </w:rPr>
              <w:t>which covered the same content</w:t>
            </w:r>
            <w:r w:rsidRPr="00153076">
              <w:rPr>
                <w:rFonts w:ascii="Arial" w:hAnsi="Arial" w:cs="Arial"/>
                <w:color w:val="FF0000"/>
              </w:rPr>
              <w:t>.</w:t>
            </w:r>
          </w:p>
          <w:p w14:paraId="4699013A" w14:textId="77777777" w:rsidR="009B5FAF" w:rsidRPr="009B5FAF" w:rsidRDefault="009B5FAF" w:rsidP="009B5FAF">
            <w:pPr>
              <w:spacing w:line="300" w:lineRule="auto"/>
              <w:rPr>
                <w:rFonts w:ascii="Arial" w:hAnsi="Arial" w:cs="Arial"/>
              </w:rPr>
            </w:pPr>
          </w:p>
          <w:p w14:paraId="3865DD8E" w14:textId="245EB6E1" w:rsidR="007F4A30" w:rsidRDefault="007F4A30" w:rsidP="0044399A">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00153076" w:rsidRPr="7F8EC7F1">
              <w:rPr>
                <w:rFonts w:ascii="Arial" w:eastAsia="Arial" w:hAnsi="Arial" w:cs="Arial"/>
                <w:b/>
                <w:bCs/>
                <w:color w:val="000000" w:themeColor="text1"/>
              </w:rPr>
              <w:t xml:space="preserve"> </w:t>
            </w:r>
            <w:r w:rsidR="00153076" w:rsidRPr="7F8EC7F1">
              <w:rPr>
                <w:rFonts w:ascii="Arial" w:eastAsia="Arial" w:hAnsi="Arial" w:cs="Arial"/>
                <w:color w:val="000000" w:themeColor="text1"/>
              </w:rPr>
              <w:t xml:space="preserve">GC to </w:t>
            </w:r>
            <w:r w:rsidR="15F5D0D7" w:rsidRPr="7F8EC7F1">
              <w:rPr>
                <w:rFonts w:ascii="Arial" w:eastAsia="Arial" w:hAnsi="Arial" w:cs="Arial"/>
                <w:color w:val="000000" w:themeColor="text1"/>
              </w:rPr>
              <w:t xml:space="preserve">ask SEF044 module organisers to </w:t>
            </w:r>
            <w:r w:rsidR="2C06FE7B" w:rsidRPr="7F8EC7F1">
              <w:rPr>
                <w:rFonts w:ascii="Arial" w:eastAsia="Arial" w:hAnsi="Arial" w:cs="Arial"/>
                <w:color w:val="000000" w:themeColor="text1"/>
              </w:rPr>
              <w:t xml:space="preserve">ensure </w:t>
            </w:r>
            <w:r w:rsidR="2911B848" w:rsidRPr="7F8EC7F1">
              <w:rPr>
                <w:rFonts w:ascii="Arial" w:eastAsia="Arial" w:hAnsi="Arial" w:cs="Arial"/>
                <w:color w:val="000000" w:themeColor="text1"/>
              </w:rPr>
              <w:t xml:space="preserve">all workshop tutors are </w:t>
            </w:r>
            <w:r w:rsidR="2C06FE7B" w:rsidRPr="7F8EC7F1">
              <w:rPr>
                <w:rFonts w:ascii="Arial" w:eastAsia="Arial" w:hAnsi="Arial" w:cs="Arial"/>
                <w:color w:val="000000" w:themeColor="text1"/>
              </w:rPr>
              <w:t>systematic</w:t>
            </w:r>
            <w:r w:rsidR="628823B7" w:rsidRPr="7F8EC7F1">
              <w:rPr>
                <w:rFonts w:ascii="Arial" w:eastAsia="Arial" w:hAnsi="Arial" w:cs="Arial"/>
                <w:color w:val="000000" w:themeColor="text1"/>
              </w:rPr>
              <w:t>ally running through the questions as a group</w:t>
            </w:r>
            <w:r w:rsidR="5607974F" w:rsidRPr="7F8EC7F1">
              <w:rPr>
                <w:rFonts w:ascii="Arial" w:eastAsia="Arial" w:hAnsi="Arial" w:cs="Arial"/>
                <w:color w:val="000000" w:themeColor="text1"/>
              </w:rPr>
              <w:t xml:space="preserve">. </w:t>
            </w:r>
          </w:p>
          <w:p w14:paraId="4059A384" w14:textId="10341BA6" w:rsidR="5607974F" w:rsidRDefault="5607974F" w:rsidP="7F8EC7F1">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Pr="7F8EC7F1">
              <w:rPr>
                <w:rFonts w:ascii="Arial" w:eastAsia="Arial" w:hAnsi="Arial" w:cs="Arial"/>
                <w:color w:val="000000" w:themeColor="text1"/>
              </w:rPr>
              <w:t xml:space="preserve"> GC to ask SEF044 modules to provide more practice questions.</w:t>
            </w:r>
          </w:p>
          <w:p w14:paraId="0A1C9C32" w14:textId="0ACAC4BF" w:rsidR="4DB91296" w:rsidRDefault="4DB91296" w:rsidP="7F8EC7F1">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Pr="7F8EC7F1">
              <w:rPr>
                <w:rFonts w:ascii="Arial" w:eastAsia="Arial" w:hAnsi="Arial" w:cs="Arial"/>
                <w:color w:val="000000" w:themeColor="text1"/>
              </w:rPr>
              <w:t xml:space="preserve"> GC to </w:t>
            </w:r>
            <w:r w:rsidR="7C83E437" w:rsidRPr="7F8EC7F1">
              <w:rPr>
                <w:rFonts w:ascii="Arial" w:eastAsia="Arial" w:hAnsi="Arial" w:cs="Arial"/>
                <w:color w:val="000000" w:themeColor="text1"/>
              </w:rPr>
              <w:t xml:space="preserve">ask </w:t>
            </w:r>
            <w:r w:rsidRPr="7F8EC7F1">
              <w:rPr>
                <w:rFonts w:ascii="Arial" w:eastAsia="Arial" w:hAnsi="Arial" w:cs="Arial"/>
                <w:color w:val="000000" w:themeColor="text1"/>
              </w:rPr>
              <w:t xml:space="preserve">module organisers about </w:t>
            </w:r>
            <w:r w:rsidR="599D6C24" w:rsidRPr="7F8EC7F1">
              <w:rPr>
                <w:rFonts w:ascii="Arial" w:eastAsia="Arial" w:hAnsi="Arial" w:cs="Arial"/>
                <w:color w:val="000000" w:themeColor="text1"/>
              </w:rPr>
              <w:t>a</w:t>
            </w:r>
            <w:r w:rsidRPr="7F8EC7F1">
              <w:rPr>
                <w:rFonts w:ascii="Arial" w:eastAsia="Arial" w:hAnsi="Arial" w:cs="Arial"/>
                <w:color w:val="000000" w:themeColor="text1"/>
              </w:rPr>
              <w:t>ssessment 1 and 2</w:t>
            </w:r>
            <w:r w:rsidR="25F85748" w:rsidRPr="7F8EC7F1">
              <w:rPr>
                <w:rFonts w:ascii="Arial" w:eastAsia="Arial" w:hAnsi="Arial" w:cs="Arial"/>
                <w:color w:val="000000" w:themeColor="text1"/>
              </w:rPr>
              <w:t xml:space="preserve">. They are </w:t>
            </w:r>
            <w:r w:rsidR="33D43295" w:rsidRPr="7F8EC7F1">
              <w:rPr>
                <w:rFonts w:ascii="Arial" w:eastAsia="Arial" w:hAnsi="Arial" w:cs="Arial"/>
                <w:color w:val="000000" w:themeColor="text1"/>
              </w:rPr>
              <w:t>to</w:t>
            </w:r>
            <w:r w:rsidR="25F85748" w:rsidRPr="7F8EC7F1">
              <w:rPr>
                <w:rFonts w:ascii="Arial" w:eastAsia="Arial" w:hAnsi="Arial" w:cs="Arial"/>
                <w:color w:val="000000" w:themeColor="text1"/>
              </w:rPr>
              <w:t xml:space="preserve">o </w:t>
            </w:r>
            <w:r w:rsidR="2214AA0C" w:rsidRPr="7F8EC7F1">
              <w:rPr>
                <w:rFonts w:ascii="Arial" w:eastAsia="Arial" w:hAnsi="Arial" w:cs="Arial"/>
                <w:color w:val="000000" w:themeColor="text1"/>
              </w:rPr>
              <w:t xml:space="preserve">close </w:t>
            </w:r>
            <w:r w:rsidRPr="7F8EC7F1">
              <w:rPr>
                <w:rFonts w:ascii="Arial" w:eastAsia="Arial" w:hAnsi="Arial" w:cs="Arial"/>
                <w:color w:val="000000" w:themeColor="text1"/>
              </w:rPr>
              <w:t xml:space="preserve">together and </w:t>
            </w:r>
            <w:r w:rsidR="38D50431" w:rsidRPr="7F8EC7F1">
              <w:rPr>
                <w:rFonts w:ascii="Arial" w:eastAsia="Arial" w:hAnsi="Arial" w:cs="Arial"/>
                <w:color w:val="000000" w:themeColor="text1"/>
              </w:rPr>
              <w:t>cover the same</w:t>
            </w:r>
            <w:r w:rsidRPr="7F8EC7F1">
              <w:rPr>
                <w:rFonts w:ascii="Arial" w:eastAsia="Arial" w:hAnsi="Arial" w:cs="Arial"/>
                <w:color w:val="000000" w:themeColor="text1"/>
              </w:rPr>
              <w:t xml:space="preserve"> </w:t>
            </w:r>
            <w:r w:rsidR="63C76144" w:rsidRPr="7F8EC7F1">
              <w:rPr>
                <w:rFonts w:ascii="Arial" w:eastAsia="Arial" w:hAnsi="Arial" w:cs="Arial"/>
                <w:color w:val="000000" w:themeColor="text1"/>
              </w:rPr>
              <w:t>content</w:t>
            </w:r>
            <w:r w:rsidRPr="7F8EC7F1">
              <w:rPr>
                <w:rFonts w:ascii="Arial" w:eastAsia="Arial" w:hAnsi="Arial" w:cs="Arial"/>
                <w:color w:val="000000" w:themeColor="text1"/>
              </w:rPr>
              <w:t>.</w:t>
            </w:r>
          </w:p>
          <w:p w14:paraId="405526B1" w14:textId="0C84098D" w:rsidR="5607974F" w:rsidRDefault="5607974F" w:rsidP="7F8EC7F1">
            <w:pPr>
              <w:spacing w:line="300" w:lineRule="auto"/>
              <w:rPr>
                <w:rFonts w:ascii="Arial" w:eastAsia="Arial" w:hAnsi="Arial" w:cs="Arial"/>
                <w:color w:val="000000" w:themeColor="text1"/>
              </w:rPr>
            </w:pPr>
            <w:r w:rsidRPr="7F8EC7F1">
              <w:rPr>
                <w:rFonts w:ascii="Arial" w:eastAsia="Arial" w:hAnsi="Arial" w:cs="Arial"/>
                <w:b/>
                <w:bCs/>
                <w:color w:val="000000" w:themeColor="text1"/>
              </w:rPr>
              <w:t xml:space="preserve">ACTION: </w:t>
            </w:r>
            <w:r w:rsidRPr="7F8EC7F1">
              <w:rPr>
                <w:rFonts w:ascii="Arial" w:eastAsia="Arial" w:hAnsi="Arial" w:cs="Arial"/>
                <w:color w:val="000000" w:themeColor="text1"/>
              </w:rPr>
              <w:t>FEDU to cha</w:t>
            </w:r>
            <w:r w:rsidR="0E065014" w:rsidRPr="7F8EC7F1">
              <w:rPr>
                <w:rFonts w:ascii="Arial" w:eastAsia="Arial" w:hAnsi="Arial" w:cs="Arial"/>
                <w:color w:val="000000" w:themeColor="text1"/>
              </w:rPr>
              <w:t>se up outstanding marks for students who are haven’t received their assessment 2 result.</w:t>
            </w:r>
          </w:p>
          <w:p w14:paraId="7326E216" w14:textId="651D7C1D" w:rsidR="7F8EC7F1" w:rsidRDefault="7F8EC7F1" w:rsidP="7F8EC7F1">
            <w:pPr>
              <w:spacing w:line="300" w:lineRule="auto"/>
              <w:rPr>
                <w:rFonts w:ascii="Arial" w:eastAsia="Arial" w:hAnsi="Arial" w:cs="Arial"/>
                <w:color w:val="000000" w:themeColor="text1"/>
              </w:rPr>
            </w:pPr>
          </w:p>
          <w:p w14:paraId="69884E83" w14:textId="084C8AB4" w:rsidR="007F4A30" w:rsidRDefault="007F4A30" w:rsidP="0044399A">
            <w:pPr>
              <w:spacing w:line="300" w:lineRule="auto"/>
              <w:rPr>
                <w:rFonts w:ascii="Arial" w:eastAsia="Arial" w:hAnsi="Arial" w:cs="Arial"/>
                <w:color w:val="000000" w:themeColor="text1"/>
              </w:rPr>
            </w:pPr>
            <w:r w:rsidRPr="3D27AE8A">
              <w:rPr>
                <w:rFonts w:ascii="Arial" w:eastAsia="Arial" w:hAnsi="Arial" w:cs="Arial"/>
                <w:color w:val="000000" w:themeColor="text1"/>
              </w:rPr>
              <w:t>SEF04</w:t>
            </w:r>
            <w:r>
              <w:rPr>
                <w:rFonts w:ascii="Arial" w:eastAsia="Arial" w:hAnsi="Arial" w:cs="Arial"/>
                <w:color w:val="000000" w:themeColor="text1"/>
              </w:rPr>
              <w:t>1</w:t>
            </w:r>
            <w:r w:rsidRPr="3D27AE8A">
              <w:rPr>
                <w:rFonts w:ascii="Arial" w:eastAsia="Arial" w:hAnsi="Arial" w:cs="Arial"/>
                <w:color w:val="000000" w:themeColor="text1"/>
              </w:rPr>
              <w:t xml:space="preserve"> Mathematics B</w:t>
            </w:r>
            <w:r>
              <w:rPr>
                <w:rFonts w:ascii="Arial" w:eastAsia="Arial" w:hAnsi="Arial" w:cs="Arial"/>
                <w:color w:val="000000" w:themeColor="text1"/>
              </w:rPr>
              <w:t>: -</w:t>
            </w:r>
          </w:p>
          <w:p w14:paraId="566D9F97" w14:textId="3AC29769" w:rsidR="007F4A30" w:rsidRPr="00B65B3F" w:rsidRDefault="5B117E52" w:rsidP="0044399A">
            <w:pPr>
              <w:spacing w:line="300" w:lineRule="auto"/>
              <w:rPr>
                <w:rFonts w:ascii="Arial" w:eastAsia="Arial" w:hAnsi="Arial" w:cs="Arial"/>
                <w:color w:val="000000" w:themeColor="text1"/>
              </w:rPr>
            </w:pPr>
            <w:r w:rsidRPr="5FC7F544">
              <w:rPr>
                <w:rFonts w:ascii="Arial" w:eastAsia="Arial" w:hAnsi="Arial" w:cs="Arial"/>
                <w:color w:val="000000" w:themeColor="text1"/>
              </w:rPr>
              <w:lastRenderedPageBreak/>
              <w:t xml:space="preserve">AG reported that </w:t>
            </w:r>
            <w:r w:rsidR="56BC6CD5" w:rsidRPr="5FC7F544">
              <w:rPr>
                <w:rFonts w:ascii="Arial" w:eastAsia="Arial" w:hAnsi="Arial" w:cs="Arial"/>
                <w:color w:val="000000" w:themeColor="text1"/>
              </w:rPr>
              <w:t>students are really enjoying this module</w:t>
            </w:r>
            <w:r w:rsidR="27201322" w:rsidRPr="5FC7F544">
              <w:rPr>
                <w:rFonts w:ascii="Arial" w:eastAsia="Arial" w:hAnsi="Arial" w:cs="Arial"/>
                <w:color w:val="000000" w:themeColor="text1"/>
              </w:rPr>
              <w:t xml:space="preserve">. They added that the lecturer is very </w:t>
            </w:r>
            <w:r w:rsidR="757F2B08" w:rsidRPr="5FC7F544">
              <w:rPr>
                <w:rFonts w:ascii="Arial" w:eastAsia="Arial" w:hAnsi="Arial" w:cs="Arial"/>
                <w:color w:val="000000" w:themeColor="text1"/>
              </w:rPr>
              <w:t>helpful,</w:t>
            </w:r>
            <w:r w:rsidR="27201322" w:rsidRPr="5FC7F544">
              <w:rPr>
                <w:rFonts w:ascii="Arial" w:eastAsia="Arial" w:hAnsi="Arial" w:cs="Arial"/>
                <w:color w:val="000000" w:themeColor="text1"/>
              </w:rPr>
              <w:t xml:space="preserve"> and she </w:t>
            </w:r>
            <w:r w:rsidR="757F2B08" w:rsidRPr="5FC7F544">
              <w:rPr>
                <w:rFonts w:ascii="Arial" w:eastAsia="Arial" w:hAnsi="Arial" w:cs="Arial"/>
                <w:color w:val="000000" w:themeColor="text1"/>
              </w:rPr>
              <w:t>gives students exam like questions to ensure they are adequately prepared for the assessments.</w:t>
            </w:r>
          </w:p>
          <w:p w14:paraId="08C33869" w14:textId="6AEB096F" w:rsidR="5FC7F544" w:rsidRDefault="5FC7F544" w:rsidP="5FC7F544">
            <w:pPr>
              <w:spacing w:line="300" w:lineRule="auto"/>
              <w:rPr>
                <w:rFonts w:ascii="Arial" w:eastAsia="Arial" w:hAnsi="Arial" w:cs="Arial"/>
                <w:color w:val="000000" w:themeColor="text1"/>
              </w:rPr>
            </w:pPr>
          </w:p>
          <w:p w14:paraId="327AF2B8" w14:textId="77777777" w:rsidR="00153076" w:rsidRDefault="00153076" w:rsidP="00153076">
            <w:pPr>
              <w:spacing w:line="300" w:lineRule="auto"/>
              <w:rPr>
                <w:rFonts w:ascii="Arial" w:eastAsia="Arial" w:hAnsi="Arial" w:cs="Arial"/>
                <w:color w:val="000000" w:themeColor="text1"/>
              </w:rPr>
            </w:pPr>
            <w:r>
              <w:rPr>
                <w:rFonts w:ascii="Arial" w:eastAsia="Arial" w:hAnsi="Arial" w:cs="Arial"/>
                <w:color w:val="000000" w:themeColor="text1"/>
              </w:rPr>
              <w:t xml:space="preserve">SEF040 Mathematics A: - </w:t>
            </w:r>
          </w:p>
          <w:p w14:paraId="31BE5197" w14:textId="3147DB2B" w:rsidR="00153076" w:rsidRDefault="00DF42C6" w:rsidP="00153076">
            <w:pPr>
              <w:spacing w:line="300" w:lineRule="auto"/>
              <w:rPr>
                <w:rFonts w:ascii="Arial" w:eastAsia="Arial" w:hAnsi="Arial" w:cs="Arial"/>
                <w:color w:val="000000" w:themeColor="text1"/>
              </w:rPr>
            </w:pPr>
            <w:r w:rsidRPr="7F8EC7F1">
              <w:rPr>
                <w:rFonts w:ascii="Arial" w:eastAsia="Arial" w:hAnsi="Arial" w:cs="Arial"/>
                <w:color w:val="000000" w:themeColor="text1"/>
              </w:rPr>
              <w:t xml:space="preserve">ZK reported that students are enjoying </w:t>
            </w:r>
            <w:r w:rsidR="15AD47D0" w:rsidRPr="7F8EC7F1">
              <w:rPr>
                <w:rFonts w:ascii="Arial" w:eastAsia="Arial" w:hAnsi="Arial" w:cs="Arial"/>
                <w:color w:val="000000" w:themeColor="text1"/>
              </w:rPr>
              <w:t>the module.</w:t>
            </w:r>
            <w:r w:rsidRPr="7F8EC7F1">
              <w:rPr>
                <w:rFonts w:ascii="Arial" w:eastAsia="Arial" w:hAnsi="Arial" w:cs="Arial"/>
                <w:color w:val="000000" w:themeColor="text1"/>
              </w:rPr>
              <w:t xml:space="preserve"> The</w:t>
            </w:r>
            <w:r w:rsidR="2D1E4599" w:rsidRPr="7F8EC7F1">
              <w:rPr>
                <w:rFonts w:ascii="Arial" w:eastAsia="Arial" w:hAnsi="Arial" w:cs="Arial"/>
                <w:color w:val="000000" w:themeColor="text1"/>
              </w:rPr>
              <w:t xml:space="preserve"> </w:t>
            </w:r>
            <w:r w:rsidR="00F662C5" w:rsidRPr="7F8EC7F1">
              <w:rPr>
                <w:rFonts w:ascii="Arial" w:eastAsia="Arial" w:hAnsi="Arial" w:cs="Arial"/>
                <w:color w:val="000000" w:themeColor="text1"/>
              </w:rPr>
              <w:t>lecturer</w:t>
            </w:r>
            <w:r w:rsidR="1DA05512" w:rsidRPr="7F8EC7F1">
              <w:rPr>
                <w:rFonts w:ascii="Arial" w:eastAsia="Arial" w:hAnsi="Arial" w:cs="Arial"/>
                <w:color w:val="000000" w:themeColor="text1"/>
              </w:rPr>
              <w:t xml:space="preserve"> is </w:t>
            </w:r>
            <w:r w:rsidR="00F662C5" w:rsidRPr="7F8EC7F1">
              <w:rPr>
                <w:rFonts w:ascii="Arial" w:eastAsia="Arial" w:hAnsi="Arial" w:cs="Arial"/>
                <w:color w:val="000000" w:themeColor="text1"/>
              </w:rPr>
              <w:t>very helpful</w:t>
            </w:r>
            <w:r w:rsidR="18CDF25C" w:rsidRPr="7F8EC7F1">
              <w:rPr>
                <w:rFonts w:ascii="Arial" w:eastAsia="Arial" w:hAnsi="Arial" w:cs="Arial"/>
                <w:color w:val="000000" w:themeColor="text1"/>
              </w:rPr>
              <w:t xml:space="preserve"> and </w:t>
            </w:r>
            <w:r w:rsidR="00F662C5" w:rsidRPr="7F8EC7F1">
              <w:rPr>
                <w:rFonts w:ascii="Arial" w:eastAsia="Arial" w:hAnsi="Arial" w:cs="Arial"/>
                <w:color w:val="000000" w:themeColor="text1"/>
              </w:rPr>
              <w:t>a</w:t>
            </w:r>
            <w:r w:rsidR="1FE790B9" w:rsidRPr="7F8EC7F1">
              <w:rPr>
                <w:rFonts w:ascii="Arial" w:eastAsia="Arial" w:hAnsi="Arial" w:cs="Arial"/>
                <w:color w:val="000000" w:themeColor="text1"/>
              </w:rPr>
              <w:t xml:space="preserve">llows them to </w:t>
            </w:r>
            <w:r w:rsidR="00F662C5" w:rsidRPr="7F8EC7F1">
              <w:rPr>
                <w:rFonts w:ascii="Arial" w:eastAsia="Arial" w:hAnsi="Arial" w:cs="Arial"/>
                <w:color w:val="000000" w:themeColor="text1"/>
              </w:rPr>
              <w:t>review their assessments</w:t>
            </w:r>
            <w:r w:rsidR="3346EAF2" w:rsidRPr="7F8EC7F1">
              <w:rPr>
                <w:rFonts w:ascii="Arial" w:eastAsia="Arial" w:hAnsi="Arial" w:cs="Arial"/>
                <w:color w:val="000000" w:themeColor="text1"/>
              </w:rPr>
              <w:t>.</w:t>
            </w:r>
            <w:r w:rsidRPr="7F8EC7F1">
              <w:rPr>
                <w:rFonts w:ascii="Arial" w:eastAsia="Arial" w:hAnsi="Arial" w:cs="Arial"/>
                <w:color w:val="000000" w:themeColor="text1"/>
              </w:rPr>
              <w:t xml:space="preserve">  </w:t>
            </w:r>
            <w:proofErr w:type="spellStart"/>
            <w:r w:rsidR="00217F00" w:rsidRPr="7F8EC7F1">
              <w:rPr>
                <w:rFonts w:ascii="Arial" w:eastAsia="Arial" w:hAnsi="Arial" w:cs="Arial"/>
                <w:color w:val="000000" w:themeColor="text1"/>
              </w:rPr>
              <w:t>AK</w:t>
            </w:r>
            <w:r w:rsidR="00F662C5" w:rsidRPr="7F8EC7F1">
              <w:rPr>
                <w:rFonts w:ascii="Arial" w:eastAsia="Arial" w:hAnsi="Arial" w:cs="Arial"/>
                <w:color w:val="000000" w:themeColor="text1"/>
              </w:rPr>
              <w:t>u</w:t>
            </w:r>
            <w:proofErr w:type="spellEnd"/>
            <w:r w:rsidR="00217F00" w:rsidRPr="7F8EC7F1">
              <w:rPr>
                <w:rFonts w:ascii="Arial" w:eastAsia="Arial" w:hAnsi="Arial" w:cs="Arial"/>
                <w:color w:val="000000" w:themeColor="text1"/>
              </w:rPr>
              <w:t xml:space="preserve"> </w:t>
            </w:r>
            <w:r w:rsidRPr="7F8EC7F1">
              <w:rPr>
                <w:rFonts w:ascii="Arial" w:eastAsia="Arial" w:hAnsi="Arial" w:cs="Arial"/>
                <w:color w:val="000000" w:themeColor="text1"/>
              </w:rPr>
              <w:t>added</w:t>
            </w:r>
            <w:r w:rsidR="00153076" w:rsidRPr="7F8EC7F1">
              <w:rPr>
                <w:rFonts w:ascii="Arial" w:eastAsia="Arial" w:hAnsi="Arial" w:cs="Arial"/>
                <w:color w:val="000000" w:themeColor="text1"/>
              </w:rPr>
              <w:t xml:space="preserve"> that </w:t>
            </w:r>
            <w:r w:rsidR="00217F00" w:rsidRPr="7F8EC7F1">
              <w:rPr>
                <w:rFonts w:ascii="Arial" w:eastAsia="Arial" w:hAnsi="Arial" w:cs="Arial"/>
                <w:color w:val="000000" w:themeColor="text1"/>
              </w:rPr>
              <w:t>there is an abundance of practice questions for this module,</w:t>
            </w:r>
            <w:r w:rsidR="00F662C5" w:rsidRPr="7F8EC7F1">
              <w:rPr>
                <w:rFonts w:ascii="Arial" w:eastAsia="Arial" w:hAnsi="Arial" w:cs="Arial"/>
                <w:color w:val="000000" w:themeColor="text1"/>
              </w:rPr>
              <w:t xml:space="preserve"> the lectures are well structured, and the PowerPoint slides are </w:t>
            </w:r>
            <w:bookmarkStart w:id="0" w:name="_Int_pSDoqru8"/>
            <w:r w:rsidR="00F662C5" w:rsidRPr="7F8EC7F1">
              <w:rPr>
                <w:rFonts w:ascii="Arial" w:eastAsia="Arial" w:hAnsi="Arial" w:cs="Arial"/>
                <w:color w:val="000000" w:themeColor="text1"/>
              </w:rPr>
              <w:t>really helpful</w:t>
            </w:r>
            <w:bookmarkEnd w:id="0"/>
            <w:r w:rsidR="00F662C5" w:rsidRPr="7F8EC7F1">
              <w:rPr>
                <w:rFonts w:ascii="Arial" w:eastAsia="Arial" w:hAnsi="Arial" w:cs="Arial"/>
                <w:color w:val="000000" w:themeColor="text1"/>
              </w:rPr>
              <w:t>.</w:t>
            </w:r>
          </w:p>
          <w:p w14:paraId="3A172154" w14:textId="77777777" w:rsidR="00217F00" w:rsidRDefault="00217F00" w:rsidP="00153076">
            <w:pPr>
              <w:spacing w:line="300" w:lineRule="auto"/>
              <w:rPr>
                <w:rFonts w:ascii="Arial" w:eastAsia="Arial" w:hAnsi="Arial" w:cs="Arial"/>
                <w:color w:val="000000" w:themeColor="text1"/>
              </w:rPr>
            </w:pPr>
          </w:p>
          <w:p w14:paraId="76B44A5E" w14:textId="7E2D9656" w:rsidR="00217F00" w:rsidRDefault="00217F00" w:rsidP="00217F00">
            <w:pPr>
              <w:spacing w:line="300" w:lineRule="auto"/>
              <w:rPr>
                <w:rFonts w:ascii="Arial" w:eastAsia="Arial" w:hAnsi="Arial" w:cs="Arial"/>
                <w:color w:val="000000" w:themeColor="text1"/>
              </w:rPr>
            </w:pPr>
            <w:r>
              <w:rPr>
                <w:rFonts w:ascii="Arial" w:eastAsia="Arial" w:hAnsi="Arial" w:cs="Arial"/>
                <w:color w:val="000000" w:themeColor="text1"/>
              </w:rPr>
              <w:t xml:space="preserve">SEF047 Further Mathematics: - </w:t>
            </w:r>
          </w:p>
          <w:p w14:paraId="619E86C2" w14:textId="3239F5C6" w:rsidR="000C38D3" w:rsidRDefault="00217F00" w:rsidP="00153076">
            <w:pPr>
              <w:spacing w:line="300" w:lineRule="auto"/>
              <w:rPr>
                <w:rFonts w:ascii="Arial" w:eastAsia="Arial" w:hAnsi="Arial" w:cs="Arial"/>
                <w:color w:val="000000" w:themeColor="text1"/>
              </w:rPr>
            </w:pPr>
            <w:r w:rsidRPr="7F8EC7F1">
              <w:rPr>
                <w:rFonts w:ascii="Arial" w:eastAsia="Arial" w:hAnsi="Arial" w:cs="Arial"/>
                <w:color w:val="000000" w:themeColor="text1"/>
              </w:rPr>
              <w:t xml:space="preserve">AG </w:t>
            </w:r>
            <w:r w:rsidR="00BE6438" w:rsidRPr="7F8EC7F1">
              <w:rPr>
                <w:rFonts w:ascii="Arial" w:eastAsia="Arial" w:hAnsi="Arial" w:cs="Arial"/>
                <w:color w:val="000000" w:themeColor="text1"/>
              </w:rPr>
              <w:t xml:space="preserve">reported that students are finding this module very challenging </w:t>
            </w:r>
            <w:r w:rsidR="6A426815" w:rsidRPr="7F8EC7F1">
              <w:rPr>
                <w:rFonts w:ascii="Arial" w:eastAsia="Arial" w:hAnsi="Arial" w:cs="Arial"/>
                <w:color w:val="000000" w:themeColor="text1"/>
              </w:rPr>
              <w:t>as</w:t>
            </w:r>
            <w:r w:rsidR="2EC3F4E5" w:rsidRPr="7F8EC7F1">
              <w:rPr>
                <w:rFonts w:ascii="Arial" w:eastAsia="Arial" w:hAnsi="Arial" w:cs="Arial"/>
                <w:color w:val="000000" w:themeColor="text1"/>
              </w:rPr>
              <w:t xml:space="preserve"> there are v</w:t>
            </w:r>
            <w:r w:rsidR="00BE6438" w:rsidRPr="7F8EC7F1">
              <w:rPr>
                <w:rFonts w:ascii="Arial" w:eastAsia="Arial" w:hAnsi="Arial" w:cs="Arial"/>
                <w:color w:val="000000" w:themeColor="text1"/>
              </w:rPr>
              <w:t>ery few</w:t>
            </w:r>
            <w:r w:rsidRPr="7F8EC7F1">
              <w:rPr>
                <w:rFonts w:ascii="Arial" w:eastAsia="Arial" w:hAnsi="Arial" w:cs="Arial"/>
                <w:color w:val="000000" w:themeColor="text1"/>
              </w:rPr>
              <w:t xml:space="preserve"> practice questions</w:t>
            </w:r>
            <w:r w:rsidR="5734EBC8" w:rsidRPr="7F8EC7F1">
              <w:rPr>
                <w:rFonts w:ascii="Arial" w:eastAsia="Arial" w:hAnsi="Arial" w:cs="Arial"/>
                <w:color w:val="000000" w:themeColor="text1"/>
              </w:rPr>
              <w:t xml:space="preserve"> and no sample assessments</w:t>
            </w:r>
            <w:r w:rsidR="56BC9168" w:rsidRPr="7F8EC7F1">
              <w:rPr>
                <w:rFonts w:ascii="Arial" w:eastAsia="Arial" w:hAnsi="Arial" w:cs="Arial"/>
                <w:color w:val="000000" w:themeColor="text1"/>
              </w:rPr>
              <w:t>.</w:t>
            </w:r>
            <w:r w:rsidR="661177C2" w:rsidRPr="7F8EC7F1">
              <w:rPr>
                <w:rFonts w:ascii="Arial" w:eastAsia="Arial" w:hAnsi="Arial" w:cs="Arial"/>
                <w:color w:val="000000" w:themeColor="text1"/>
              </w:rPr>
              <w:t xml:space="preserve"> </w:t>
            </w:r>
            <w:r w:rsidR="56BC9168" w:rsidRPr="7F8EC7F1">
              <w:rPr>
                <w:rFonts w:ascii="Arial" w:eastAsia="Arial" w:hAnsi="Arial" w:cs="Arial"/>
                <w:color w:val="000000" w:themeColor="text1"/>
              </w:rPr>
              <w:t>Those</w:t>
            </w:r>
            <w:r w:rsidR="00BE6438" w:rsidRPr="7F8EC7F1">
              <w:rPr>
                <w:rFonts w:ascii="Arial" w:eastAsia="Arial" w:hAnsi="Arial" w:cs="Arial"/>
                <w:color w:val="000000" w:themeColor="text1"/>
              </w:rPr>
              <w:t xml:space="preserve"> provided</w:t>
            </w:r>
            <w:r w:rsidRPr="7F8EC7F1">
              <w:rPr>
                <w:rFonts w:ascii="Arial" w:eastAsia="Arial" w:hAnsi="Arial" w:cs="Arial"/>
                <w:color w:val="000000" w:themeColor="text1"/>
              </w:rPr>
              <w:t xml:space="preserve"> are extremely hard.</w:t>
            </w:r>
            <w:r w:rsidR="20B829EB" w:rsidRPr="7F8EC7F1">
              <w:rPr>
                <w:rFonts w:ascii="Arial" w:eastAsia="Arial" w:hAnsi="Arial" w:cs="Arial"/>
                <w:color w:val="000000" w:themeColor="text1"/>
              </w:rPr>
              <w:t xml:space="preserve"> </w:t>
            </w:r>
            <w:r w:rsidR="00BE6438" w:rsidRPr="7F8EC7F1">
              <w:rPr>
                <w:rFonts w:ascii="Arial" w:eastAsia="Arial" w:hAnsi="Arial" w:cs="Arial"/>
                <w:color w:val="000000" w:themeColor="text1"/>
              </w:rPr>
              <w:t xml:space="preserve">The lecturer </w:t>
            </w:r>
            <w:r w:rsidR="76043940" w:rsidRPr="7F8EC7F1">
              <w:rPr>
                <w:rFonts w:ascii="Arial" w:eastAsia="Arial" w:hAnsi="Arial" w:cs="Arial"/>
                <w:color w:val="000000" w:themeColor="text1"/>
              </w:rPr>
              <w:t xml:space="preserve">is </w:t>
            </w:r>
            <w:r w:rsidR="2342A1E2" w:rsidRPr="7F8EC7F1">
              <w:rPr>
                <w:rFonts w:ascii="Arial" w:eastAsia="Arial" w:hAnsi="Arial" w:cs="Arial"/>
                <w:color w:val="000000" w:themeColor="text1"/>
              </w:rPr>
              <w:t xml:space="preserve">creating the content week by week, so the </w:t>
            </w:r>
            <w:r w:rsidR="00BE6438" w:rsidRPr="7F8EC7F1">
              <w:rPr>
                <w:rFonts w:ascii="Arial" w:eastAsia="Arial" w:hAnsi="Arial" w:cs="Arial"/>
                <w:color w:val="000000" w:themeColor="text1"/>
              </w:rPr>
              <w:t xml:space="preserve">material </w:t>
            </w:r>
            <w:r w:rsidR="00911325" w:rsidRPr="7F8EC7F1">
              <w:rPr>
                <w:rFonts w:ascii="Arial" w:eastAsia="Arial" w:hAnsi="Arial" w:cs="Arial"/>
                <w:color w:val="000000" w:themeColor="text1"/>
              </w:rPr>
              <w:t xml:space="preserve">is </w:t>
            </w:r>
            <w:r w:rsidR="00750428" w:rsidRPr="7F8EC7F1">
              <w:rPr>
                <w:rFonts w:ascii="Arial" w:eastAsia="Arial" w:hAnsi="Arial" w:cs="Arial"/>
                <w:color w:val="000000" w:themeColor="text1"/>
              </w:rPr>
              <w:t xml:space="preserve">not </w:t>
            </w:r>
            <w:r w:rsidR="67182E7E" w:rsidRPr="7F8EC7F1">
              <w:rPr>
                <w:rFonts w:ascii="Arial" w:eastAsia="Arial" w:hAnsi="Arial" w:cs="Arial"/>
                <w:color w:val="000000" w:themeColor="text1"/>
              </w:rPr>
              <w:t xml:space="preserve">always </w:t>
            </w:r>
            <w:r w:rsidR="00750428" w:rsidRPr="7F8EC7F1">
              <w:rPr>
                <w:rFonts w:ascii="Arial" w:eastAsia="Arial" w:hAnsi="Arial" w:cs="Arial"/>
                <w:color w:val="000000" w:themeColor="text1"/>
              </w:rPr>
              <w:t>available</w:t>
            </w:r>
            <w:r w:rsidR="3866AB97" w:rsidRPr="7F8EC7F1">
              <w:rPr>
                <w:rFonts w:ascii="Arial" w:eastAsia="Arial" w:hAnsi="Arial" w:cs="Arial"/>
                <w:color w:val="000000" w:themeColor="text1"/>
              </w:rPr>
              <w:t xml:space="preserve"> a week </w:t>
            </w:r>
            <w:r w:rsidR="00750428" w:rsidRPr="7F8EC7F1">
              <w:rPr>
                <w:rFonts w:ascii="Arial" w:eastAsia="Arial" w:hAnsi="Arial" w:cs="Arial"/>
                <w:color w:val="000000" w:themeColor="text1"/>
              </w:rPr>
              <w:t>in advance, to enable students to prepare.</w:t>
            </w:r>
            <w:r w:rsidR="3861DE70" w:rsidRPr="7F8EC7F1">
              <w:rPr>
                <w:rFonts w:ascii="Arial" w:eastAsia="Arial" w:hAnsi="Arial" w:cs="Arial"/>
                <w:color w:val="000000" w:themeColor="text1"/>
              </w:rPr>
              <w:t xml:space="preserve"> Also, t</w:t>
            </w:r>
            <w:r w:rsidR="00BE6438" w:rsidRPr="7F8EC7F1">
              <w:rPr>
                <w:rFonts w:ascii="Arial" w:eastAsia="Arial" w:hAnsi="Arial" w:cs="Arial"/>
                <w:color w:val="000000" w:themeColor="text1"/>
              </w:rPr>
              <w:t xml:space="preserve">he tutorial is the day after the lecture. Therefore, there is </w:t>
            </w:r>
            <w:r w:rsidR="2D039C8F" w:rsidRPr="7F8EC7F1">
              <w:rPr>
                <w:rFonts w:ascii="Arial" w:eastAsia="Arial" w:hAnsi="Arial" w:cs="Arial"/>
                <w:color w:val="000000" w:themeColor="text1"/>
              </w:rPr>
              <w:t>little</w:t>
            </w:r>
            <w:r w:rsidR="00BE6438" w:rsidRPr="7F8EC7F1">
              <w:rPr>
                <w:rFonts w:ascii="Arial" w:eastAsia="Arial" w:hAnsi="Arial" w:cs="Arial"/>
                <w:color w:val="000000" w:themeColor="text1"/>
              </w:rPr>
              <w:t xml:space="preserve"> time to absorb the lecture content and complete the </w:t>
            </w:r>
            <w:r w:rsidR="00911325" w:rsidRPr="7F8EC7F1">
              <w:rPr>
                <w:rFonts w:ascii="Arial" w:eastAsia="Arial" w:hAnsi="Arial" w:cs="Arial"/>
                <w:color w:val="000000" w:themeColor="text1"/>
              </w:rPr>
              <w:t>worksheets</w:t>
            </w:r>
            <w:r w:rsidR="17C55EFD" w:rsidRPr="7F8EC7F1">
              <w:rPr>
                <w:rFonts w:ascii="Arial" w:eastAsia="Arial" w:hAnsi="Arial" w:cs="Arial"/>
                <w:color w:val="000000" w:themeColor="text1"/>
              </w:rPr>
              <w:t>.</w:t>
            </w:r>
          </w:p>
          <w:p w14:paraId="147DC8C6" w14:textId="2E3E59FD" w:rsidR="7F8EC7F1" w:rsidRDefault="7F8EC7F1" w:rsidP="7F8EC7F1">
            <w:pPr>
              <w:spacing w:line="300" w:lineRule="auto"/>
              <w:rPr>
                <w:rFonts w:ascii="Arial" w:eastAsia="Arial" w:hAnsi="Arial" w:cs="Arial"/>
                <w:color w:val="000000" w:themeColor="text1"/>
              </w:rPr>
            </w:pPr>
          </w:p>
          <w:p w14:paraId="282961FC" w14:textId="00FD21E5" w:rsidR="000C38D3" w:rsidRPr="007E48A9" w:rsidRDefault="00750428" w:rsidP="7F8EC7F1">
            <w:pPr>
              <w:spacing w:line="300" w:lineRule="auto"/>
              <w:rPr>
                <w:rFonts w:ascii="Arial" w:hAnsi="Arial" w:cs="Arial"/>
                <w:color w:val="000000" w:themeColor="text1"/>
              </w:rPr>
            </w:pPr>
            <w:r w:rsidRPr="7F8EC7F1">
              <w:rPr>
                <w:rFonts w:ascii="Arial" w:eastAsia="Arial" w:hAnsi="Arial" w:cs="Arial"/>
                <w:color w:val="000000" w:themeColor="text1"/>
              </w:rPr>
              <w:t xml:space="preserve">KR </w:t>
            </w:r>
            <w:r w:rsidR="0BC6FF16" w:rsidRPr="7F8EC7F1">
              <w:rPr>
                <w:rFonts w:ascii="Arial" w:eastAsia="Arial" w:hAnsi="Arial" w:cs="Arial"/>
                <w:color w:val="000000" w:themeColor="text1"/>
              </w:rPr>
              <w:t>repor</w:t>
            </w:r>
            <w:r w:rsidRPr="7F8EC7F1">
              <w:rPr>
                <w:rFonts w:ascii="Arial" w:eastAsia="Arial" w:hAnsi="Arial" w:cs="Arial"/>
                <w:color w:val="000000" w:themeColor="text1"/>
              </w:rPr>
              <w:t xml:space="preserve">ted that students studying SEF041 Maths B, but not on the Maths Pathway, were not expecting this level of pure maths in the foundation year. </w:t>
            </w:r>
            <w:r w:rsidR="475C7F6D" w:rsidRPr="7F8EC7F1">
              <w:rPr>
                <w:rFonts w:ascii="Arial" w:eastAsia="Arial" w:hAnsi="Arial" w:cs="Arial"/>
                <w:color w:val="000000" w:themeColor="text1"/>
              </w:rPr>
              <w:t>ZM</w:t>
            </w:r>
            <w:r w:rsidRPr="7F8EC7F1">
              <w:rPr>
                <w:rFonts w:ascii="Arial" w:eastAsia="Arial" w:hAnsi="Arial" w:cs="Arial"/>
                <w:color w:val="000000" w:themeColor="text1"/>
              </w:rPr>
              <w:t xml:space="preserve"> added that he </w:t>
            </w:r>
            <w:r w:rsidR="2F32DD0E" w:rsidRPr="7F8EC7F1">
              <w:rPr>
                <w:rFonts w:ascii="Arial" w:eastAsia="Arial" w:hAnsi="Arial" w:cs="Arial"/>
                <w:color w:val="000000" w:themeColor="text1"/>
              </w:rPr>
              <w:t xml:space="preserve">has </w:t>
            </w:r>
            <w:r w:rsidRPr="7F8EC7F1">
              <w:rPr>
                <w:rFonts w:ascii="Arial" w:eastAsia="Arial" w:hAnsi="Arial" w:cs="Arial"/>
                <w:color w:val="000000" w:themeColor="text1"/>
              </w:rPr>
              <w:t xml:space="preserve">attended a few </w:t>
            </w:r>
            <w:bookmarkStart w:id="1" w:name="_Int_huvmnzQk"/>
            <w:r w:rsidR="00AB2855" w:rsidRPr="7F8EC7F1">
              <w:rPr>
                <w:rFonts w:ascii="Arial" w:eastAsia="Arial" w:hAnsi="Arial" w:cs="Arial"/>
                <w:color w:val="000000" w:themeColor="text1"/>
              </w:rPr>
              <w:t>y</w:t>
            </w:r>
            <w:r w:rsidRPr="7F8EC7F1">
              <w:rPr>
                <w:rFonts w:ascii="Arial" w:eastAsia="Arial" w:hAnsi="Arial" w:cs="Arial"/>
                <w:color w:val="000000" w:themeColor="text1"/>
              </w:rPr>
              <w:t>ear</w:t>
            </w:r>
            <w:bookmarkEnd w:id="1"/>
            <w:r w:rsidRPr="7F8EC7F1">
              <w:rPr>
                <w:rFonts w:ascii="Arial" w:eastAsia="Arial" w:hAnsi="Arial" w:cs="Arial"/>
                <w:color w:val="000000" w:themeColor="text1"/>
              </w:rPr>
              <w:t xml:space="preserve"> 1 mathematics lectures</w:t>
            </w:r>
            <w:r w:rsidR="7D06752B" w:rsidRPr="7F8EC7F1">
              <w:rPr>
                <w:rFonts w:ascii="Arial" w:eastAsia="Arial" w:hAnsi="Arial" w:cs="Arial"/>
                <w:color w:val="000000" w:themeColor="text1"/>
              </w:rPr>
              <w:t xml:space="preserve"> and </w:t>
            </w:r>
            <w:r w:rsidRPr="7F8EC7F1">
              <w:rPr>
                <w:rFonts w:ascii="Arial" w:eastAsia="Arial" w:hAnsi="Arial" w:cs="Arial"/>
                <w:color w:val="000000" w:themeColor="text1"/>
              </w:rPr>
              <w:t>they were studying the same content</w:t>
            </w:r>
            <w:r w:rsidR="0F6B9FE5" w:rsidRPr="7F8EC7F1">
              <w:rPr>
                <w:rFonts w:ascii="Arial" w:eastAsia="Arial" w:hAnsi="Arial" w:cs="Arial"/>
                <w:color w:val="000000" w:themeColor="text1"/>
              </w:rPr>
              <w:t>. I</w:t>
            </w:r>
            <w:r w:rsidRPr="7F8EC7F1">
              <w:rPr>
                <w:rFonts w:ascii="Arial" w:eastAsia="Arial" w:hAnsi="Arial" w:cs="Arial"/>
                <w:color w:val="000000" w:themeColor="text1"/>
              </w:rPr>
              <w:t xml:space="preserve">n some </w:t>
            </w:r>
            <w:r w:rsidR="3FAB663A" w:rsidRPr="7F8EC7F1">
              <w:rPr>
                <w:rFonts w:ascii="Arial" w:eastAsia="Arial" w:hAnsi="Arial" w:cs="Arial"/>
                <w:color w:val="000000" w:themeColor="text1"/>
              </w:rPr>
              <w:t>cases,</w:t>
            </w:r>
            <w:r w:rsidRPr="7F8EC7F1">
              <w:rPr>
                <w:rFonts w:ascii="Arial" w:eastAsia="Arial" w:hAnsi="Arial" w:cs="Arial"/>
                <w:color w:val="000000" w:themeColor="text1"/>
              </w:rPr>
              <w:t xml:space="preserve"> the foundation content was </w:t>
            </w:r>
            <w:r w:rsidR="00AB2855" w:rsidRPr="7F8EC7F1">
              <w:rPr>
                <w:rFonts w:ascii="Arial" w:eastAsia="Arial" w:hAnsi="Arial" w:cs="Arial"/>
                <w:color w:val="000000" w:themeColor="text1"/>
              </w:rPr>
              <w:t>harder</w:t>
            </w:r>
            <w:r w:rsidRPr="7F8EC7F1">
              <w:rPr>
                <w:rFonts w:ascii="Arial" w:eastAsia="Arial" w:hAnsi="Arial" w:cs="Arial"/>
                <w:color w:val="000000" w:themeColor="text1"/>
              </w:rPr>
              <w:t xml:space="preserve">. </w:t>
            </w:r>
            <w:r w:rsidR="617EAAE4" w:rsidRPr="7F8EC7F1">
              <w:rPr>
                <w:rFonts w:ascii="Arial" w:eastAsia="Arial" w:hAnsi="Arial" w:cs="Arial"/>
              </w:rPr>
              <w:t>KR</w:t>
            </w:r>
            <w:r w:rsidR="00DF42C6" w:rsidRPr="7F8EC7F1">
              <w:rPr>
                <w:rFonts w:ascii="Arial" w:eastAsia="Arial" w:hAnsi="Arial" w:cs="Arial"/>
              </w:rPr>
              <w:t xml:space="preserve"> </w:t>
            </w:r>
            <w:r w:rsidR="007E48A9" w:rsidRPr="7F8EC7F1">
              <w:rPr>
                <w:rFonts w:ascii="Arial" w:hAnsi="Arial" w:cs="Arial"/>
              </w:rPr>
              <w:t>suggested that pre-reading material could be sent out to students during the Christmas break,</w:t>
            </w:r>
            <w:r w:rsidR="33CA74A4" w:rsidRPr="7F8EC7F1">
              <w:rPr>
                <w:rFonts w:ascii="Arial" w:hAnsi="Arial" w:cs="Arial"/>
              </w:rPr>
              <w:t xml:space="preserve"> to help </w:t>
            </w:r>
            <w:r w:rsidR="1478A7D0" w:rsidRPr="7F8EC7F1">
              <w:rPr>
                <w:rFonts w:ascii="Arial" w:hAnsi="Arial" w:cs="Arial"/>
              </w:rPr>
              <w:t>them</w:t>
            </w:r>
            <w:r w:rsidR="33CA74A4" w:rsidRPr="7F8EC7F1">
              <w:rPr>
                <w:rFonts w:ascii="Arial" w:hAnsi="Arial" w:cs="Arial"/>
              </w:rPr>
              <w:t xml:space="preserve"> p</w:t>
            </w:r>
            <w:r w:rsidR="007E48A9" w:rsidRPr="7F8EC7F1">
              <w:rPr>
                <w:rFonts w:ascii="Arial" w:hAnsi="Arial" w:cs="Arial"/>
              </w:rPr>
              <w:t>repare for the module.</w:t>
            </w:r>
            <w:r w:rsidR="000C38D3" w:rsidRPr="7F8EC7F1">
              <w:rPr>
                <w:rFonts w:ascii="Arial" w:hAnsi="Arial" w:cs="Arial"/>
              </w:rPr>
              <w:t xml:space="preserve"> </w:t>
            </w:r>
          </w:p>
          <w:p w14:paraId="2E44D7AE" w14:textId="23BCA534" w:rsidR="00DF42C6" w:rsidRDefault="00DF42C6" w:rsidP="7F8EC7F1">
            <w:pPr>
              <w:spacing w:line="300" w:lineRule="auto"/>
              <w:rPr>
                <w:rFonts w:ascii="Arial" w:hAnsi="Arial" w:cs="Arial"/>
                <w:color w:val="FF0000"/>
              </w:rPr>
            </w:pPr>
          </w:p>
          <w:p w14:paraId="3BAA6623" w14:textId="032D46BE" w:rsidR="00DF42C6" w:rsidRDefault="473AE7C9" w:rsidP="7F8EC7F1">
            <w:pPr>
              <w:spacing w:line="300" w:lineRule="auto"/>
              <w:rPr>
                <w:rFonts w:ascii="Arial" w:hAnsi="Arial" w:cs="Arial"/>
                <w:color w:val="000000" w:themeColor="text1"/>
              </w:rPr>
            </w:pPr>
            <w:r w:rsidRPr="7F8EC7F1">
              <w:rPr>
                <w:rFonts w:ascii="Arial" w:hAnsi="Arial" w:cs="Arial"/>
              </w:rPr>
              <w:t>KR enquired whether it would be possible to make SEF047 a year-long module</w:t>
            </w:r>
            <w:r w:rsidR="0314CE8A" w:rsidRPr="7F8EC7F1">
              <w:rPr>
                <w:rFonts w:ascii="Arial" w:hAnsi="Arial" w:cs="Arial"/>
              </w:rPr>
              <w:t>. SL explained that</w:t>
            </w:r>
            <w:r w:rsidR="65B874BA" w:rsidRPr="7F8EC7F1">
              <w:rPr>
                <w:rFonts w:ascii="Arial" w:hAnsi="Arial" w:cs="Arial"/>
              </w:rPr>
              <w:t xml:space="preserve"> the </w:t>
            </w:r>
            <w:r w:rsidR="0314CE8A" w:rsidRPr="7F8EC7F1">
              <w:rPr>
                <w:rFonts w:ascii="Arial" w:hAnsi="Arial" w:cs="Arial"/>
              </w:rPr>
              <w:t>Maths B</w:t>
            </w:r>
            <w:r w:rsidR="0C260D4D" w:rsidRPr="7F8EC7F1">
              <w:rPr>
                <w:rFonts w:ascii="Arial" w:hAnsi="Arial" w:cs="Arial"/>
              </w:rPr>
              <w:t xml:space="preserve"> content covered in semester A, </w:t>
            </w:r>
            <w:r w:rsidR="0314CE8A" w:rsidRPr="7F8EC7F1">
              <w:rPr>
                <w:rFonts w:ascii="Arial" w:hAnsi="Arial" w:cs="Arial"/>
              </w:rPr>
              <w:t xml:space="preserve">is </w:t>
            </w:r>
            <w:r w:rsidR="29E50FF7" w:rsidRPr="7F8EC7F1">
              <w:rPr>
                <w:rFonts w:ascii="Arial" w:hAnsi="Arial" w:cs="Arial"/>
              </w:rPr>
              <w:t xml:space="preserve">meant to be </w:t>
            </w:r>
            <w:r w:rsidR="0314CE8A" w:rsidRPr="7F8EC7F1">
              <w:rPr>
                <w:rFonts w:ascii="Arial" w:hAnsi="Arial" w:cs="Arial"/>
              </w:rPr>
              <w:t>a lead into Further</w:t>
            </w:r>
            <w:r w:rsidR="1757CE27" w:rsidRPr="7F8EC7F1">
              <w:rPr>
                <w:rFonts w:ascii="Arial" w:hAnsi="Arial" w:cs="Arial"/>
              </w:rPr>
              <w:t xml:space="preserve"> Maths</w:t>
            </w:r>
            <w:r w:rsidR="608CE622" w:rsidRPr="7F8EC7F1">
              <w:rPr>
                <w:rFonts w:ascii="Arial" w:hAnsi="Arial" w:cs="Arial"/>
              </w:rPr>
              <w:t xml:space="preserve"> in semester B</w:t>
            </w:r>
            <w:r w:rsidR="44482505" w:rsidRPr="7F8EC7F1">
              <w:rPr>
                <w:rFonts w:ascii="Arial" w:hAnsi="Arial" w:cs="Arial"/>
              </w:rPr>
              <w:t>. Therefore, you need to have c</w:t>
            </w:r>
            <w:r w:rsidR="1D1ACF7A" w:rsidRPr="7F8EC7F1">
              <w:rPr>
                <w:rFonts w:ascii="Arial" w:hAnsi="Arial" w:cs="Arial"/>
              </w:rPr>
              <w:t>overed this first.</w:t>
            </w:r>
            <w:r w:rsidR="1757CE27" w:rsidRPr="7F8EC7F1">
              <w:rPr>
                <w:rFonts w:ascii="Arial" w:hAnsi="Arial" w:cs="Arial"/>
              </w:rPr>
              <w:t xml:space="preserve"> </w:t>
            </w:r>
            <w:r w:rsidR="65E18921" w:rsidRPr="7F8EC7F1">
              <w:rPr>
                <w:rFonts w:ascii="Arial" w:hAnsi="Arial" w:cs="Arial"/>
              </w:rPr>
              <w:t>GC added that we could invite the SEF047 module organiser to a maths B lecturer in semester A, to talk about the module</w:t>
            </w:r>
            <w:r w:rsidR="31D2C7AE" w:rsidRPr="7F8EC7F1">
              <w:rPr>
                <w:rFonts w:ascii="Arial" w:hAnsi="Arial" w:cs="Arial"/>
              </w:rPr>
              <w:t xml:space="preserve"> and prepare students.</w:t>
            </w:r>
          </w:p>
          <w:p w14:paraId="3B016BA1" w14:textId="0677E40D" w:rsidR="7F8EC7F1" w:rsidRDefault="7F8EC7F1" w:rsidP="7F8EC7F1">
            <w:pPr>
              <w:spacing w:line="300" w:lineRule="auto"/>
              <w:rPr>
                <w:rFonts w:ascii="Arial" w:hAnsi="Arial" w:cs="Arial"/>
                <w:color w:val="FF0000"/>
              </w:rPr>
            </w:pPr>
          </w:p>
          <w:p w14:paraId="5123D017" w14:textId="2FCD1259" w:rsidR="00BE6438" w:rsidRDefault="00BE6438" w:rsidP="00153076">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Pr="7F8EC7F1">
              <w:rPr>
                <w:rFonts w:ascii="Arial" w:eastAsia="Arial" w:hAnsi="Arial" w:cs="Arial"/>
                <w:color w:val="000000" w:themeColor="text1"/>
              </w:rPr>
              <w:t xml:space="preserve"> - GC to feedback comments to SEF047 Module Organiser</w:t>
            </w:r>
            <w:r w:rsidR="72E6BA85" w:rsidRPr="7F8EC7F1">
              <w:rPr>
                <w:rFonts w:ascii="Arial" w:eastAsia="Arial" w:hAnsi="Arial" w:cs="Arial"/>
                <w:color w:val="000000" w:themeColor="text1"/>
              </w:rPr>
              <w:t xml:space="preserve"> regarding the </w:t>
            </w:r>
            <w:r w:rsidR="64A76D73" w:rsidRPr="7F8EC7F1">
              <w:rPr>
                <w:rFonts w:ascii="Arial" w:eastAsia="Arial" w:hAnsi="Arial" w:cs="Arial"/>
                <w:color w:val="000000" w:themeColor="text1"/>
              </w:rPr>
              <w:t xml:space="preserve">level of </w:t>
            </w:r>
            <w:r w:rsidR="72E6BA85" w:rsidRPr="7F8EC7F1">
              <w:rPr>
                <w:rFonts w:ascii="Arial" w:eastAsia="Arial" w:hAnsi="Arial" w:cs="Arial"/>
                <w:color w:val="000000" w:themeColor="text1"/>
              </w:rPr>
              <w:t xml:space="preserve">difficulty of the </w:t>
            </w:r>
            <w:r w:rsidR="2098D116" w:rsidRPr="7F8EC7F1">
              <w:rPr>
                <w:rFonts w:ascii="Arial" w:eastAsia="Arial" w:hAnsi="Arial" w:cs="Arial"/>
                <w:color w:val="000000" w:themeColor="text1"/>
              </w:rPr>
              <w:t>module content</w:t>
            </w:r>
            <w:r w:rsidR="72E6BA85" w:rsidRPr="7F8EC7F1">
              <w:rPr>
                <w:rFonts w:ascii="Arial" w:eastAsia="Arial" w:hAnsi="Arial" w:cs="Arial"/>
                <w:color w:val="000000" w:themeColor="text1"/>
              </w:rPr>
              <w:t>, the lack of practice questions/sample assessments</w:t>
            </w:r>
            <w:r w:rsidR="494C851A" w:rsidRPr="7F8EC7F1">
              <w:rPr>
                <w:rFonts w:ascii="Arial" w:eastAsia="Arial" w:hAnsi="Arial" w:cs="Arial"/>
                <w:color w:val="000000" w:themeColor="text1"/>
              </w:rPr>
              <w:t xml:space="preserve"> and </w:t>
            </w:r>
            <w:r w:rsidR="447D00DB" w:rsidRPr="7F8EC7F1">
              <w:rPr>
                <w:rFonts w:ascii="Arial" w:eastAsia="Arial" w:hAnsi="Arial" w:cs="Arial"/>
                <w:color w:val="000000" w:themeColor="text1"/>
              </w:rPr>
              <w:t>students' inability to complete the tutorial worksheets, as the tutorial is the day after the lecture.</w:t>
            </w:r>
          </w:p>
          <w:p w14:paraId="07CAD9F5" w14:textId="5D6081B7" w:rsidR="20695FAF" w:rsidRDefault="20695FAF" w:rsidP="7F8EC7F1">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Pr="7F8EC7F1">
              <w:rPr>
                <w:rFonts w:ascii="Arial" w:eastAsia="Arial" w:hAnsi="Arial" w:cs="Arial"/>
                <w:color w:val="000000" w:themeColor="text1"/>
              </w:rPr>
              <w:t>: -</w:t>
            </w:r>
            <w:r w:rsidRPr="7F8EC7F1">
              <w:rPr>
                <w:rFonts w:ascii="Arial" w:eastAsia="Arial" w:hAnsi="Arial" w:cs="Arial"/>
                <w:b/>
                <w:bCs/>
                <w:color w:val="000000" w:themeColor="text1"/>
              </w:rPr>
              <w:t xml:space="preserve"> </w:t>
            </w:r>
            <w:r w:rsidR="3701B2B8" w:rsidRPr="7F8EC7F1">
              <w:rPr>
                <w:rFonts w:ascii="Arial" w:eastAsia="Arial" w:hAnsi="Arial" w:cs="Arial"/>
                <w:color w:val="000000" w:themeColor="text1"/>
              </w:rPr>
              <w:t xml:space="preserve">GC to ask the module organiser </w:t>
            </w:r>
            <w:r w:rsidR="0893100E" w:rsidRPr="7F8EC7F1">
              <w:rPr>
                <w:rFonts w:ascii="Arial" w:eastAsia="Arial" w:hAnsi="Arial" w:cs="Arial"/>
                <w:color w:val="000000" w:themeColor="text1"/>
              </w:rPr>
              <w:t>if he could</w:t>
            </w:r>
            <w:r w:rsidR="3701B2B8" w:rsidRPr="7F8EC7F1">
              <w:rPr>
                <w:rFonts w:ascii="Arial" w:eastAsia="Arial" w:hAnsi="Arial" w:cs="Arial"/>
                <w:color w:val="000000" w:themeColor="text1"/>
              </w:rPr>
              <w:t xml:space="preserve"> attend a Maths B lecture</w:t>
            </w:r>
            <w:r w:rsidR="22CC573B" w:rsidRPr="7F8EC7F1">
              <w:rPr>
                <w:rFonts w:ascii="Arial" w:eastAsia="Arial" w:hAnsi="Arial" w:cs="Arial"/>
                <w:color w:val="000000" w:themeColor="text1"/>
              </w:rPr>
              <w:t xml:space="preserve"> in semester A next year,</w:t>
            </w:r>
            <w:r w:rsidR="3701B2B8" w:rsidRPr="7F8EC7F1">
              <w:rPr>
                <w:rFonts w:ascii="Arial" w:eastAsia="Arial" w:hAnsi="Arial" w:cs="Arial"/>
                <w:color w:val="000000" w:themeColor="text1"/>
              </w:rPr>
              <w:t xml:space="preserve"> to int</w:t>
            </w:r>
            <w:r w:rsidR="122AAEE9" w:rsidRPr="7F8EC7F1">
              <w:rPr>
                <w:rFonts w:ascii="Arial" w:eastAsia="Arial" w:hAnsi="Arial" w:cs="Arial"/>
                <w:color w:val="000000" w:themeColor="text1"/>
              </w:rPr>
              <w:t>roduce students to the Further Maths module</w:t>
            </w:r>
            <w:r w:rsidR="523B2083" w:rsidRPr="7F8EC7F1">
              <w:rPr>
                <w:rFonts w:ascii="Arial" w:eastAsia="Arial" w:hAnsi="Arial" w:cs="Arial"/>
                <w:color w:val="000000" w:themeColor="text1"/>
              </w:rPr>
              <w:t>.</w:t>
            </w:r>
          </w:p>
          <w:p w14:paraId="7BBB4973" w14:textId="34C84571" w:rsidR="7F8EC7F1" w:rsidRDefault="7F8EC7F1" w:rsidP="7F8EC7F1">
            <w:pPr>
              <w:spacing w:line="300" w:lineRule="auto"/>
              <w:rPr>
                <w:rFonts w:ascii="Arial" w:eastAsia="Arial" w:hAnsi="Arial" w:cs="Arial"/>
                <w:color w:val="000000" w:themeColor="text1"/>
              </w:rPr>
            </w:pPr>
          </w:p>
          <w:p w14:paraId="0F87F605" w14:textId="77777777" w:rsidR="00DF42C6" w:rsidRDefault="00DF42C6" w:rsidP="00DF42C6">
            <w:pPr>
              <w:spacing w:line="300" w:lineRule="auto"/>
              <w:rPr>
                <w:rFonts w:ascii="Arial" w:hAnsi="Arial" w:cs="Arial"/>
              </w:rPr>
            </w:pPr>
            <w:r w:rsidRPr="470B540D">
              <w:rPr>
                <w:rFonts w:ascii="Arial" w:hAnsi="Arial" w:cs="Arial"/>
              </w:rPr>
              <w:t>SEF045 Foundations of Biological Science: -</w:t>
            </w:r>
          </w:p>
          <w:p w14:paraId="6DF5E55F" w14:textId="02310091" w:rsidR="00DF42C6" w:rsidRDefault="00DF42C6" w:rsidP="00DF42C6">
            <w:pPr>
              <w:spacing w:line="300" w:lineRule="auto"/>
              <w:rPr>
                <w:rFonts w:ascii="Arial" w:hAnsi="Arial" w:cs="Arial"/>
              </w:rPr>
            </w:pPr>
            <w:r>
              <w:rPr>
                <w:rFonts w:ascii="Arial" w:hAnsi="Arial" w:cs="Arial"/>
              </w:rPr>
              <w:t>ZK reported that students are very pleased with the content and delivery of the biology sessions.</w:t>
            </w:r>
          </w:p>
          <w:p w14:paraId="0D6D5943" w14:textId="77777777" w:rsidR="00DF42C6" w:rsidRDefault="00DF42C6" w:rsidP="00DF42C6">
            <w:pPr>
              <w:spacing w:line="300" w:lineRule="auto"/>
              <w:rPr>
                <w:rFonts w:ascii="Arial" w:hAnsi="Arial" w:cs="Arial"/>
              </w:rPr>
            </w:pPr>
          </w:p>
          <w:p w14:paraId="2FAA1C67" w14:textId="77777777" w:rsidR="00D47048" w:rsidRDefault="00D47048" w:rsidP="00D47048">
            <w:pPr>
              <w:spacing w:line="300" w:lineRule="auto"/>
              <w:rPr>
                <w:rFonts w:ascii="Arial" w:hAnsi="Arial" w:cs="Arial"/>
              </w:rPr>
            </w:pPr>
            <w:r w:rsidRPr="470B540D">
              <w:rPr>
                <w:rFonts w:ascii="Arial" w:hAnsi="Arial" w:cs="Arial"/>
              </w:rPr>
              <w:lastRenderedPageBreak/>
              <w:t>SEF043 Foundations of Chemical Sciences: -</w:t>
            </w:r>
          </w:p>
          <w:p w14:paraId="711AE2FD" w14:textId="0BC8AE61" w:rsidR="00D47048" w:rsidRDefault="00D47048" w:rsidP="00D47048">
            <w:pPr>
              <w:spacing w:line="300" w:lineRule="auto"/>
              <w:rPr>
                <w:rFonts w:ascii="Arial" w:hAnsi="Arial" w:cs="Arial"/>
              </w:rPr>
            </w:pPr>
            <w:r w:rsidRPr="7F8EC7F1">
              <w:rPr>
                <w:rFonts w:ascii="Arial" w:hAnsi="Arial" w:cs="Arial"/>
              </w:rPr>
              <w:t xml:space="preserve">ZK reported that </w:t>
            </w:r>
            <w:r w:rsidR="13D160E9" w:rsidRPr="7F8EC7F1">
              <w:rPr>
                <w:rFonts w:ascii="Arial" w:hAnsi="Arial" w:cs="Arial"/>
              </w:rPr>
              <w:t>s</w:t>
            </w:r>
            <w:r w:rsidRPr="7F8EC7F1">
              <w:rPr>
                <w:rFonts w:ascii="Arial" w:hAnsi="Arial" w:cs="Arial"/>
              </w:rPr>
              <w:t>tudents have</w:t>
            </w:r>
            <w:r w:rsidR="6A4CB0F6" w:rsidRPr="7F8EC7F1">
              <w:rPr>
                <w:rFonts w:ascii="Arial" w:hAnsi="Arial" w:cs="Arial"/>
              </w:rPr>
              <w:t xml:space="preserve"> r</w:t>
            </w:r>
            <w:r w:rsidRPr="7F8EC7F1">
              <w:rPr>
                <w:rFonts w:ascii="Arial" w:hAnsi="Arial" w:cs="Arial"/>
              </w:rPr>
              <w:t>equested that the chemistry assessments be more spread out. SL explained that next year, we will use the January exam period for assessments, which will spread them out a bit more.</w:t>
            </w:r>
          </w:p>
          <w:p w14:paraId="67AB6695" w14:textId="500D07E7" w:rsidR="7F8EC7F1" w:rsidRDefault="7F8EC7F1" w:rsidP="7F8EC7F1">
            <w:pPr>
              <w:spacing w:line="300" w:lineRule="auto"/>
              <w:rPr>
                <w:rFonts w:ascii="Arial" w:hAnsi="Arial" w:cs="Arial"/>
              </w:rPr>
            </w:pPr>
          </w:p>
          <w:p w14:paraId="56898C81" w14:textId="27A64642" w:rsidR="007F4A30" w:rsidRDefault="007F4A30" w:rsidP="3D27AE8A">
            <w:pPr>
              <w:spacing w:line="300" w:lineRule="auto"/>
              <w:rPr>
                <w:rFonts w:ascii="Arial" w:hAnsi="Arial" w:cs="Arial"/>
              </w:rPr>
            </w:pPr>
            <w:r>
              <w:rPr>
                <w:rFonts w:ascii="Arial" w:hAnsi="Arial" w:cs="Arial"/>
              </w:rPr>
              <w:t>SEF046 Foundations of Engineering: -</w:t>
            </w:r>
          </w:p>
          <w:p w14:paraId="57937736" w14:textId="1ECC5FF0" w:rsidR="00B3014A" w:rsidRDefault="5B117E52" w:rsidP="00D47048">
            <w:pPr>
              <w:spacing w:line="300" w:lineRule="auto"/>
              <w:rPr>
                <w:rFonts w:ascii="Arial" w:hAnsi="Arial" w:cs="Arial"/>
              </w:rPr>
            </w:pPr>
            <w:r w:rsidRPr="5FC7F544">
              <w:rPr>
                <w:rFonts w:ascii="Arial" w:hAnsi="Arial" w:cs="Arial"/>
              </w:rPr>
              <w:t>HR reported that studen</w:t>
            </w:r>
            <w:r w:rsidR="11713596" w:rsidRPr="5FC7F544">
              <w:rPr>
                <w:rFonts w:ascii="Arial" w:hAnsi="Arial" w:cs="Arial"/>
              </w:rPr>
              <w:t>ts were pleased with the structure of the engineering module and the lecture</w:t>
            </w:r>
            <w:r w:rsidR="557F23F8" w:rsidRPr="5FC7F544">
              <w:rPr>
                <w:rFonts w:ascii="Arial" w:hAnsi="Arial" w:cs="Arial"/>
              </w:rPr>
              <w:t>r</w:t>
            </w:r>
            <w:r w:rsidR="22C7218C" w:rsidRPr="5FC7F544">
              <w:rPr>
                <w:rFonts w:ascii="Arial" w:hAnsi="Arial" w:cs="Arial"/>
              </w:rPr>
              <w:t xml:space="preserve"> explains the topics well</w:t>
            </w:r>
            <w:r w:rsidR="11713596" w:rsidRPr="5FC7F544">
              <w:rPr>
                <w:rFonts w:ascii="Arial" w:hAnsi="Arial" w:cs="Arial"/>
              </w:rPr>
              <w:t xml:space="preserve">. </w:t>
            </w:r>
            <w:r w:rsidR="557F23F8" w:rsidRPr="5FC7F544">
              <w:rPr>
                <w:rFonts w:ascii="Arial" w:hAnsi="Arial" w:cs="Arial"/>
              </w:rPr>
              <w:t xml:space="preserve">He also </w:t>
            </w:r>
            <w:r w:rsidR="25AE63AB" w:rsidRPr="5FC7F544">
              <w:rPr>
                <w:rFonts w:ascii="Arial" w:hAnsi="Arial" w:cs="Arial"/>
              </w:rPr>
              <w:t>runs</w:t>
            </w:r>
            <w:r w:rsidR="557F23F8" w:rsidRPr="5FC7F544">
              <w:rPr>
                <w:rFonts w:ascii="Arial" w:hAnsi="Arial" w:cs="Arial"/>
              </w:rPr>
              <w:t xml:space="preserve"> through the tutorial sheets step by step, which students like. </w:t>
            </w:r>
            <w:r w:rsidR="2FC8FCE7" w:rsidRPr="5FC7F544">
              <w:rPr>
                <w:rFonts w:ascii="Arial" w:hAnsi="Arial" w:cs="Arial"/>
              </w:rPr>
              <w:t xml:space="preserve">Student reps </w:t>
            </w:r>
            <w:r w:rsidR="035DF022" w:rsidRPr="5FC7F544">
              <w:rPr>
                <w:rFonts w:ascii="Arial" w:hAnsi="Arial" w:cs="Arial"/>
              </w:rPr>
              <w:t>requ</w:t>
            </w:r>
            <w:r w:rsidR="2FC8FCE7" w:rsidRPr="5FC7F544">
              <w:rPr>
                <w:rFonts w:ascii="Arial" w:hAnsi="Arial" w:cs="Arial"/>
              </w:rPr>
              <w:t>ested the following t</w:t>
            </w:r>
            <w:r w:rsidR="11713596" w:rsidRPr="5FC7F544">
              <w:rPr>
                <w:rFonts w:ascii="Arial" w:hAnsi="Arial" w:cs="Arial"/>
              </w:rPr>
              <w:t>hat:</w:t>
            </w:r>
          </w:p>
          <w:p w14:paraId="34BC88A4" w14:textId="0A25E6E0" w:rsidR="00B3014A" w:rsidRPr="00B3014A" w:rsidRDefault="557F23F8" w:rsidP="7F8EC7F1">
            <w:pPr>
              <w:pStyle w:val="ListParagraph"/>
              <w:numPr>
                <w:ilvl w:val="0"/>
                <w:numId w:val="14"/>
              </w:numPr>
              <w:spacing w:line="300" w:lineRule="auto"/>
              <w:rPr>
                <w:rFonts w:ascii="Arial" w:hAnsi="Arial" w:cs="Arial"/>
              </w:rPr>
            </w:pPr>
            <w:r w:rsidRPr="5FC7F544">
              <w:rPr>
                <w:rFonts w:ascii="Arial" w:hAnsi="Arial" w:cs="Arial"/>
              </w:rPr>
              <w:t xml:space="preserve">The lectures </w:t>
            </w:r>
            <w:r w:rsidR="749248E9" w:rsidRPr="5FC7F544">
              <w:rPr>
                <w:rFonts w:ascii="Arial" w:hAnsi="Arial" w:cs="Arial"/>
              </w:rPr>
              <w:t xml:space="preserve">are </w:t>
            </w:r>
            <w:r w:rsidRPr="5FC7F544">
              <w:rPr>
                <w:rFonts w:ascii="Arial" w:hAnsi="Arial" w:cs="Arial"/>
              </w:rPr>
              <w:t>more organised</w:t>
            </w:r>
            <w:r w:rsidR="0F6BC10D" w:rsidRPr="5FC7F544">
              <w:rPr>
                <w:rFonts w:ascii="Arial" w:hAnsi="Arial" w:cs="Arial"/>
              </w:rPr>
              <w:t>.</w:t>
            </w:r>
            <w:r w:rsidR="71CE6119" w:rsidRPr="5FC7F544">
              <w:rPr>
                <w:rFonts w:ascii="Arial" w:hAnsi="Arial" w:cs="Arial"/>
              </w:rPr>
              <w:t xml:space="preserve"> </w:t>
            </w:r>
            <w:r w:rsidR="014D58D8" w:rsidRPr="5FC7F544">
              <w:rPr>
                <w:rFonts w:ascii="Arial" w:hAnsi="Arial" w:cs="Arial"/>
              </w:rPr>
              <w:t xml:space="preserve"> </w:t>
            </w:r>
          </w:p>
          <w:p w14:paraId="705B4AB9" w14:textId="510C1B12" w:rsidR="00B3014A" w:rsidRPr="00B3014A" w:rsidRDefault="557F23F8" w:rsidP="7F8EC7F1">
            <w:pPr>
              <w:pStyle w:val="ListParagraph"/>
              <w:numPr>
                <w:ilvl w:val="0"/>
                <w:numId w:val="14"/>
              </w:numPr>
              <w:spacing w:line="300" w:lineRule="auto"/>
              <w:rPr>
                <w:rFonts w:ascii="Arial" w:hAnsi="Arial" w:cs="Arial"/>
              </w:rPr>
            </w:pPr>
            <w:r w:rsidRPr="5FC7F544">
              <w:rPr>
                <w:rFonts w:ascii="Arial" w:hAnsi="Arial" w:cs="Arial"/>
              </w:rPr>
              <w:t xml:space="preserve">The </w:t>
            </w:r>
            <w:proofErr w:type="spellStart"/>
            <w:r w:rsidRPr="5FC7F544">
              <w:rPr>
                <w:rFonts w:ascii="Arial" w:hAnsi="Arial" w:cs="Arial"/>
              </w:rPr>
              <w:t>QMPlus</w:t>
            </w:r>
            <w:proofErr w:type="spellEnd"/>
            <w:r w:rsidRPr="5FC7F544">
              <w:rPr>
                <w:rFonts w:ascii="Arial" w:hAnsi="Arial" w:cs="Arial"/>
              </w:rPr>
              <w:t xml:space="preserve"> page should be more organised as it’s very chaotic.</w:t>
            </w:r>
          </w:p>
          <w:p w14:paraId="55308F52" w14:textId="6AC057DD" w:rsidR="00B3014A" w:rsidRDefault="00B3014A" w:rsidP="00B3014A">
            <w:pPr>
              <w:pStyle w:val="ListParagraph"/>
              <w:numPr>
                <w:ilvl w:val="0"/>
                <w:numId w:val="14"/>
              </w:numPr>
              <w:spacing w:line="300" w:lineRule="auto"/>
              <w:rPr>
                <w:rFonts w:ascii="Arial" w:hAnsi="Arial" w:cs="Arial"/>
              </w:rPr>
            </w:pPr>
            <w:r w:rsidRPr="00B3014A">
              <w:rPr>
                <w:rFonts w:ascii="Arial" w:hAnsi="Arial" w:cs="Arial"/>
              </w:rPr>
              <w:t>The answers to the tutorial sheets should be placed online.</w:t>
            </w:r>
          </w:p>
          <w:p w14:paraId="42AE9EDF" w14:textId="7F8E1562" w:rsidR="00076CC9" w:rsidRPr="00B3014A" w:rsidRDefault="00076CC9" w:rsidP="00B3014A">
            <w:pPr>
              <w:pStyle w:val="ListParagraph"/>
              <w:numPr>
                <w:ilvl w:val="0"/>
                <w:numId w:val="14"/>
              </w:numPr>
              <w:spacing w:line="300" w:lineRule="auto"/>
              <w:rPr>
                <w:rFonts w:ascii="Arial" w:hAnsi="Arial" w:cs="Arial"/>
              </w:rPr>
            </w:pPr>
            <w:r w:rsidRPr="7F8EC7F1">
              <w:rPr>
                <w:rFonts w:ascii="Arial" w:hAnsi="Arial" w:cs="Arial"/>
              </w:rPr>
              <w:t>The lecturer could provide more practice quizzes</w:t>
            </w:r>
          </w:p>
          <w:p w14:paraId="6D62CFE4" w14:textId="1EA65631" w:rsidR="7F8EC7F1" w:rsidRDefault="7F8EC7F1" w:rsidP="7F8EC7F1">
            <w:pPr>
              <w:spacing w:line="300" w:lineRule="auto"/>
              <w:rPr>
                <w:rFonts w:ascii="Arial" w:hAnsi="Arial" w:cs="Arial"/>
              </w:rPr>
            </w:pPr>
          </w:p>
          <w:p w14:paraId="1822BE23" w14:textId="55B04B3D" w:rsidR="11A6187F" w:rsidRDefault="11A6187F" w:rsidP="7F8EC7F1">
            <w:pPr>
              <w:spacing w:line="300" w:lineRule="auto"/>
              <w:rPr>
                <w:rFonts w:ascii="Arial" w:eastAsia="Times New Roman" w:hAnsi="Arial" w:cs="Arial"/>
                <w:color w:val="000000" w:themeColor="text1"/>
                <w:lang w:eastAsia="en-GB"/>
              </w:rPr>
            </w:pPr>
            <w:proofErr w:type="spellStart"/>
            <w:r w:rsidRPr="7F8EC7F1">
              <w:rPr>
                <w:rFonts w:ascii="Arial" w:eastAsia="Times New Roman" w:hAnsi="Arial" w:cs="Arial"/>
                <w:color w:val="000000" w:themeColor="text1"/>
                <w:lang w:eastAsia="en-GB"/>
              </w:rPr>
              <w:t>AKu</w:t>
            </w:r>
            <w:proofErr w:type="spellEnd"/>
            <w:r w:rsidRPr="7F8EC7F1">
              <w:rPr>
                <w:rFonts w:ascii="Arial" w:eastAsia="Times New Roman" w:hAnsi="Arial" w:cs="Arial"/>
                <w:color w:val="000000" w:themeColor="text1"/>
                <w:lang w:eastAsia="en-GB"/>
              </w:rPr>
              <w:t xml:space="preserve"> explained that </w:t>
            </w:r>
            <w:r w:rsidR="336A9E91" w:rsidRPr="7F8EC7F1">
              <w:rPr>
                <w:rFonts w:ascii="Arial" w:eastAsia="Times New Roman" w:hAnsi="Arial" w:cs="Arial"/>
                <w:color w:val="000000" w:themeColor="text1"/>
                <w:lang w:eastAsia="en-GB"/>
              </w:rPr>
              <w:t xml:space="preserve">the lecturer asks students at the beginning of the lecture, whether they have any questions about the tutorial. He then runs through these questions </w:t>
            </w:r>
            <w:r w:rsidR="2258EB20" w:rsidRPr="7F8EC7F1">
              <w:rPr>
                <w:rFonts w:ascii="Arial" w:eastAsia="Times New Roman" w:hAnsi="Arial" w:cs="Arial"/>
                <w:color w:val="000000" w:themeColor="text1"/>
                <w:lang w:eastAsia="en-GB"/>
              </w:rPr>
              <w:t>using</w:t>
            </w:r>
            <w:r w:rsidR="336A9E91" w:rsidRPr="7F8EC7F1">
              <w:rPr>
                <w:rFonts w:ascii="Arial" w:eastAsia="Times New Roman" w:hAnsi="Arial" w:cs="Arial"/>
                <w:color w:val="000000" w:themeColor="text1"/>
                <w:lang w:eastAsia="en-GB"/>
              </w:rPr>
              <w:t xml:space="preserve"> a stylus</w:t>
            </w:r>
            <w:r w:rsidR="20E28A2D" w:rsidRPr="7F8EC7F1">
              <w:rPr>
                <w:rFonts w:ascii="Arial" w:eastAsia="Times New Roman" w:hAnsi="Arial" w:cs="Arial"/>
                <w:color w:val="000000" w:themeColor="text1"/>
                <w:lang w:eastAsia="en-GB"/>
              </w:rPr>
              <w:t xml:space="preserve">. However, </w:t>
            </w:r>
            <w:proofErr w:type="spellStart"/>
            <w:r w:rsidR="20E28A2D" w:rsidRPr="7F8EC7F1">
              <w:rPr>
                <w:rFonts w:ascii="Arial" w:eastAsia="Times New Roman" w:hAnsi="Arial" w:cs="Arial"/>
                <w:color w:val="000000" w:themeColor="text1"/>
                <w:lang w:eastAsia="en-GB"/>
              </w:rPr>
              <w:t>AKu</w:t>
            </w:r>
            <w:proofErr w:type="spellEnd"/>
            <w:r w:rsidR="20E28A2D" w:rsidRPr="7F8EC7F1">
              <w:rPr>
                <w:rFonts w:ascii="Arial" w:eastAsia="Times New Roman" w:hAnsi="Arial" w:cs="Arial"/>
                <w:color w:val="000000" w:themeColor="text1"/>
                <w:lang w:eastAsia="en-GB"/>
              </w:rPr>
              <w:t xml:space="preserve"> is unsure how to access these written notes.</w:t>
            </w:r>
          </w:p>
          <w:p w14:paraId="3C7648DB" w14:textId="43643553" w:rsidR="7F8EC7F1" w:rsidRDefault="7F8EC7F1" w:rsidP="7F8EC7F1">
            <w:pPr>
              <w:spacing w:line="300" w:lineRule="auto"/>
              <w:rPr>
                <w:rFonts w:ascii="Arial" w:eastAsia="Arial" w:hAnsi="Arial" w:cs="Arial"/>
                <w:b/>
                <w:bCs/>
                <w:color w:val="000000" w:themeColor="text1"/>
              </w:rPr>
            </w:pPr>
          </w:p>
          <w:p w14:paraId="7CCD42FD" w14:textId="4D5FB06A" w:rsidR="007F4A30" w:rsidRDefault="007F4A30" w:rsidP="7F8EC7F1">
            <w:pPr>
              <w:spacing w:line="300" w:lineRule="auto"/>
              <w:rPr>
                <w:rFonts w:ascii="Arial" w:eastAsia="Arial" w:hAnsi="Arial" w:cs="Arial"/>
                <w:color w:val="000000" w:themeColor="text1"/>
              </w:rPr>
            </w:pPr>
            <w:r w:rsidRPr="7F8EC7F1">
              <w:rPr>
                <w:rFonts w:ascii="Arial" w:eastAsia="Arial" w:hAnsi="Arial" w:cs="Arial"/>
                <w:b/>
                <w:bCs/>
                <w:color w:val="000000" w:themeColor="text1"/>
              </w:rPr>
              <w:t>ACTION:</w:t>
            </w:r>
            <w:r w:rsidRPr="7F8EC7F1">
              <w:rPr>
                <w:rFonts w:ascii="Arial" w:eastAsia="Arial" w:hAnsi="Arial" w:cs="Arial"/>
                <w:color w:val="000000" w:themeColor="text1"/>
              </w:rPr>
              <w:t xml:space="preserve">  </w:t>
            </w:r>
            <w:r w:rsidR="44515961" w:rsidRPr="7F8EC7F1">
              <w:rPr>
                <w:rFonts w:ascii="Arial" w:eastAsia="Arial" w:hAnsi="Arial" w:cs="Arial"/>
                <w:color w:val="000000" w:themeColor="text1"/>
              </w:rPr>
              <w:t xml:space="preserve">GC </w:t>
            </w:r>
            <w:r w:rsidRPr="7F8EC7F1">
              <w:rPr>
                <w:rFonts w:ascii="Arial" w:eastAsia="Arial" w:hAnsi="Arial" w:cs="Arial"/>
                <w:color w:val="000000" w:themeColor="text1"/>
              </w:rPr>
              <w:t xml:space="preserve">to pass feedback to the SEF046 module organiser </w:t>
            </w:r>
            <w:r w:rsidR="359C90F9" w:rsidRPr="7F8EC7F1">
              <w:rPr>
                <w:rFonts w:ascii="Arial" w:eastAsia="Arial" w:hAnsi="Arial" w:cs="Arial"/>
                <w:color w:val="000000" w:themeColor="text1"/>
              </w:rPr>
              <w:t>regarding: -</w:t>
            </w:r>
            <w:r w:rsidR="20085859" w:rsidRPr="7F8EC7F1">
              <w:rPr>
                <w:rFonts w:ascii="Arial" w:eastAsia="Arial" w:hAnsi="Arial" w:cs="Arial"/>
                <w:color w:val="000000" w:themeColor="text1"/>
              </w:rPr>
              <w:t xml:space="preserve"> better organisation of lecturers and the </w:t>
            </w:r>
            <w:proofErr w:type="spellStart"/>
            <w:r w:rsidR="20085859" w:rsidRPr="7F8EC7F1">
              <w:rPr>
                <w:rFonts w:ascii="Arial" w:eastAsia="Arial" w:hAnsi="Arial" w:cs="Arial"/>
                <w:color w:val="000000" w:themeColor="text1"/>
              </w:rPr>
              <w:t>QMPlus</w:t>
            </w:r>
            <w:proofErr w:type="spellEnd"/>
            <w:r w:rsidR="20085859" w:rsidRPr="7F8EC7F1">
              <w:rPr>
                <w:rFonts w:ascii="Arial" w:eastAsia="Arial" w:hAnsi="Arial" w:cs="Arial"/>
                <w:color w:val="000000" w:themeColor="text1"/>
              </w:rPr>
              <w:t xml:space="preserve"> page, placing the tu</w:t>
            </w:r>
            <w:r w:rsidR="405DD579" w:rsidRPr="7F8EC7F1">
              <w:rPr>
                <w:rFonts w:ascii="Arial" w:eastAsia="Arial" w:hAnsi="Arial" w:cs="Arial"/>
                <w:color w:val="000000" w:themeColor="text1"/>
              </w:rPr>
              <w:t xml:space="preserve">torial sheets answers online, </w:t>
            </w:r>
            <w:r w:rsidR="1FC704B7" w:rsidRPr="7F8EC7F1">
              <w:rPr>
                <w:rFonts w:ascii="Arial" w:eastAsia="Arial" w:hAnsi="Arial" w:cs="Arial"/>
                <w:color w:val="000000" w:themeColor="text1"/>
              </w:rPr>
              <w:t>and providing more quizzes.</w:t>
            </w:r>
          </w:p>
          <w:p w14:paraId="234A614C" w14:textId="42DFBA53" w:rsidR="1FC704B7" w:rsidRDefault="32E35024" w:rsidP="7F8EC7F1">
            <w:pPr>
              <w:spacing w:line="300" w:lineRule="auto"/>
              <w:rPr>
                <w:rFonts w:ascii="Arial" w:eastAsia="Arial" w:hAnsi="Arial" w:cs="Arial"/>
                <w:color w:val="000000" w:themeColor="text1"/>
              </w:rPr>
            </w:pPr>
            <w:r w:rsidRPr="5FC7F544">
              <w:rPr>
                <w:rFonts w:ascii="Arial" w:eastAsia="Arial" w:hAnsi="Arial" w:cs="Arial"/>
                <w:b/>
                <w:bCs/>
                <w:color w:val="000000" w:themeColor="text1"/>
              </w:rPr>
              <w:t xml:space="preserve">ACTION: </w:t>
            </w:r>
            <w:r w:rsidRPr="5FC7F544">
              <w:rPr>
                <w:rFonts w:ascii="Arial" w:eastAsia="Arial" w:hAnsi="Arial" w:cs="Arial"/>
                <w:color w:val="000000" w:themeColor="text1"/>
              </w:rPr>
              <w:t xml:space="preserve">FEDU to ask the module organiser how </w:t>
            </w:r>
            <w:r w:rsidR="08B0BF7B" w:rsidRPr="5FC7F544">
              <w:rPr>
                <w:rFonts w:ascii="Arial" w:eastAsia="Arial" w:hAnsi="Arial" w:cs="Arial"/>
                <w:color w:val="000000" w:themeColor="text1"/>
              </w:rPr>
              <w:t>students</w:t>
            </w:r>
            <w:r w:rsidRPr="5FC7F544">
              <w:rPr>
                <w:rFonts w:ascii="Arial" w:eastAsia="Arial" w:hAnsi="Arial" w:cs="Arial"/>
                <w:color w:val="000000" w:themeColor="text1"/>
              </w:rPr>
              <w:t xml:space="preserve"> can access </w:t>
            </w:r>
            <w:r w:rsidR="48D3A3C0" w:rsidRPr="5FC7F544">
              <w:rPr>
                <w:rFonts w:ascii="Arial" w:eastAsia="Arial" w:hAnsi="Arial" w:cs="Arial"/>
                <w:color w:val="000000" w:themeColor="text1"/>
              </w:rPr>
              <w:t>his responses to students' questions about the tutorials.</w:t>
            </w:r>
          </w:p>
          <w:p w14:paraId="6A28023D" w14:textId="77777777" w:rsidR="007F4A30" w:rsidRDefault="007F4A30" w:rsidP="3D27AE8A">
            <w:pPr>
              <w:spacing w:line="300" w:lineRule="auto"/>
              <w:rPr>
                <w:rFonts w:ascii="Arial" w:hAnsi="Arial" w:cs="Arial"/>
              </w:rPr>
            </w:pPr>
          </w:p>
          <w:p w14:paraId="7A327E1E" w14:textId="6C078EE7" w:rsidR="00CB7F10" w:rsidRDefault="00CB7F10" w:rsidP="00A717BC">
            <w:pPr>
              <w:spacing w:line="300" w:lineRule="auto"/>
              <w:rPr>
                <w:rFonts w:ascii="Arial" w:hAnsi="Arial" w:cs="Arial"/>
              </w:rPr>
            </w:pPr>
            <w:r>
              <w:rPr>
                <w:rFonts w:ascii="Arial" w:hAnsi="Arial" w:cs="Arial"/>
              </w:rPr>
              <w:t>SEF042 – Science and Engineering Success</w:t>
            </w:r>
          </w:p>
          <w:p w14:paraId="60B3C7C1" w14:textId="1558407A" w:rsidR="00CB7F10" w:rsidRDefault="00B3014A" w:rsidP="00A717BC">
            <w:pPr>
              <w:spacing w:line="300" w:lineRule="auto"/>
              <w:rPr>
                <w:rFonts w:ascii="Arial" w:hAnsi="Arial" w:cs="Arial"/>
              </w:rPr>
            </w:pPr>
            <w:r w:rsidRPr="7F8EC7F1">
              <w:rPr>
                <w:rFonts w:ascii="Arial" w:hAnsi="Arial" w:cs="Arial"/>
              </w:rPr>
              <w:t xml:space="preserve">HR </w:t>
            </w:r>
            <w:r w:rsidR="11D7DC4A" w:rsidRPr="7F8EC7F1">
              <w:rPr>
                <w:rFonts w:ascii="Arial" w:hAnsi="Arial" w:cs="Arial"/>
              </w:rPr>
              <w:t xml:space="preserve">reported that students </w:t>
            </w:r>
            <w:r w:rsidR="2DF495BE" w:rsidRPr="7F8EC7F1">
              <w:rPr>
                <w:rFonts w:ascii="Arial" w:hAnsi="Arial" w:cs="Arial"/>
              </w:rPr>
              <w:t xml:space="preserve">were unclear about when the coding coursework is due. </w:t>
            </w:r>
            <w:r w:rsidR="3E786160" w:rsidRPr="7F8EC7F1">
              <w:rPr>
                <w:rFonts w:ascii="Arial" w:hAnsi="Arial" w:cs="Arial"/>
              </w:rPr>
              <w:t>GC responded that the assessments dates are now visible on the</w:t>
            </w:r>
            <w:r w:rsidR="5D4D6086" w:rsidRPr="7F8EC7F1">
              <w:rPr>
                <w:rFonts w:ascii="Arial" w:hAnsi="Arial" w:cs="Arial"/>
              </w:rPr>
              <w:t xml:space="preserve"> </w:t>
            </w:r>
            <w:proofErr w:type="spellStart"/>
            <w:r w:rsidR="5D4D6086" w:rsidRPr="7F8EC7F1">
              <w:rPr>
                <w:rFonts w:ascii="Arial" w:hAnsi="Arial" w:cs="Arial"/>
              </w:rPr>
              <w:t>QMPlus</w:t>
            </w:r>
            <w:proofErr w:type="spellEnd"/>
            <w:r w:rsidR="5D4D6086" w:rsidRPr="7F8EC7F1">
              <w:rPr>
                <w:rFonts w:ascii="Arial" w:hAnsi="Arial" w:cs="Arial"/>
              </w:rPr>
              <w:t xml:space="preserve"> module page, under the assessment tab.</w:t>
            </w:r>
            <w:r w:rsidR="68E298C4" w:rsidRPr="7F8EC7F1">
              <w:rPr>
                <w:rFonts w:ascii="Arial" w:hAnsi="Arial" w:cs="Arial"/>
              </w:rPr>
              <w:t xml:space="preserve"> </w:t>
            </w:r>
            <w:r w:rsidR="2E341DE4" w:rsidRPr="7F8EC7F1">
              <w:rPr>
                <w:rFonts w:ascii="Arial" w:hAnsi="Arial" w:cs="Arial"/>
              </w:rPr>
              <w:t xml:space="preserve">HR also stated that that students </w:t>
            </w:r>
            <w:r w:rsidRPr="7F8EC7F1">
              <w:rPr>
                <w:rFonts w:ascii="Arial" w:hAnsi="Arial" w:cs="Arial"/>
              </w:rPr>
              <w:t>have requested more labs related to biology</w:t>
            </w:r>
            <w:r w:rsidR="5E833A90" w:rsidRPr="7F8EC7F1">
              <w:rPr>
                <w:rFonts w:ascii="Arial" w:hAnsi="Arial" w:cs="Arial"/>
              </w:rPr>
              <w:t>, chemistry</w:t>
            </w:r>
            <w:r w:rsidRPr="7F8EC7F1">
              <w:rPr>
                <w:rFonts w:ascii="Arial" w:hAnsi="Arial" w:cs="Arial"/>
              </w:rPr>
              <w:t xml:space="preserve"> and physics. GC </w:t>
            </w:r>
            <w:r w:rsidR="591AE371" w:rsidRPr="7F8EC7F1">
              <w:rPr>
                <w:rFonts w:ascii="Arial" w:hAnsi="Arial" w:cs="Arial"/>
              </w:rPr>
              <w:t>explain</w:t>
            </w:r>
            <w:r w:rsidRPr="7F8EC7F1">
              <w:rPr>
                <w:rFonts w:ascii="Arial" w:hAnsi="Arial" w:cs="Arial"/>
              </w:rPr>
              <w:t>ed that we would like to offer more labs. However, we do not have the capacity to do this.</w:t>
            </w:r>
          </w:p>
          <w:p w14:paraId="2B4DEC47" w14:textId="77777777" w:rsidR="00643503" w:rsidRDefault="00643503" w:rsidP="00A717BC">
            <w:pPr>
              <w:spacing w:line="300" w:lineRule="auto"/>
              <w:rPr>
                <w:rFonts w:ascii="Arial" w:hAnsi="Arial" w:cs="Arial"/>
              </w:rPr>
            </w:pPr>
          </w:p>
          <w:p w14:paraId="0834D001" w14:textId="762D05C8" w:rsidR="00554A3A" w:rsidRDefault="00B3014A" w:rsidP="00A717BC">
            <w:pPr>
              <w:spacing w:line="300" w:lineRule="auto"/>
              <w:rPr>
                <w:rFonts w:ascii="Arial" w:hAnsi="Arial" w:cs="Arial"/>
              </w:rPr>
            </w:pPr>
            <w:r>
              <w:rPr>
                <w:rFonts w:ascii="Arial" w:hAnsi="Arial" w:cs="Arial"/>
              </w:rPr>
              <w:t>General Feedback</w:t>
            </w:r>
            <w:r w:rsidR="00554A3A">
              <w:rPr>
                <w:rFonts w:ascii="Arial" w:hAnsi="Arial" w:cs="Arial"/>
              </w:rPr>
              <w:t>: -</w:t>
            </w:r>
          </w:p>
          <w:p w14:paraId="69DE39C0" w14:textId="22D73C39" w:rsidR="00554A3A" w:rsidRDefault="3DEC30EE" w:rsidP="00A717BC">
            <w:pPr>
              <w:spacing w:line="300" w:lineRule="auto"/>
              <w:rPr>
                <w:rFonts w:ascii="Arial" w:hAnsi="Arial" w:cs="Arial"/>
              </w:rPr>
            </w:pPr>
            <w:r w:rsidRPr="5FC7F544">
              <w:rPr>
                <w:rFonts w:ascii="Arial" w:hAnsi="Arial" w:cs="Arial"/>
              </w:rPr>
              <w:t xml:space="preserve">ZK reported that the </w:t>
            </w:r>
            <w:r w:rsidR="557F23F8" w:rsidRPr="5FC7F544">
              <w:rPr>
                <w:rFonts w:ascii="Arial" w:hAnsi="Arial" w:cs="Arial"/>
              </w:rPr>
              <w:t xml:space="preserve">students have </w:t>
            </w:r>
            <w:r w:rsidR="7849E043" w:rsidRPr="5FC7F544">
              <w:rPr>
                <w:rFonts w:ascii="Arial" w:hAnsi="Arial" w:cs="Arial"/>
              </w:rPr>
              <w:t>requested: -</w:t>
            </w:r>
            <w:r w:rsidR="557F23F8" w:rsidRPr="5FC7F544">
              <w:rPr>
                <w:rFonts w:ascii="Arial" w:hAnsi="Arial" w:cs="Arial"/>
              </w:rPr>
              <w:t xml:space="preserve"> more resources</w:t>
            </w:r>
            <w:r w:rsidR="7849E043" w:rsidRPr="5FC7F544">
              <w:rPr>
                <w:rFonts w:ascii="Arial" w:hAnsi="Arial" w:cs="Arial"/>
              </w:rPr>
              <w:t xml:space="preserve">, </w:t>
            </w:r>
            <w:r w:rsidR="56BDF4E5" w:rsidRPr="5FC7F544">
              <w:rPr>
                <w:rFonts w:ascii="Arial" w:hAnsi="Arial" w:cs="Arial"/>
              </w:rPr>
              <w:t xml:space="preserve">more modules directly related to </w:t>
            </w:r>
            <w:r w:rsidR="6B8EF72E" w:rsidRPr="5FC7F544">
              <w:rPr>
                <w:rFonts w:ascii="Arial" w:hAnsi="Arial" w:cs="Arial"/>
              </w:rPr>
              <w:t>each</w:t>
            </w:r>
            <w:r w:rsidR="56BDF4E5" w:rsidRPr="5FC7F544">
              <w:rPr>
                <w:rFonts w:ascii="Arial" w:hAnsi="Arial" w:cs="Arial"/>
              </w:rPr>
              <w:t xml:space="preserve"> programme pathway </w:t>
            </w:r>
            <w:r w:rsidR="7849E043" w:rsidRPr="5FC7F544">
              <w:rPr>
                <w:rFonts w:ascii="Arial" w:hAnsi="Arial" w:cs="Arial"/>
              </w:rPr>
              <w:t>and an option to pick their modules.</w:t>
            </w:r>
            <w:r w:rsidR="61726C7A" w:rsidRPr="5FC7F544">
              <w:rPr>
                <w:rFonts w:ascii="Arial" w:hAnsi="Arial" w:cs="Arial"/>
              </w:rPr>
              <w:t xml:space="preserve"> SL</w:t>
            </w:r>
            <w:r w:rsidR="3F5A01FF" w:rsidRPr="5FC7F544">
              <w:rPr>
                <w:rFonts w:ascii="Arial" w:hAnsi="Arial" w:cs="Arial"/>
              </w:rPr>
              <w:t xml:space="preserve"> explained that</w:t>
            </w:r>
            <w:r w:rsidR="731BE762" w:rsidRPr="5FC7F544">
              <w:rPr>
                <w:rFonts w:ascii="Arial" w:hAnsi="Arial" w:cs="Arial"/>
              </w:rPr>
              <w:t xml:space="preserve"> there are usually elective modules offered in year 2 and 3. However first year modules are usually fixed.</w:t>
            </w:r>
            <w:r w:rsidR="3F5A01FF" w:rsidRPr="5FC7F544">
              <w:rPr>
                <w:rFonts w:ascii="Arial" w:hAnsi="Arial" w:cs="Arial"/>
              </w:rPr>
              <w:t xml:space="preserve"> </w:t>
            </w:r>
            <w:r w:rsidR="61726C7A" w:rsidRPr="5FC7F544">
              <w:rPr>
                <w:rFonts w:ascii="Arial" w:hAnsi="Arial" w:cs="Arial"/>
              </w:rPr>
              <w:t xml:space="preserve"> </w:t>
            </w:r>
            <w:r w:rsidR="7849E043" w:rsidRPr="5FC7F544">
              <w:rPr>
                <w:rFonts w:ascii="Arial" w:hAnsi="Arial" w:cs="Arial"/>
              </w:rPr>
              <w:t xml:space="preserve">GC </w:t>
            </w:r>
            <w:r w:rsidR="40A2083A" w:rsidRPr="5FC7F544">
              <w:rPr>
                <w:rFonts w:ascii="Arial" w:hAnsi="Arial" w:cs="Arial"/>
              </w:rPr>
              <w:t>added</w:t>
            </w:r>
            <w:r w:rsidR="7849E043" w:rsidRPr="5FC7F544">
              <w:rPr>
                <w:rFonts w:ascii="Arial" w:hAnsi="Arial" w:cs="Arial"/>
              </w:rPr>
              <w:t xml:space="preserve"> that we have moved away from module electives</w:t>
            </w:r>
            <w:r w:rsidR="1C92EEFB" w:rsidRPr="5FC7F544">
              <w:rPr>
                <w:rFonts w:ascii="Arial" w:hAnsi="Arial" w:cs="Arial"/>
              </w:rPr>
              <w:t xml:space="preserve">, to ensure students have the modules they need to progress onto their pathway. </w:t>
            </w:r>
          </w:p>
          <w:p w14:paraId="5DB1D764" w14:textId="2AD6084E" w:rsidR="5125F586" w:rsidRDefault="5125F586" w:rsidP="7F8EC7F1">
            <w:pPr>
              <w:spacing w:line="300" w:lineRule="auto"/>
              <w:rPr>
                <w:rFonts w:ascii="Arial" w:hAnsi="Arial" w:cs="Arial"/>
              </w:rPr>
            </w:pPr>
            <w:r w:rsidRPr="7F8EC7F1">
              <w:rPr>
                <w:rFonts w:ascii="Arial" w:hAnsi="Arial" w:cs="Arial"/>
              </w:rPr>
              <w:t>AG suggested that pre-reading could be sent out to students prior to the start of the academic year</w:t>
            </w:r>
            <w:r w:rsidR="44818890" w:rsidRPr="7F8EC7F1">
              <w:rPr>
                <w:rFonts w:ascii="Arial" w:hAnsi="Arial" w:cs="Arial"/>
              </w:rPr>
              <w:t xml:space="preserve">, to enable them to do some preparation in advance, especially with the </w:t>
            </w:r>
            <w:r w:rsidR="516424E6" w:rsidRPr="7F8EC7F1">
              <w:rPr>
                <w:rFonts w:ascii="Arial" w:hAnsi="Arial" w:cs="Arial"/>
              </w:rPr>
              <w:t>more challenging modules i.e. physics, engineering.</w:t>
            </w:r>
          </w:p>
          <w:p w14:paraId="0FE3144A" w14:textId="509F1461" w:rsidR="7F8EC7F1" w:rsidRDefault="7F8EC7F1" w:rsidP="7F8EC7F1">
            <w:pPr>
              <w:spacing w:line="300" w:lineRule="auto"/>
              <w:rPr>
                <w:rFonts w:ascii="Arial" w:hAnsi="Arial" w:cs="Arial"/>
              </w:rPr>
            </w:pPr>
          </w:p>
          <w:p w14:paraId="269CF8DD" w14:textId="36B891BF" w:rsidR="058748D8" w:rsidRDefault="058748D8" w:rsidP="7F8EC7F1">
            <w:pPr>
              <w:spacing w:line="300" w:lineRule="auto"/>
              <w:rPr>
                <w:rFonts w:ascii="Arial" w:hAnsi="Arial" w:cs="Arial"/>
              </w:rPr>
            </w:pPr>
            <w:r w:rsidRPr="7F8EC7F1">
              <w:rPr>
                <w:rFonts w:ascii="Arial" w:hAnsi="Arial" w:cs="Arial"/>
              </w:rPr>
              <w:t xml:space="preserve">AG </w:t>
            </w:r>
            <w:r w:rsidR="757A1177" w:rsidRPr="7F8EC7F1">
              <w:rPr>
                <w:rFonts w:ascii="Arial" w:hAnsi="Arial" w:cs="Arial"/>
              </w:rPr>
              <w:t>reported that some students are still unclear why they are taking certain module</w:t>
            </w:r>
            <w:r w:rsidR="292E3297" w:rsidRPr="7F8EC7F1">
              <w:rPr>
                <w:rFonts w:ascii="Arial" w:hAnsi="Arial" w:cs="Arial"/>
              </w:rPr>
              <w:t>s i.e. physics,</w:t>
            </w:r>
            <w:r w:rsidR="5D094FE5" w:rsidRPr="7F8EC7F1">
              <w:rPr>
                <w:rFonts w:ascii="Arial" w:hAnsi="Arial" w:cs="Arial"/>
              </w:rPr>
              <w:t xml:space="preserve"> engineering</w:t>
            </w:r>
            <w:r w:rsidR="292E3297" w:rsidRPr="7F8EC7F1">
              <w:rPr>
                <w:rFonts w:ascii="Arial" w:hAnsi="Arial" w:cs="Arial"/>
              </w:rPr>
              <w:t xml:space="preserve"> when they are not able to progress onto th</w:t>
            </w:r>
            <w:r w:rsidR="0FA783BF" w:rsidRPr="7F8EC7F1">
              <w:rPr>
                <w:rFonts w:ascii="Arial" w:hAnsi="Arial" w:cs="Arial"/>
              </w:rPr>
              <w:t>ese</w:t>
            </w:r>
            <w:r w:rsidR="292E3297" w:rsidRPr="7F8EC7F1">
              <w:rPr>
                <w:rFonts w:ascii="Arial" w:hAnsi="Arial" w:cs="Arial"/>
              </w:rPr>
              <w:t xml:space="preserve"> programme</w:t>
            </w:r>
            <w:r w:rsidR="5D5C1724" w:rsidRPr="7F8EC7F1">
              <w:rPr>
                <w:rFonts w:ascii="Arial" w:hAnsi="Arial" w:cs="Arial"/>
              </w:rPr>
              <w:t>s</w:t>
            </w:r>
            <w:r w:rsidR="292E3297" w:rsidRPr="7F8EC7F1">
              <w:rPr>
                <w:rFonts w:ascii="Arial" w:hAnsi="Arial" w:cs="Arial"/>
              </w:rPr>
              <w:t xml:space="preserve">, as they are not taking </w:t>
            </w:r>
            <w:r w:rsidR="65107646" w:rsidRPr="7F8EC7F1">
              <w:rPr>
                <w:rFonts w:ascii="Arial" w:hAnsi="Arial" w:cs="Arial"/>
              </w:rPr>
              <w:t xml:space="preserve">SEF041 </w:t>
            </w:r>
            <w:r w:rsidR="292E3297" w:rsidRPr="7F8EC7F1">
              <w:rPr>
                <w:rFonts w:ascii="Arial" w:hAnsi="Arial" w:cs="Arial"/>
              </w:rPr>
              <w:t>Maths B</w:t>
            </w:r>
            <w:r w:rsidR="58EE3B17" w:rsidRPr="7F8EC7F1">
              <w:rPr>
                <w:rFonts w:ascii="Arial" w:hAnsi="Arial" w:cs="Arial"/>
              </w:rPr>
              <w:t>.</w:t>
            </w:r>
            <w:r w:rsidR="0C1DC188" w:rsidRPr="7F8EC7F1">
              <w:rPr>
                <w:rFonts w:ascii="Arial" w:hAnsi="Arial" w:cs="Arial"/>
              </w:rPr>
              <w:t xml:space="preserve"> KR added</w:t>
            </w:r>
            <w:r w:rsidR="2466B285" w:rsidRPr="7F8EC7F1">
              <w:rPr>
                <w:rFonts w:ascii="Arial" w:hAnsi="Arial" w:cs="Arial"/>
              </w:rPr>
              <w:t xml:space="preserve"> that </w:t>
            </w:r>
            <w:r w:rsidR="021A5625" w:rsidRPr="7F8EC7F1">
              <w:rPr>
                <w:rFonts w:ascii="Arial" w:hAnsi="Arial" w:cs="Arial"/>
              </w:rPr>
              <w:t>this makes even less sense in relation to e</w:t>
            </w:r>
            <w:r w:rsidR="2466B285" w:rsidRPr="7F8EC7F1">
              <w:rPr>
                <w:rFonts w:ascii="Arial" w:hAnsi="Arial" w:cs="Arial"/>
              </w:rPr>
              <w:t>ngineering</w:t>
            </w:r>
            <w:r w:rsidR="6176A259" w:rsidRPr="7F8EC7F1">
              <w:rPr>
                <w:rFonts w:ascii="Arial" w:hAnsi="Arial" w:cs="Arial"/>
              </w:rPr>
              <w:t xml:space="preserve">, as </w:t>
            </w:r>
            <w:r w:rsidR="6EE376DE" w:rsidRPr="7F8EC7F1">
              <w:rPr>
                <w:rFonts w:ascii="Arial" w:hAnsi="Arial" w:cs="Arial"/>
              </w:rPr>
              <w:t>SEMS</w:t>
            </w:r>
            <w:r w:rsidR="6176A259" w:rsidRPr="7F8EC7F1">
              <w:rPr>
                <w:rFonts w:ascii="Arial" w:hAnsi="Arial" w:cs="Arial"/>
              </w:rPr>
              <w:t xml:space="preserve"> have said they are will not be</w:t>
            </w:r>
            <w:r w:rsidR="2466B285" w:rsidRPr="7F8EC7F1">
              <w:rPr>
                <w:rFonts w:ascii="Arial" w:hAnsi="Arial" w:cs="Arial"/>
              </w:rPr>
              <w:t xml:space="preserve"> </w:t>
            </w:r>
            <w:r w:rsidR="46101A41" w:rsidRPr="7F8EC7F1">
              <w:rPr>
                <w:rFonts w:ascii="Arial" w:hAnsi="Arial" w:cs="Arial"/>
              </w:rPr>
              <w:t>accepting students from other schools this year.</w:t>
            </w:r>
            <w:r w:rsidR="2466B285" w:rsidRPr="7F8EC7F1">
              <w:rPr>
                <w:rFonts w:ascii="Arial" w:hAnsi="Arial" w:cs="Arial"/>
              </w:rPr>
              <w:t xml:space="preserve"> </w:t>
            </w:r>
            <w:r w:rsidR="54BCC3B0" w:rsidRPr="7F8EC7F1">
              <w:rPr>
                <w:rFonts w:ascii="Arial" w:hAnsi="Arial" w:cs="Arial"/>
              </w:rPr>
              <w:t xml:space="preserve"> </w:t>
            </w:r>
          </w:p>
          <w:p w14:paraId="08C6111F" w14:textId="1C3579DD" w:rsidR="5F7055A9" w:rsidRDefault="2EB5435E" w:rsidP="7F8EC7F1">
            <w:pPr>
              <w:spacing w:line="300" w:lineRule="auto"/>
              <w:rPr>
                <w:rFonts w:ascii="Arial" w:hAnsi="Arial" w:cs="Arial"/>
              </w:rPr>
            </w:pPr>
            <w:r w:rsidRPr="5FC7F544">
              <w:rPr>
                <w:rFonts w:ascii="Arial" w:hAnsi="Arial" w:cs="Arial"/>
              </w:rPr>
              <w:t>GC advised that there may still be some school discretion. H</w:t>
            </w:r>
            <w:r w:rsidR="3E6EED19" w:rsidRPr="5FC7F544">
              <w:rPr>
                <w:rFonts w:ascii="Arial" w:hAnsi="Arial" w:cs="Arial"/>
              </w:rPr>
              <w:t>e also explained that students</w:t>
            </w:r>
            <w:r w:rsidR="1F528E62" w:rsidRPr="5FC7F544">
              <w:rPr>
                <w:rFonts w:ascii="Arial" w:hAnsi="Arial" w:cs="Arial"/>
              </w:rPr>
              <w:t xml:space="preserve"> also achieve a qualification which is more diverse and transfer</w:t>
            </w:r>
            <w:r w:rsidR="10A833C0" w:rsidRPr="5FC7F544">
              <w:rPr>
                <w:rFonts w:ascii="Arial" w:hAnsi="Arial" w:cs="Arial"/>
              </w:rPr>
              <w:t>able</w:t>
            </w:r>
            <w:r w:rsidR="1F528E62" w:rsidRPr="5FC7F544">
              <w:rPr>
                <w:rFonts w:ascii="Arial" w:hAnsi="Arial" w:cs="Arial"/>
              </w:rPr>
              <w:t xml:space="preserve"> if </w:t>
            </w:r>
            <w:r w:rsidR="798FFB75" w:rsidRPr="5FC7F544">
              <w:rPr>
                <w:rFonts w:ascii="Arial" w:hAnsi="Arial" w:cs="Arial"/>
              </w:rPr>
              <w:t>they</w:t>
            </w:r>
            <w:r w:rsidR="1F528E62" w:rsidRPr="5FC7F544">
              <w:rPr>
                <w:rFonts w:ascii="Arial" w:hAnsi="Arial" w:cs="Arial"/>
              </w:rPr>
              <w:t xml:space="preserve"> chose to study elsewhere. </w:t>
            </w:r>
          </w:p>
          <w:p w14:paraId="6BA50745" w14:textId="0A62BEB8" w:rsidR="00A717BC" w:rsidRDefault="78378D02" w:rsidP="00A717BC">
            <w:pPr>
              <w:spacing w:line="300" w:lineRule="auto"/>
              <w:rPr>
                <w:rFonts w:ascii="Arial" w:hAnsi="Arial" w:cs="Arial"/>
              </w:rPr>
            </w:pPr>
            <w:r w:rsidRPr="5FC7F544">
              <w:rPr>
                <w:rFonts w:ascii="Arial" w:hAnsi="Arial" w:cs="Arial"/>
                <w:b/>
                <w:bCs/>
              </w:rPr>
              <w:t>ACTION:</w:t>
            </w:r>
            <w:r w:rsidR="7004B25F" w:rsidRPr="5FC7F544">
              <w:rPr>
                <w:rFonts w:ascii="Arial" w:hAnsi="Arial" w:cs="Arial"/>
                <w:b/>
                <w:bCs/>
              </w:rPr>
              <w:t xml:space="preserve"> </w:t>
            </w:r>
            <w:r w:rsidR="7004B25F" w:rsidRPr="5FC7F544">
              <w:rPr>
                <w:rFonts w:ascii="Arial" w:hAnsi="Arial" w:cs="Arial"/>
              </w:rPr>
              <w:t xml:space="preserve">GC will speak to </w:t>
            </w:r>
            <w:r w:rsidR="0A0DCA9F" w:rsidRPr="5FC7F544">
              <w:rPr>
                <w:rFonts w:ascii="Arial" w:hAnsi="Arial" w:cs="Arial"/>
              </w:rPr>
              <w:t xml:space="preserve">SEMS </w:t>
            </w:r>
            <w:r w:rsidR="39ACA0F0" w:rsidRPr="5FC7F544">
              <w:rPr>
                <w:rFonts w:ascii="Arial" w:hAnsi="Arial" w:cs="Arial"/>
              </w:rPr>
              <w:t>Director of Education about whether</w:t>
            </w:r>
            <w:r w:rsidR="6704E3D7" w:rsidRPr="5FC7F544">
              <w:rPr>
                <w:rFonts w:ascii="Arial" w:hAnsi="Arial" w:cs="Arial"/>
              </w:rPr>
              <w:t xml:space="preserve"> SEMS</w:t>
            </w:r>
            <w:r w:rsidR="39ACA0F0" w:rsidRPr="5FC7F544">
              <w:rPr>
                <w:rFonts w:ascii="Arial" w:hAnsi="Arial" w:cs="Arial"/>
              </w:rPr>
              <w:t xml:space="preserve"> will accept transfers from other schools</w:t>
            </w:r>
            <w:r w:rsidR="14F76CEB" w:rsidRPr="5FC7F544">
              <w:rPr>
                <w:rFonts w:ascii="Arial" w:hAnsi="Arial" w:cs="Arial"/>
              </w:rPr>
              <w:t xml:space="preserve"> this year.</w:t>
            </w:r>
          </w:p>
        </w:tc>
      </w:tr>
      <w:tr w:rsidR="007F4A30" w14:paraId="637A9290" w14:textId="77777777" w:rsidTr="5FC7F544">
        <w:trPr>
          <w:trHeight w:val="300"/>
        </w:trPr>
        <w:tc>
          <w:tcPr>
            <w:tcW w:w="1478" w:type="dxa"/>
          </w:tcPr>
          <w:p w14:paraId="108CDFDC" w14:textId="29564357" w:rsidR="007F4A30" w:rsidRDefault="007F4A30" w:rsidP="00D44E36">
            <w:pPr>
              <w:spacing w:line="360" w:lineRule="auto"/>
              <w:rPr>
                <w:rFonts w:ascii="Arial" w:hAnsi="Arial" w:cs="Arial"/>
                <w:b/>
                <w:bCs/>
              </w:rPr>
            </w:pPr>
          </w:p>
        </w:tc>
        <w:tc>
          <w:tcPr>
            <w:tcW w:w="7770" w:type="dxa"/>
            <w:vMerge/>
          </w:tcPr>
          <w:p w14:paraId="1BD09A86" w14:textId="79CA9D20" w:rsidR="007F4A30" w:rsidRPr="00B65B3F" w:rsidRDefault="007F4A30" w:rsidP="3D27AE8A">
            <w:pPr>
              <w:spacing w:line="300" w:lineRule="auto"/>
              <w:rPr>
                <w:rFonts w:ascii="Arial" w:eastAsia="Arial" w:hAnsi="Arial" w:cs="Arial"/>
                <w:color w:val="000000" w:themeColor="text1"/>
              </w:rPr>
            </w:pPr>
          </w:p>
        </w:tc>
      </w:tr>
      <w:tr w:rsidR="008343D0" w14:paraId="7DFB0BDB" w14:textId="77777777" w:rsidTr="5FC7F544">
        <w:tc>
          <w:tcPr>
            <w:tcW w:w="1478" w:type="dxa"/>
          </w:tcPr>
          <w:p w14:paraId="15112979" w14:textId="0782732A" w:rsidR="008343D0" w:rsidRPr="001D1A00" w:rsidRDefault="008343D0" w:rsidP="00757FFA">
            <w:pPr>
              <w:spacing w:line="360" w:lineRule="auto"/>
              <w:rPr>
                <w:rFonts w:ascii="Arial" w:hAnsi="Arial" w:cs="Arial"/>
                <w:b/>
              </w:rPr>
            </w:pPr>
            <w:r w:rsidRPr="001D1A00">
              <w:rPr>
                <w:rFonts w:ascii="Arial" w:hAnsi="Arial" w:cs="Arial"/>
                <w:b/>
              </w:rPr>
              <w:lastRenderedPageBreak/>
              <w:t>2(</w:t>
            </w:r>
            <w:r w:rsidR="00B44403">
              <w:rPr>
                <w:rFonts w:ascii="Arial" w:hAnsi="Arial" w:cs="Arial"/>
                <w:b/>
              </w:rPr>
              <w:t>c</w:t>
            </w:r>
            <w:r w:rsidRPr="001D1A00">
              <w:rPr>
                <w:rFonts w:ascii="Arial" w:hAnsi="Arial" w:cs="Arial"/>
                <w:b/>
              </w:rPr>
              <w:t xml:space="preserve">) </w:t>
            </w:r>
          </w:p>
        </w:tc>
        <w:tc>
          <w:tcPr>
            <w:tcW w:w="7770" w:type="dxa"/>
          </w:tcPr>
          <w:p w14:paraId="721DF3E2" w14:textId="4E0FBABD" w:rsidR="008343D0" w:rsidRPr="001D1A00" w:rsidRDefault="0067325F" w:rsidP="00B44403">
            <w:pPr>
              <w:spacing w:line="360" w:lineRule="auto"/>
              <w:rPr>
                <w:rFonts w:ascii="Arial" w:hAnsi="Arial" w:cs="Arial"/>
                <w:b/>
              </w:rPr>
            </w:pPr>
            <w:r>
              <w:rPr>
                <w:rFonts w:ascii="Arial" w:hAnsi="Arial" w:cs="Arial"/>
                <w:b/>
              </w:rPr>
              <w:t>Learning Resources</w:t>
            </w:r>
          </w:p>
        </w:tc>
      </w:tr>
      <w:tr w:rsidR="00B44403" w14:paraId="38AE27DB" w14:textId="77777777" w:rsidTr="5FC7F544">
        <w:tc>
          <w:tcPr>
            <w:tcW w:w="1478" w:type="dxa"/>
          </w:tcPr>
          <w:p w14:paraId="71A945BA" w14:textId="4258E1D6" w:rsidR="00B44403" w:rsidRDefault="00B44403" w:rsidP="00220F10">
            <w:pPr>
              <w:spacing w:line="360" w:lineRule="auto"/>
              <w:rPr>
                <w:rFonts w:ascii="Arial" w:hAnsi="Arial" w:cs="Arial"/>
              </w:rPr>
            </w:pPr>
            <w:r w:rsidRPr="14FB9948">
              <w:rPr>
                <w:rFonts w:ascii="Arial" w:hAnsi="Arial" w:cs="Arial"/>
              </w:rPr>
              <w:t>202</w:t>
            </w:r>
            <w:r w:rsidR="1A16CC23" w:rsidRPr="14FB9948">
              <w:rPr>
                <w:rFonts w:ascii="Arial" w:hAnsi="Arial" w:cs="Arial"/>
              </w:rPr>
              <w:t>4</w:t>
            </w:r>
            <w:r w:rsidRPr="14FB9948">
              <w:rPr>
                <w:rFonts w:ascii="Arial" w:hAnsi="Arial" w:cs="Arial"/>
              </w:rPr>
              <w:t>.0</w:t>
            </w:r>
            <w:r w:rsidR="000C38D3">
              <w:rPr>
                <w:rFonts w:ascii="Arial" w:hAnsi="Arial" w:cs="Arial"/>
              </w:rPr>
              <w:t>24</w:t>
            </w:r>
          </w:p>
        </w:tc>
        <w:tc>
          <w:tcPr>
            <w:tcW w:w="7770" w:type="dxa"/>
          </w:tcPr>
          <w:p w14:paraId="256B9A25" w14:textId="6D95DFC3" w:rsidR="00F810FB" w:rsidRDefault="00DB3E3A" w:rsidP="00AC76FF">
            <w:pPr>
              <w:spacing w:line="300" w:lineRule="auto"/>
              <w:rPr>
                <w:rFonts w:ascii="Arial" w:hAnsi="Arial" w:cs="Arial"/>
              </w:rPr>
            </w:pPr>
            <w:r>
              <w:rPr>
                <w:rFonts w:ascii="Arial" w:hAnsi="Arial" w:cs="Arial"/>
              </w:rPr>
              <w:t>Microphones</w:t>
            </w:r>
            <w:r w:rsidR="002D1E28">
              <w:rPr>
                <w:rFonts w:ascii="Arial" w:hAnsi="Arial" w:cs="Arial"/>
              </w:rPr>
              <w:t xml:space="preserve">: - </w:t>
            </w:r>
          </w:p>
          <w:p w14:paraId="4E1C0FE6" w14:textId="57BFABD5" w:rsidR="00DB3E3A" w:rsidRDefault="00603C41" w:rsidP="00AC76FF">
            <w:pPr>
              <w:spacing w:line="300" w:lineRule="auto"/>
              <w:rPr>
                <w:rFonts w:ascii="Arial" w:hAnsi="Arial" w:cs="Arial"/>
              </w:rPr>
            </w:pPr>
            <w:proofErr w:type="spellStart"/>
            <w:r w:rsidRPr="7F8EC7F1">
              <w:rPr>
                <w:rFonts w:ascii="Arial" w:hAnsi="Arial" w:cs="Arial"/>
              </w:rPr>
              <w:t>AK</w:t>
            </w:r>
            <w:r w:rsidR="00CA301F" w:rsidRPr="7F8EC7F1">
              <w:rPr>
                <w:rFonts w:ascii="Arial" w:hAnsi="Arial" w:cs="Arial"/>
              </w:rPr>
              <w:t>u</w:t>
            </w:r>
            <w:proofErr w:type="spellEnd"/>
            <w:r w:rsidRPr="7F8EC7F1">
              <w:rPr>
                <w:rFonts w:ascii="Arial" w:hAnsi="Arial" w:cs="Arial"/>
              </w:rPr>
              <w:t xml:space="preserve"> reported that the microphone still isn’t working in the Great Hall.</w:t>
            </w:r>
            <w:r w:rsidR="1321EF7D" w:rsidRPr="7F8EC7F1">
              <w:rPr>
                <w:rFonts w:ascii="Arial" w:hAnsi="Arial" w:cs="Arial"/>
              </w:rPr>
              <w:t xml:space="preserve"> </w:t>
            </w:r>
            <w:r w:rsidR="47B9FFC5" w:rsidRPr="7F8EC7F1">
              <w:rPr>
                <w:rFonts w:ascii="Arial" w:hAnsi="Arial" w:cs="Arial"/>
              </w:rPr>
              <w:t xml:space="preserve">AG added there is also an issue with the microphones </w:t>
            </w:r>
            <w:r w:rsidR="00DB3E3A" w:rsidRPr="7F8EC7F1">
              <w:rPr>
                <w:rFonts w:ascii="Arial" w:hAnsi="Arial" w:cs="Arial"/>
              </w:rPr>
              <w:t>in Arts 2</w:t>
            </w:r>
            <w:r w:rsidR="69B13EC8" w:rsidRPr="7F8EC7F1">
              <w:rPr>
                <w:rFonts w:ascii="Arial" w:hAnsi="Arial" w:cs="Arial"/>
              </w:rPr>
              <w:t xml:space="preserve"> and</w:t>
            </w:r>
            <w:r w:rsidR="00DB3E3A" w:rsidRPr="7F8EC7F1">
              <w:rPr>
                <w:rFonts w:ascii="Arial" w:hAnsi="Arial" w:cs="Arial"/>
              </w:rPr>
              <w:t xml:space="preserve"> Drapers. </w:t>
            </w:r>
          </w:p>
          <w:p w14:paraId="07DF3BE9" w14:textId="75C56A8A" w:rsidR="00DB3E3A" w:rsidRDefault="00DB3E3A" w:rsidP="00AC76FF">
            <w:pPr>
              <w:spacing w:line="300" w:lineRule="auto"/>
              <w:rPr>
                <w:rFonts w:ascii="Arial" w:hAnsi="Arial" w:cs="Arial"/>
              </w:rPr>
            </w:pPr>
            <w:r>
              <w:rPr>
                <w:rFonts w:ascii="Arial" w:hAnsi="Arial" w:cs="Arial"/>
              </w:rPr>
              <w:t xml:space="preserve">GC mentioned that the emergency door in Mason lecture theatre. </w:t>
            </w:r>
          </w:p>
          <w:p w14:paraId="22E8D3F8" w14:textId="77777777" w:rsidR="00DB3E3A" w:rsidRDefault="00DB3E3A" w:rsidP="00AC76FF">
            <w:pPr>
              <w:spacing w:line="300" w:lineRule="auto"/>
              <w:rPr>
                <w:rFonts w:ascii="Arial" w:hAnsi="Arial" w:cs="Arial"/>
              </w:rPr>
            </w:pPr>
          </w:p>
          <w:p w14:paraId="1CCAE4E7" w14:textId="638C48E4" w:rsidR="00DB3E3A" w:rsidRDefault="00DB3E3A" w:rsidP="00AC76FF">
            <w:pPr>
              <w:spacing w:line="300" w:lineRule="auto"/>
              <w:rPr>
                <w:rFonts w:ascii="Arial" w:hAnsi="Arial" w:cs="Arial"/>
              </w:rPr>
            </w:pPr>
            <w:r w:rsidRPr="7F8EC7F1">
              <w:rPr>
                <w:rFonts w:ascii="Arial" w:hAnsi="Arial" w:cs="Arial"/>
                <w:b/>
                <w:bCs/>
              </w:rPr>
              <w:t>ACTION:</w:t>
            </w:r>
            <w:r w:rsidRPr="7F8EC7F1">
              <w:rPr>
                <w:rFonts w:ascii="Arial" w:hAnsi="Arial" w:cs="Arial"/>
              </w:rPr>
              <w:t xml:space="preserve"> F</w:t>
            </w:r>
            <w:r w:rsidR="5043B4BD" w:rsidRPr="7F8EC7F1">
              <w:rPr>
                <w:rFonts w:ascii="Arial" w:hAnsi="Arial" w:cs="Arial"/>
              </w:rPr>
              <w:t>EDU</w:t>
            </w:r>
            <w:r w:rsidRPr="7F8EC7F1">
              <w:rPr>
                <w:rFonts w:ascii="Arial" w:hAnsi="Arial" w:cs="Arial"/>
              </w:rPr>
              <w:t xml:space="preserve"> to contact IT about the issue with the microphones in </w:t>
            </w:r>
            <w:r w:rsidR="37F7BB48" w:rsidRPr="7F8EC7F1">
              <w:rPr>
                <w:rFonts w:ascii="Arial" w:hAnsi="Arial" w:cs="Arial"/>
              </w:rPr>
              <w:t xml:space="preserve">the Great Hall, </w:t>
            </w:r>
            <w:r w:rsidRPr="7F8EC7F1">
              <w:rPr>
                <w:rFonts w:ascii="Arial" w:hAnsi="Arial" w:cs="Arial"/>
              </w:rPr>
              <w:t>Arts 2 and Drapers</w:t>
            </w:r>
          </w:p>
          <w:p w14:paraId="05E4E191" w14:textId="282F046F" w:rsidR="002D1E28" w:rsidRPr="00753BC0" w:rsidRDefault="61105BE0" w:rsidP="7F8EC7F1">
            <w:pPr>
              <w:spacing w:line="300" w:lineRule="auto"/>
              <w:rPr>
                <w:rFonts w:ascii="Arial" w:hAnsi="Arial" w:cs="Arial"/>
              </w:rPr>
            </w:pPr>
            <w:r w:rsidRPr="5FC7F544">
              <w:rPr>
                <w:rFonts w:ascii="Arial" w:hAnsi="Arial" w:cs="Arial"/>
                <w:b/>
                <w:bCs/>
              </w:rPr>
              <w:t>ACTION:</w:t>
            </w:r>
            <w:r w:rsidRPr="5FC7F544">
              <w:rPr>
                <w:rFonts w:ascii="Arial" w:hAnsi="Arial" w:cs="Arial"/>
              </w:rPr>
              <w:t xml:space="preserve"> </w:t>
            </w:r>
            <w:r w:rsidR="21E6E875" w:rsidRPr="5FC7F544">
              <w:rPr>
                <w:rFonts w:ascii="Arial" w:hAnsi="Arial" w:cs="Arial"/>
              </w:rPr>
              <w:t>GC</w:t>
            </w:r>
            <w:r w:rsidR="67C6039F" w:rsidRPr="5FC7F544">
              <w:rPr>
                <w:rFonts w:ascii="Arial" w:hAnsi="Arial" w:cs="Arial"/>
              </w:rPr>
              <w:t xml:space="preserve"> t</w:t>
            </w:r>
            <w:r w:rsidRPr="5FC7F544">
              <w:rPr>
                <w:rFonts w:ascii="Arial" w:hAnsi="Arial" w:cs="Arial"/>
              </w:rPr>
              <w:t>o contact estates about the broken emergency door</w:t>
            </w:r>
            <w:r w:rsidR="3523EED8" w:rsidRPr="5FC7F544">
              <w:rPr>
                <w:rFonts w:ascii="Arial" w:hAnsi="Arial" w:cs="Arial"/>
              </w:rPr>
              <w:t xml:space="preserve"> in MLT</w:t>
            </w:r>
            <w:r w:rsidRPr="5FC7F544">
              <w:rPr>
                <w:rFonts w:ascii="Arial" w:hAnsi="Arial" w:cs="Arial"/>
              </w:rPr>
              <w:t>.</w:t>
            </w:r>
          </w:p>
        </w:tc>
      </w:tr>
      <w:tr w:rsidR="000A1937" w14:paraId="490EB68A" w14:textId="77777777" w:rsidTr="5FC7F544">
        <w:tc>
          <w:tcPr>
            <w:tcW w:w="9248" w:type="dxa"/>
            <w:gridSpan w:val="2"/>
            <w:shd w:val="clear" w:color="auto" w:fill="D9D9D9" w:themeFill="background1" w:themeFillShade="D9"/>
          </w:tcPr>
          <w:p w14:paraId="26AE12AE" w14:textId="77777777" w:rsidR="000A1937" w:rsidRPr="00220F10" w:rsidRDefault="000A1937" w:rsidP="000A1937">
            <w:pPr>
              <w:spacing w:line="360" w:lineRule="auto"/>
              <w:rPr>
                <w:rFonts w:ascii="Arial" w:hAnsi="Arial" w:cs="Arial"/>
                <w:b/>
              </w:rPr>
            </w:pPr>
            <w:r w:rsidRPr="00220F10">
              <w:rPr>
                <w:rFonts w:ascii="Arial" w:hAnsi="Arial" w:cs="Arial"/>
                <w:b/>
              </w:rPr>
              <w:t>Part 3 – Any Other Business</w:t>
            </w:r>
          </w:p>
        </w:tc>
      </w:tr>
      <w:tr w:rsidR="000A1937" w14:paraId="2BABE90E" w14:textId="77777777" w:rsidTr="5FC7F544">
        <w:tc>
          <w:tcPr>
            <w:tcW w:w="1478" w:type="dxa"/>
            <w:shd w:val="clear" w:color="auto" w:fill="auto"/>
          </w:tcPr>
          <w:p w14:paraId="547D9A35" w14:textId="0A179F33" w:rsidR="00936E22" w:rsidRPr="001D40CE" w:rsidRDefault="538FC6D4" w:rsidP="000A1937">
            <w:pPr>
              <w:spacing w:line="360" w:lineRule="auto"/>
              <w:rPr>
                <w:rFonts w:ascii="Arial" w:hAnsi="Arial" w:cs="Arial"/>
              </w:rPr>
            </w:pPr>
            <w:r w:rsidRPr="14FB9948">
              <w:rPr>
                <w:rFonts w:ascii="Arial" w:hAnsi="Arial" w:cs="Arial"/>
              </w:rPr>
              <w:t>202</w:t>
            </w:r>
            <w:r w:rsidR="006E12DE" w:rsidRPr="14FB9948">
              <w:rPr>
                <w:rFonts w:ascii="Arial" w:hAnsi="Arial" w:cs="Arial"/>
              </w:rPr>
              <w:t>4</w:t>
            </w:r>
            <w:r w:rsidRPr="14FB9948">
              <w:rPr>
                <w:rFonts w:ascii="Arial" w:hAnsi="Arial" w:cs="Arial"/>
              </w:rPr>
              <w:t>.0</w:t>
            </w:r>
            <w:r w:rsidR="000C38D3">
              <w:rPr>
                <w:rFonts w:ascii="Arial" w:hAnsi="Arial" w:cs="Arial"/>
              </w:rPr>
              <w:t>25</w:t>
            </w:r>
          </w:p>
        </w:tc>
        <w:tc>
          <w:tcPr>
            <w:tcW w:w="7770" w:type="dxa"/>
            <w:shd w:val="clear" w:color="auto" w:fill="auto"/>
          </w:tcPr>
          <w:p w14:paraId="65AC5FAE" w14:textId="77777777" w:rsidR="00DB3E3A" w:rsidRDefault="00DB3E3A" w:rsidP="00DB3E3A">
            <w:pPr>
              <w:spacing w:line="300" w:lineRule="auto"/>
              <w:rPr>
                <w:rFonts w:ascii="Arial" w:hAnsi="Arial" w:cs="Arial"/>
              </w:rPr>
            </w:pPr>
            <w:r>
              <w:rPr>
                <w:rFonts w:ascii="Arial" w:hAnsi="Arial" w:cs="Arial"/>
              </w:rPr>
              <w:t xml:space="preserve">Prayer times: - </w:t>
            </w:r>
          </w:p>
          <w:p w14:paraId="20DF7B97" w14:textId="5A27CDD8" w:rsidR="00DB3E3A" w:rsidRDefault="00DB3E3A" w:rsidP="00DB3E3A">
            <w:pPr>
              <w:spacing w:line="300" w:lineRule="auto"/>
              <w:rPr>
                <w:rFonts w:ascii="Arial" w:hAnsi="Arial" w:cs="Arial"/>
                <w:color w:val="FF0000"/>
              </w:rPr>
            </w:pPr>
            <w:r w:rsidRPr="7F8EC7F1">
              <w:rPr>
                <w:rFonts w:ascii="Arial" w:hAnsi="Arial" w:cs="Arial"/>
              </w:rPr>
              <w:t>AG requested if the engineering assessment on Friday 14</w:t>
            </w:r>
            <w:r w:rsidRPr="7F8EC7F1">
              <w:rPr>
                <w:rFonts w:ascii="Arial" w:hAnsi="Arial" w:cs="Arial"/>
                <w:vertAlign w:val="superscript"/>
              </w:rPr>
              <w:t>th</w:t>
            </w:r>
            <w:r w:rsidRPr="7F8EC7F1">
              <w:rPr>
                <w:rFonts w:ascii="Arial" w:hAnsi="Arial" w:cs="Arial"/>
              </w:rPr>
              <w:t xml:space="preserve"> March, could be moved as it currently clashes with prayer time (Friday, 1-2pm). SL advised that we </w:t>
            </w:r>
            <w:bookmarkStart w:id="2" w:name="_Int_o1B6N2pT"/>
            <w:r w:rsidR="45C19368" w:rsidRPr="7F8EC7F1">
              <w:rPr>
                <w:rFonts w:ascii="Arial" w:hAnsi="Arial" w:cs="Arial"/>
              </w:rPr>
              <w:t>can</w:t>
            </w:r>
            <w:bookmarkEnd w:id="2"/>
            <w:r w:rsidR="45C19368" w:rsidRPr="7F8EC7F1">
              <w:rPr>
                <w:rFonts w:ascii="Arial" w:hAnsi="Arial" w:cs="Arial"/>
              </w:rPr>
              <w:t xml:space="preserve"> </w:t>
            </w:r>
            <w:r w:rsidRPr="7F8EC7F1">
              <w:rPr>
                <w:rFonts w:ascii="Arial" w:hAnsi="Arial" w:cs="Arial"/>
              </w:rPr>
              <w:t xml:space="preserve">reschedule the assessment so that it takes place in the morning or </w:t>
            </w:r>
            <w:r w:rsidR="6206A76C" w:rsidRPr="7F8EC7F1">
              <w:rPr>
                <w:rFonts w:ascii="Arial" w:hAnsi="Arial" w:cs="Arial"/>
              </w:rPr>
              <w:t>after</w:t>
            </w:r>
            <w:r w:rsidRPr="7F8EC7F1">
              <w:rPr>
                <w:rFonts w:ascii="Arial" w:hAnsi="Arial" w:cs="Arial"/>
              </w:rPr>
              <w:t xml:space="preserve"> 2pm. </w:t>
            </w:r>
          </w:p>
          <w:p w14:paraId="63AF9E5C" w14:textId="6076172A" w:rsidR="7F8EC7F1" w:rsidRDefault="7F8EC7F1" w:rsidP="7F8EC7F1">
            <w:pPr>
              <w:spacing w:line="300" w:lineRule="auto"/>
              <w:rPr>
                <w:rFonts w:ascii="Arial" w:hAnsi="Arial" w:cs="Arial"/>
              </w:rPr>
            </w:pPr>
          </w:p>
          <w:p w14:paraId="2B9809EC" w14:textId="6C92F434" w:rsidR="54DBC46C" w:rsidRDefault="54DBC46C" w:rsidP="7F8EC7F1">
            <w:pPr>
              <w:spacing w:line="300" w:lineRule="auto"/>
              <w:rPr>
                <w:rFonts w:ascii="Arial" w:hAnsi="Arial" w:cs="Arial"/>
              </w:rPr>
            </w:pPr>
            <w:r w:rsidRPr="7F8EC7F1">
              <w:rPr>
                <w:rFonts w:ascii="Arial" w:hAnsi="Arial" w:cs="Arial"/>
              </w:rPr>
              <w:t xml:space="preserve">UCAS </w:t>
            </w:r>
            <w:r w:rsidR="26D746FF" w:rsidRPr="7F8EC7F1">
              <w:rPr>
                <w:rFonts w:ascii="Arial" w:hAnsi="Arial" w:cs="Arial"/>
              </w:rPr>
              <w:t>Applications: -</w:t>
            </w:r>
          </w:p>
          <w:p w14:paraId="52D0DC61" w14:textId="66C3D056" w:rsidR="54DBC46C" w:rsidRDefault="54DBC46C" w:rsidP="7F8EC7F1">
            <w:pPr>
              <w:spacing w:line="300" w:lineRule="auto"/>
              <w:rPr>
                <w:rFonts w:ascii="Arial" w:hAnsi="Arial" w:cs="Arial"/>
              </w:rPr>
            </w:pPr>
            <w:r w:rsidRPr="7F8EC7F1">
              <w:rPr>
                <w:rFonts w:ascii="Arial" w:hAnsi="Arial" w:cs="Arial"/>
              </w:rPr>
              <w:t>TK asked about the process of applying to other universities for next year. SL</w:t>
            </w:r>
            <w:r w:rsidR="28EAB5F7" w:rsidRPr="7F8EC7F1">
              <w:rPr>
                <w:rFonts w:ascii="Arial" w:hAnsi="Arial" w:cs="Arial"/>
              </w:rPr>
              <w:t xml:space="preserve"> responded that we sent out an email in October with details of how to apply to UCAS. The deadline for equal consideration has passed. </w:t>
            </w:r>
            <w:r w:rsidR="1240A840" w:rsidRPr="7F8EC7F1">
              <w:rPr>
                <w:rFonts w:ascii="Arial" w:hAnsi="Arial" w:cs="Arial"/>
              </w:rPr>
              <w:t>However,</w:t>
            </w:r>
            <w:r w:rsidR="454B981D" w:rsidRPr="7F8EC7F1">
              <w:rPr>
                <w:rFonts w:ascii="Arial" w:hAnsi="Arial" w:cs="Arial"/>
              </w:rPr>
              <w:t xml:space="preserve"> UCAS </w:t>
            </w:r>
            <w:r w:rsidR="518D1125" w:rsidRPr="7F8EC7F1">
              <w:rPr>
                <w:rFonts w:ascii="Arial" w:hAnsi="Arial" w:cs="Arial"/>
              </w:rPr>
              <w:t xml:space="preserve">is still </w:t>
            </w:r>
            <w:r w:rsidR="3A8F39F4" w:rsidRPr="7F8EC7F1">
              <w:rPr>
                <w:rFonts w:ascii="Arial" w:hAnsi="Arial" w:cs="Arial"/>
              </w:rPr>
              <w:t>open,</w:t>
            </w:r>
            <w:r w:rsidR="518D1125" w:rsidRPr="7F8EC7F1">
              <w:rPr>
                <w:rFonts w:ascii="Arial" w:hAnsi="Arial" w:cs="Arial"/>
              </w:rPr>
              <w:t xml:space="preserve"> and students are still able to apply.</w:t>
            </w:r>
          </w:p>
          <w:p w14:paraId="0C4DC473" w14:textId="244D5473" w:rsidR="7F8EC7F1" w:rsidRDefault="7F8EC7F1" w:rsidP="7F8EC7F1">
            <w:pPr>
              <w:spacing w:line="300" w:lineRule="auto"/>
              <w:rPr>
                <w:rFonts w:ascii="Arial" w:hAnsi="Arial" w:cs="Arial"/>
              </w:rPr>
            </w:pPr>
          </w:p>
          <w:p w14:paraId="694D2989" w14:textId="1A94BFCA" w:rsidR="3C490C36" w:rsidRDefault="3C490C36" w:rsidP="7F8EC7F1">
            <w:pPr>
              <w:spacing w:line="300" w:lineRule="auto"/>
              <w:rPr>
                <w:rFonts w:ascii="Arial" w:hAnsi="Arial" w:cs="Arial"/>
              </w:rPr>
            </w:pPr>
            <w:r w:rsidRPr="7F8EC7F1">
              <w:rPr>
                <w:rFonts w:ascii="Arial" w:hAnsi="Arial" w:cs="Arial"/>
              </w:rPr>
              <w:t>Noise Levels:-</w:t>
            </w:r>
            <w:r>
              <w:br/>
            </w:r>
            <w:r w:rsidR="5286BE8C" w:rsidRPr="7F8EC7F1">
              <w:rPr>
                <w:rFonts w:ascii="Arial" w:hAnsi="Arial" w:cs="Arial"/>
              </w:rPr>
              <w:t>ZM stated that the noise levels particularly in chemistry are still very bad.</w:t>
            </w:r>
          </w:p>
          <w:p w14:paraId="3895207B" w14:textId="77777777" w:rsidR="00DB3E3A" w:rsidRDefault="00DB3E3A" w:rsidP="00DB3E3A">
            <w:pPr>
              <w:spacing w:line="300" w:lineRule="auto"/>
              <w:rPr>
                <w:rFonts w:ascii="Arial" w:hAnsi="Arial" w:cs="Arial"/>
              </w:rPr>
            </w:pPr>
          </w:p>
          <w:p w14:paraId="7191C76E" w14:textId="6C59BF62" w:rsidR="00F139DF" w:rsidRPr="00F95D00" w:rsidRDefault="00DB3E3A" w:rsidP="00DB3E3A">
            <w:pPr>
              <w:spacing w:line="300" w:lineRule="auto"/>
              <w:rPr>
                <w:rFonts w:ascii="Arial" w:hAnsi="Arial" w:cs="Arial"/>
              </w:rPr>
            </w:pPr>
            <w:r w:rsidRPr="7F8EC7F1">
              <w:rPr>
                <w:rFonts w:ascii="Arial" w:hAnsi="Arial" w:cs="Arial"/>
                <w:b/>
                <w:bCs/>
                <w:color w:val="000000" w:themeColor="text1"/>
              </w:rPr>
              <w:t>ACTION:</w:t>
            </w:r>
            <w:r w:rsidRPr="7F8EC7F1">
              <w:rPr>
                <w:rFonts w:ascii="Arial" w:hAnsi="Arial" w:cs="Arial"/>
                <w:color w:val="000000" w:themeColor="text1"/>
              </w:rPr>
              <w:t xml:space="preserve"> FEDU to liaise with the SEF046 module organiser to amend the assessment start time.</w:t>
            </w:r>
            <w:r>
              <w:br/>
            </w:r>
            <w:r w:rsidR="28BBC1A4" w:rsidRPr="7F8EC7F1">
              <w:rPr>
                <w:rFonts w:ascii="Arial" w:hAnsi="Arial" w:cs="Arial"/>
                <w:b/>
                <w:bCs/>
                <w:color w:val="000000" w:themeColor="text1"/>
              </w:rPr>
              <w:t>ACTION:</w:t>
            </w:r>
            <w:r w:rsidR="28BBC1A4" w:rsidRPr="7F8EC7F1">
              <w:rPr>
                <w:rFonts w:ascii="Arial" w:hAnsi="Arial" w:cs="Arial"/>
                <w:color w:val="000000" w:themeColor="text1"/>
              </w:rPr>
              <w:t xml:space="preserve"> FEDU to follow up about noise issues in chemistry and other lectures</w:t>
            </w:r>
          </w:p>
        </w:tc>
      </w:tr>
      <w:tr w:rsidR="000A1937" w14:paraId="38F5D6D3" w14:textId="77777777" w:rsidTr="5FC7F544">
        <w:tc>
          <w:tcPr>
            <w:tcW w:w="9248" w:type="dxa"/>
            <w:gridSpan w:val="2"/>
            <w:shd w:val="clear" w:color="auto" w:fill="D9D9D9" w:themeFill="background1" w:themeFillShade="D9"/>
          </w:tcPr>
          <w:p w14:paraId="7D187BB6" w14:textId="6DA53BDE" w:rsidR="000A1937" w:rsidRPr="00220F10" w:rsidRDefault="000A1937" w:rsidP="0515AEA0">
            <w:pPr>
              <w:spacing w:line="360" w:lineRule="auto"/>
              <w:rPr>
                <w:rFonts w:ascii="Arial" w:hAnsi="Arial" w:cs="Arial"/>
                <w:b/>
                <w:bCs/>
              </w:rPr>
            </w:pPr>
            <w:r w:rsidRPr="0515AEA0">
              <w:rPr>
                <w:rFonts w:ascii="Arial" w:hAnsi="Arial" w:cs="Arial"/>
                <w:b/>
                <w:bCs/>
              </w:rPr>
              <w:t>Part 4 – Date of the next meeting</w:t>
            </w:r>
          </w:p>
        </w:tc>
      </w:tr>
      <w:tr w:rsidR="000A1937" w14:paraId="3C85DFEB" w14:textId="77777777" w:rsidTr="5FC7F544">
        <w:tc>
          <w:tcPr>
            <w:tcW w:w="1478" w:type="dxa"/>
            <w:shd w:val="clear" w:color="auto" w:fill="auto"/>
          </w:tcPr>
          <w:p w14:paraId="4A3F28B5" w14:textId="6AE3622D" w:rsidR="000A1937" w:rsidRPr="001D40CE" w:rsidRDefault="61BCBBB2" w:rsidP="000A1937">
            <w:pPr>
              <w:spacing w:line="360" w:lineRule="auto"/>
              <w:rPr>
                <w:rFonts w:ascii="Arial" w:hAnsi="Arial" w:cs="Arial"/>
              </w:rPr>
            </w:pPr>
            <w:r w:rsidRPr="14FB9948">
              <w:rPr>
                <w:rFonts w:ascii="Arial" w:hAnsi="Arial" w:cs="Arial"/>
              </w:rPr>
              <w:t>202</w:t>
            </w:r>
            <w:r w:rsidR="6DECD838" w:rsidRPr="14FB9948">
              <w:rPr>
                <w:rFonts w:ascii="Arial" w:hAnsi="Arial" w:cs="Arial"/>
              </w:rPr>
              <w:t>4</w:t>
            </w:r>
            <w:r w:rsidRPr="14FB9948">
              <w:rPr>
                <w:rFonts w:ascii="Arial" w:hAnsi="Arial" w:cs="Arial"/>
              </w:rPr>
              <w:t>.</w:t>
            </w:r>
            <w:r w:rsidR="756F0CF1" w:rsidRPr="14FB9948">
              <w:rPr>
                <w:rFonts w:ascii="Arial" w:hAnsi="Arial" w:cs="Arial"/>
              </w:rPr>
              <w:t>0</w:t>
            </w:r>
            <w:r w:rsidR="000C38D3">
              <w:rPr>
                <w:rFonts w:ascii="Arial" w:hAnsi="Arial" w:cs="Arial"/>
              </w:rPr>
              <w:t>26</w:t>
            </w:r>
          </w:p>
        </w:tc>
        <w:tc>
          <w:tcPr>
            <w:tcW w:w="7770" w:type="dxa"/>
            <w:shd w:val="clear" w:color="auto" w:fill="auto"/>
          </w:tcPr>
          <w:p w14:paraId="7409803E" w14:textId="15B9C5D2" w:rsidR="000A1937" w:rsidRPr="00F95D00" w:rsidRDefault="000C38D3" w:rsidP="00E6626E">
            <w:pPr>
              <w:spacing w:line="300" w:lineRule="auto"/>
              <w:rPr>
                <w:rFonts w:ascii="Arial" w:eastAsia="Arial" w:hAnsi="Arial" w:cs="Arial"/>
              </w:rPr>
            </w:pPr>
            <w:r>
              <w:rPr>
                <w:rFonts w:ascii="Arial" w:eastAsia="Arial" w:hAnsi="Arial" w:cs="Arial"/>
              </w:rPr>
              <w:t xml:space="preserve">Week 9 or week 10. </w:t>
            </w:r>
            <w:r w:rsidR="18508107" w:rsidRPr="5336B658">
              <w:rPr>
                <w:rFonts w:ascii="Arial" w:eastAsia="Arial" w:hAnsi="Arial" w:cs="Arial"/>
              </w:rPr>
              <w:t>TBC</w:t>
            </w:r>
          </w:p>
        </w:tc>
      </w:tr>
    </w:tbl>
    <w:p w14:paraId="76EC1F26" w14:textId="77777777" w:rsidR="00B16C0B" w:rsidRDefault="00B16C0B">
      <w:pPr>
        <w:rPr>
          <w:rFonts w:ascii="Arial" w:hAnsi="Arial" w:cs="Arial"/>
        </w:rPr>
      </w:pPr>
    </w:p>
    <w:p w14:paraId="42C4DC35" w14:textId="0B5A8721" w:rsidR="001D1A00" w:rsidRDefault="001D1A00" w:rsidP="3D27AE8A">
      <w:pPr>
        <w:rPr>
          <w:rFonts w:ascii="Arial" w:hAnsi="Arial" w:cs="Arial"/>
        </w:rPr>
        <w:sectPr w:rsidR="001D1A00">
          <w:headerReference w:type="even" r:id="rId12"/>
          <w:headerReference w:type="default" r:id="rId13"/>
          <w:footerReference w:type="even" r:id="rId14"/>
          <w:footerReference w:type="default" r:id="rId15"/>
          <w:headerReference w:type="first" r:id="rId16"/>
          <w:footerReference w:type="first" r:id="rId17"/>
          <w:pgSz w:w="11906" w:h="16838"/>
          <w:pgMar w:top="1440" w:right="1196" w:bottom="818" w:left="1440" w:header="708" w:footer="708" w:gutter="0"/>
          <w:cols w:space="708"/>
          <w:docGrid w:linePitch="360"/>
        </w:sectPr>
      </w:pPr>
    </w:p>
    <w:p w14:paraId="288CB6F2" w14:textId="072B9393" w:rsidR="001D1A00" w:rsidRPr="00DF7091" w:rsidRDefault="001D1A00" w:rsidP="3D27AE8A">
      <w:pPr>
        <w:rPr>
          <w:b/>
          <w:bCs/>
          <w:sz w:val="28"/>
          <w:szCs w:val="28"/>
        </w:rPr>
      </w:pPr>
      <w:r w:rsidRPr="3D27AE8A">
        <w:rPr>
          <w:b/>
          <w:bCs/>
          <w:sz w:val="28"/>
          <w:szCs w:val="28"/>
        </w:rPr>
        <w:lastRenderedPageBreak/>
        <w:t>Action Sheet: Student</w:t>
      </w:r>
      <w:r w:rsidR="4AB63F3C" w:rsidRPr="3D27AE8A">
        <w:rPr>
          <w:b/>
          <w:bCs/>
          <w:sz w:val="28"/>
          <w:szCs w:val="28"/>
        </w:rPr>
        <w:t xml:space="preserve"> Voice</w:t>
      </w:r>
      <w:r w:rsidRPr="3D27AE8A">
        <w:rPr>
          <w:b/>
          <w:bCs/>
          <w:sz w:val="28"/>
          <w:szCs w:val="28"/>
        </w:rPr>
        <w:t xml:space="preserve"> Committee </w:t>
      </w:r>
    </w:p>
    <w:tbl>
      <w:tblPr>
        <w:tblW w:w="146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348"/>
        <w:gridCol w:w="6013"/>
        <w:gridCol w:w="1560"/>
        <w:gridCol w:w="1215"/>
        <w:gridCol w:w="2759"/>
        <w:gridCol w:w="1780"/>
      </w:tblGrid>
      <w:tr w:rsidR="001D1A00" w:rsidRPr="00DF7091" w14:paraId="6999FC76" w14:textId="77777777" w:rsidTr="52FF078F">
        <w:trPr>
          <w:jc w:val="center"/>
        </w:trPr>
        <w:tc>
          <w:tcPr>
            <w:tcW w:w="1348" w:type="dxa"/>
            <w:tcBorders>
              <w:top w:val="single" w:sz="4" w:space="0" w:color="auto"/>
              <w:left w:val="single" w:sz="4" w:space="0" w:color="auto"/>
              <w:bottom w:val="single" w:sz="6" w:space="0" w:color="auto"/>
              <w:right w:val="single" w:sz="6" w:space="0" w:color="auto"/>
            </w:tcBorders>
            <w:hideMark/>
          </w:tcPr>
          <w:p w14:paraId="46342ECC" w14:textId="77777777" w:rsidR="001D1A00" w:rsidRPr="00DF7091" w:rsidRDefault="001D1A00" w:rsidP="00123ADD">
            <w:pPr>
              <w:ind w:left="680" w:hanging="680"/>
              <w:jc w:val="center"/>
              <w:rPr>
                <w:b/>
              </w:rPr>
            </w:pPr>
            <w:r w:rsidRPr="00DF7091">
              <w:rPr>
                <w:b/>
              </w:rPr>
              <w:t>Minute</w:t>
            </w:r>
          </w:p>
        </w:tc>
        <w:tc>
          <w:tcPr>
            <w:tcW w:w="6015" w:type="dxa"/>
            <w:tcBorders>
              <w:top w:val="single" w:sz="4" w:space="0" w:color="auto"/>
              <w:left w:val="single" w:sz="6" w:space="0" w:color="auto"/>
              <w:bottom w:val="single" w:sz="6" w:space="0" w:color="auto"/>
              <w:right w:val="single" w:sz="6" w:space="0" w:color="auto"/>
            </w:tcBorders>
            <w:hideMark/>
          </w:tcPr>
          <w:p w14:paraId="5AF42B2A" w14:textId="77777777" w:rsidR="001D1A00" w:rsidRPr="00DF7091" w:rsidRDefault="001D1A00" w:rsidP="00123ADD">
            <w:pPr>
              <w:ind w:left="680" w:hanging="680"/>
              <w:jc w:val="center"/>
              <w:rPr>
                <w:b/>
              </w:rPr>
            </w:pPr>
            <w:r w:rsidRPr="00DF7091">
              <w:rPr>
                <w:b/>
              </w:rPr>
              <w:t>Action</w:t>
            </w:r>
          </w:p>
        </w:tc>
        <w:tc>
          <w:tcPr>
            <w:tcW w:w="1560" w:type="dxa"/>
            <w:tcBorders>
              <w:top w:val="single" w:sz="4" w:space="0" w:color="auto"/>
              <w:left w:val="single" w:sz="6" w:space="0" w:color="auto"/>
              <w:bottom w:val="single" w:sz="6" w:space="0" w:color="auto"/>
              <w:right w:val="single" w:sz="6" w:space="0" w:color="auto"/>
            </w:tcBorders>
            <w:hideMark/>
          </w:tcPr>
          <w:p w14:paraId="6428C90A" w14:textId="77777777" w:rsidR="001D1A00" w:rsidRPr="00DF7091" w:rsidRDefault="001D1A00" w:rsidP="6F736226">
            <w:pPr>
              <w:ind w:left="680" w:hanging="680"/>
              <w:jc w:val="center"/>
              <w:rPr>
                <w:b/>
                <w:bCs/>
              </w:rPr>
            </w:pPr>
            <w:r w:rsidRPr="6F736226">
              <w:rPr>
                <w:b/>
                <w:bCs/>
              </w:rPr>
              <w:t>Responsibility</w:t>
            </w:r>
          </w:p>
        </w:tc>
        <w:tc>
          <w:tcPr>
            <w:tcW w:w="1215" w:type="dxa"/>
            <w:tcBorders>
              <w:top w:val="single" w:sz="4" w:space="0" w:color="auto"/>
              <w:left w:val="single" w:sz="6" w:space="0" w:color="auto"/>
              <w:bottom w:val="single" w:sz="6" w:space="0" w:color="auto"/>
              <w:right w:val="single" w:sz="6" w:space="0" w:color="auto"/>
            </w:tcBorders>
            <w:hideMark/>
          </w:tcPr>
          <w:p w14:paraId="0BB57C39" w14:textId="77777777" w:rsidR="001D1A00" w:rsidRPr="00DF7091" w:rsidRDefault="001D1A00" w:rsidP="00123ADD">
            <w:pPr>
              <w:ind w:left="680" w:hanging="680"/>
              <w:jc w:val="center"/>
              <w:rPr>
                <w:b/>
              </w:rPr>
            </w:pPr>
            <w:r w:rsidRPr="00DF7091">
              <w:rPr>
                <w:b/>
              </w:rPr>
              <w:t>Timescale</w:t>
            </w:r>
          </w:p>
        </w:tc>
        <w:tc>
          <w:tcPr>
            <w:tcW w:w="2760" w:type="dxa"/>
            <w:tcBorders>
              <w:top w:val="single" w:sz="4" w:space="0" w:color="auto"/>
              <w:left w:val="single" w:sz="6" w:space="0" w:color="auto"/>
              <w:bottom w:val="single" w:sz="6" w:space="0" w:color="auto"/>
              <w:right w:val="single" w:sz="4" w:space="0" w:color="auto"/>
            </w:tcBorders>
            <w:hideMark/>
          </w:tcPr>
          <w:p w14:paraId="4C6B4649" w14:textId="77777777" w:rsidR="001D1A00" w:rsidRPr="00DF7091" w:rsidRDefault="001D1A00" w:rsidP="00123ADD">
            <w:pPr>
              <w:ind w:left="680" w:hanging="680"/>
              <w:jc w:val="center"/>
              <w:rPr>
                <w:b/>
              </w:rPr>
            </w:pPr>
            <w:r>
              <w:rPr>
                <w:b/>
              </w:rPr>
              <w:t>Action status</w:t>
            </w:r>
          </w:p>
        </w:tc>
        <w:tc>
          <w:tcPr>
            <w:tcW w:w="1777" w:type="dxa"/>
            <w:tcBorders>
              <w:top w:val="single" w:sz="4" w:space="0" w:color="auto"/>
              <w:left w:val="single" w:sz="6" w:space="0" w:color="auto"/>
              <w:bottom w:val="single" w:sz="6" w:space="0" w:color="auto"/>
              <w:right w:val="single" w:sz="4" w:space="0" w:color="auto"/>
            </w:tcBorders>
          </w:tcPr>
          <w:p w14:paraId="4A744578" w14:textId="77777777" w:rsidR="001D1A00" w:rsidRPr="00DF7091" w:rsidRDefault="001D1A00" w:rsidP="00123ADD">
            <w:pPr>
              <w:ind w:left="680" w:hanging="680"/>
              <w:jc w:val="center"/>
              <w:rPr>
                <w:b/>
              </w:rPr>
            </w:pPr>
            <w:r>
              <w:rPr>
                <w:b/>
              </w:rPr>
              <w:t>Issue resolved?</w:t>
            </w:r>
          </w:p>
        </w:tc>
      </w:tr>
      <w:tr w:rsidR="008A3750" w:rsidRPr="00DF7091" w14:paraId="0F41E185" w14:textId="77777777" w:rsidTr="52FF078F">
        <w:trPr>
          <w:jc w:val="center"/>
        </w:trPr>
        <w:tc>
          <w:tcPr>
            <w:tcW w:w="1348" w:type="dxa"/>
            <w:tcBorders>
              <w:top w:val="single" w:sz="6" w:space="0" w:color="auto"/>
              <w:left w:val="single" w:sz="4" w:space="0" w:color="auto"/>
              <w:bottom w:val="single" w:sz="6" w:space="0" w:color="auto"/>
              <w:right w:val="single" w:sz="6" w:space="0" w:color="auto"/>
            </w:tcBorders>
          </w:tcPr>
          <w:p w14:paraId="38AB6ABF" w14:textId="439933DC" w:rsidR="008A3750" w:rsidRPr="00DF7091" w:rsidRDefault="7D24C89F" w:rsidP="3D27AE8A">
            <w:pPr>
              <w:ind w:left="680" w:hanging="680"/>
              <w:rPr>
                <w:rFonts w:ascii="Arial" w:hAnsi="Arial" w:cs="Arial"/>
              </w:rPr>
            </w:pPr>
            <w:r w:rsidRPr="5336B658">
              <w:rPr>
                <w:rFonts w:ascii="Arial" w:hAnsi="Arial" w:cs="Arial"/>
              </w:rPr>
              <w:t>202</w:t>
            </w:r>
            <w:r w:rsidR="132ABC22" w:rsidRPr="5336B658">
              <w:rPr>
                <w:rFonts w:ascii="Arial" w:hAnsi="Arial" w:cs="Arial"/>
              </w:rPr>
              <w:t>4</w:t>
            </w:r>
            <w:r w:rsidRPr="5336B658">
              <w:rPr>
                <w:rFonts w:ascii="Arial" w:hAnsi="Arial" w:cs="Arial"/>
              </w:rPr>
              <w:t>.</w:t>
            </w:r>
            <w:r w:rsidR="00DB3E3A">
              <w:rPr>
                <w:rFonts w:ascii="Arial" w:hAnsi="Arial" w:cs="Arial"/>
              </w:rPr>
              <w:t>023</w:t>
            </w:r>
          </w:p>
        </w:tc>
        <w:tc>
          <w:tcPr>
            <w:tcW w:w="6015" w:type="dxa"/>
            <w:tcBorders>
              <w:top w:val="single" w:sz="6" w:space="0" w:color="auto"/>
              <w:left w:val="single" w:sz="6" w:space="0" w:color="auto"/>
              <w:bottom w:val="single" w:sz="6" w:space="0" w:color="auto"/>
              <w:right w:val="single" w:sz="6" w:space="0" w:color="auto"/>
            </w:tcBorders>
          </w:tcPr>
          <w:p w14:paraId="232AFC94" w14:textId="7CAAF3AE" w:rsidR="008A3750" w:rsidRPr="00AA20DA" w:rsidRDefault="41F0CB13" w:rsidP="7F8EC7F1">
            <w:pPr>
              <w:spacing w:after="0"/>
              <w:ind w:left="11" w:hanging="11"/>
              <w:rPr>
                <w:rFonts w:ascii="Arial" w:hAnsi="Arial" w:cs="Arial"/>
                <w:sz w:val="20"/>
                <w:szCs w:val="20"/>
              </w:rPr>
            </w:pPr>
            <w:r w:rsidRPr="2574A995">
              <w:rPr>
                <w:rFonts w:ascii="Arial" w:hAnsi="Arial" w:cs="Arial"/>
                <w:sz w:val="20"/>
                <w:szCs w:val="20"/>
              </w:rPr>
              <w:t>FEDU</w:t>
            </w:r>
            <w:r w:rsidR="1F723951" w:rsidRPr="2574A995">
              <w:rPr>
                <w:rFonts w:ascii="Arial" w:hAnsi="Arial" w:cs="Arial"/>
                <w:sz w:val="20"/>
                <w:szCs w:val="20"/>
              </w:rPr>
              <w:t xml:space="preserve"> to ask SEF044 module organisers to ensure all workshop tutors are running through the questions as a group.</w:t>
            </w:r>
          </w:p>
        </w:tc>
        <w:tc>
          <w:tcPr>
            <w:tcW w:w="1560" w:type="dxa"/>
            <w:tcBorders>
              <w:top w:val="single" w:sz="6" w:space="0" w:color="auto"/>
              <w:left w:val="single" w:sz="6" w:space="0" w:color="auto"/>
              <w:bottom w:val="single" w:sz="6" w:space="0" w:color="auto"/>
              <w:right w:val="single" w:sz="6" w:space="0" w:color="auto"/>
            </w:tcBorders>
          </w:tcPr>
          <w:p w14:paraId="43286F6A" w14:textId="6EF7DEBE" w:rsidR="008A3750" w:rsidRPr="00DF7091" w:rsidRDefault="5099F586" w:rsidP="2574A995">
            <w:pPr>
              <w:ind w:left="680" w:hanging="680"/>
            </w:pPr>
            <w:r>
              <w:t>FEDU</w:t>
            </w:r>
          </w:p>
        </w:tc>
        <w:tc>
          <w:tcPr>
            <w:tcW w:w="1215" w:type="dxa"/>
            <w:tcBorders>
              <w:top w:val="single" w:sz="6" w:space="0" w:color="auto"/>
              <w:left w:val="single" w:sz="6" w:space="0" w:color="auto"/>
              <w:bottom w:val="single" w:sz="6" w:space="0" w:color="auto"/>
              <w:right w:val="single" w:sz="6" w:space="0" w:color="auto"/>
            </w:tcBorders>
          </w:tcPr>
          <w:p w14:paraId="01471173" w14:textId="1EA91952" w:rsidR="008A3750" w:rsidRPr="00DF7091" w:rsidRDefault="0DA547F8" w:rsidP="73818F24">
            <w:pPr>
              <w:ind w:left="680" w:hanging="680"/>
            </w:pPr>
            <w:r>
              <w:t>ASAP</w:t>
            </w:r>
          </w:p>
        </w:tc>
        <w:tc>
          <w:tcPr>
            <w:tcW w:w="2760" w:type="dxa"/>
            <w:tcBorders>
              <w:top w:val="single" w:sz="6" w:space="0" w:color="auto"/>
              <w:left w:val="single" w:sz="6" w:space="0" w:color="auto"/>
              <w:bottom w:val="single" w:sz="6" w:space="0" w:color="auto"/>
              <w:right w:val="single" w:sz="4" w:space="0" w:color="auto"/>
            </w:tcBorders>
          </w:tcPr>
          <w:p w14:paraId="6D8DCC22" w14:textId="41E875E4" w:rsidR="34FC3AFB" w:rsidRPr="34FC3AFB" w:rsidRDefault="18850255" w:rsidP="2574A995">
            <w:pPr>
              <w:spacing w:after="0" w:line="257" w:lineRule="auto"/>
              <w:rPr>
                <w:rFonts w:ascii="Arial" w:eastAsia="Arial" w:hAnsi="Arial" w:cs="Arial"/>
                <w:sz w:val="18"/>
                <w:szCs w:val="18"/>
              </w:rPr>
            </w:pPr>
            <w:r w:rsidRPr="2574A995">
              <w:rPr>
                <w:rFonts w:ascii="Arial" w:eastAsia="Arial" w:hAnsi="Arial" w:cs="Arial"/>
                <w:sz w:val="18"/>
                <w:szCs w:val="18"/>
              </w:rPr>
              <w:t>Email sent to MOs on 12/03</w:t>
            </w:r>
          </w:p>
        </w:tc>
        <w:tc>
          <w:tcPr>
            <w:tcW w:w="1777" w:type="dxa"/>
            <w:tcBorders>
              <w:top w:val="single" w:sz="6" w:space="0" w:color="auto"/>
              <w:left w:val="single" w:sz="6" w:space="0" w:color="auto"/>
              <w:bottom w:val="single" w:sz="6" w:space="0" w:color="auto"/>
              <w:right w:val="single" w:sz="4" w:space="0" w:color="auto"/>
            </w:tcBorders>
          </w:tcPr>
          <w:p w14:paraId="1B8BB39F" w14:textId="0112C8B0" w:rsidR="34FC3AFB" w:rsidRPr="34FC3AFB" w:rsidRDefault="3946D245" w:rsidP="2574A995">
            <w:pPr>
              <w:spacing w:line="257" w:lineRule="auto"/>
              <w:ind w:left="680" w:hanging="680"/>
              <w:jc w:val="center"/>
              <w:rPr>
                <w:rFonts w:ascii="Calibri" w:eastAsia="Calibri" w:hAnsi="Calibri" w:cs="Calibri"/>
              </w:rPr>
            </w:pPr>
            <w:r w:rsidRPr="71756777">
              <w:rPr>
                <w:rFonts w:ascii="Calibri" w:eastAsia="Calibri" w:hAnsi="Calibri" w:cs="Calibri"/>
              </w:rPr>
              <w:t>Yes</w:t>
            </w:r>
          </w:p>
        </w:tc>
      </w:tr>
      <w:tr w:rsidR="7F8EC7F1" w14:paraId="569D0C37" w14:textId="77777777" w:rsidTr="52FF078F">
        <w:trPr>
          <w:trHeight w:val="302"/>
          <w:jc w:val="center"/>
        </w:trPr>
        <w:tc>
          <w:tcPr>
            <w:tcW w:w="1348" w:type="dxa"/>
            <w:tcBorders>
              <w:top w:val="single" w:sz="6" w:space="0" w:color="auto"/>
              <w:left w:val="single" w:sz="4" w:space="0" w:color="auto"/>
              <w:bottom w:val="single" w:sz="6" w:space="0" w:color="auto"/>
              <w:right w:val="single" w:sz="6" w:space="0" w:color="auto"/>
            </w:tcBorders>
          </w:tcPr>
          <w:p w14:paraId="324B1059" w14:textId="57A7C39F" w:rsidR="768A0E07" w:rsidRDefault="768A0E07"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6D86B69F" w14:textId="0D147AA7" w:rsidR="768A0E07" w:rsidRDefault="3EFD4B35" w:rsidP="7F8EC7F1">
            <w:pPr>
              <w:spacing w:after="0"/>
              <w:rPr>
                <w:rFonts w:ascii="Arial" w:hAnsi="Arial" w:cs="Arial"/>
                <w:sz w:val="20"/>
                <w:szCs w:val="20"/>
              </w:rPr>
            </w:pPr>
            <w:r w:rsidRPr="2574A995">
              <w:rPr>
                <w:rFonts w:ascii="Arial" w:hAnsi="Arial" w:cs="Arial"/>
                <w:sz w:val="20"/>
                <w:szCs w:val="20"/>
              </w:rPr>
              <w:t>FEDU</w:t>
            </w:r>
            <w:r w:rsidR="768A0E07" w:rsidRPr="2574A995">
              <w:rPr>
                <w:rFonts w:ascii="Arial" w:hAnsi="Arial" w:cs="Arial"/>
                <w:sz w:val="20"/>
                <w:szCs w:val="20"/>
              </w:rPr>
              <w:t xml:space="preserve"> to ask SEF044 MOs to provide more practice questions.</w:t>
            </w:r>
          </w:p>
        </w:tc>
        <w:tc>
          <w:tcPr>
            <w:tcW w:w="1560" w:type="dxa"/>
            <w:tcBorders>
              <w:top w:val="single" w:sz="6" w:space="0" w:color="auto"/>
              <w:left w:val="single" w:sz="6" w:space="0" w:color="auto"/>
              <w:bottom w:val="single" w:sz="6" w:space="0" w:color="auto"/>
              <w:right w:val="single" w:sz="6" w:space="0" w:color="auto"/>
            </w:tcBorders>
          </w:tcPr>
          <w:p w14:paraId="075280CF" w14:textId="45917D11" w:rsidR="10B14543" w:rsidRDefault="0194F51F" w:rsidP="2574A995">
            <w:r>
              <w:t>FEDU</w:t>
            </w:r>
          </w:p>
        </w:tc>
        <w:tc>
          <w:tcPr>
            <w:tcW w:w="1215" w:type="dxa"/>
            <w:tcBorders>
              <w:top w:val="single" w:sz="6" w:space="0" w:color="auto"/>
              <w:left w:val="single" w:sz="6" w:space="0" w:color="auto"/>
              <w:bottom w:val="single" w:sz="6" w:space="0" w:color="auto"/>
              <w:right w:val="single" w:sz="6" w:space="0" w:color="auto"/>
            </w:tcBorders>
          </w:tcPr>
          <w:p w14:paraId="5A69EF8D" w14:textId="08FB9300" w:rsidR="10B14543" w:rsidRDefault="4F591C01" w:rsidP="5FC7F544">
            <w:pPr>
              <w:spacing w:after="0" w:line="240" w:lineRule="auto"/>
            </w:pPr>
            <w:r>
              <w:t>ASAP</w:t>
            </w:r>
          </w:p>
        </w:tc>
        <w:tc>
          <w:tcPr>
            <w:tcW w:w="2760" w:type="dxa"/>
            <w:tcBorders>
              <w:top w:val="single" w:sz="6" w:space="0" w:color="auto"/>
              <w:left w:val="single" w:sz="6" w:space="0" w:color="auto"/>
              <w:bottom w:val="single" w:sz="6" w:space="0" w:color="auto"/>
              <w:right w:val="single" w:sz="4" w:space="0" w:color="auto"/>
            </w:tcBorders>
          </w:tcPr>
          <w:p w14:paraId="5DA2E61C" w14:textId="09A4BC4A" w:rsidR="7F8EC7F1" w:rsidRDefault="3C5921CA" w:rsidP="2574A995">
            <w:pPr>
              <w:spacing w:after="0" w:line="257" w:lineRule="auto"/>
              <w:rPr>
                <w:rFonts w:ascii="Arial" w:eastAsia="Arial" w:hAnsi="Arial" w:cs="Arial"/>
                <w:sz w:val="18"/>
                <w:szCs w:val="18"/>
              </w:rPr>
            </w:pPr>
            <w:r w:rsidRPr="2574A995">
              <w:rPr>
                <w:rFonts w:ascii="Arial" w:eastAsia="Arial" w:hAnsi="Arial" w:cs="Arial"/>
                <w:sz w:val="18"/>
                <w:szCs w:val="18"/>
              </w:rPr>
              <w:t>Email sent to MOs on 12/03</w:t>
            </w:r>
          </w:p>
        </w:tc>
        <w:tc>
          <w:tcPr>
            <w:tcW w:w="1777" w:type="dxa"/>
            <w:tcBorders>
              <w:top w:val="single" w:sz="6" w:space="0" w:color="auto"/>
              <w:left w:val="single" w:sz="6" w:space="0" w:color="auto"/>
              <w:bottom w:val="single" w:sz="6" w:space="0" w:color="auto"/>
              <w:right w:val="single" w:sz="4" w:space="0" w:color="auto"/>
            </w:tcBorders>
          </w:tcPr>
          <w:p w14:paraId="1A8E0ACE" w14:textId="651EC35A" w:rsidR="7F8EC7F1" w:rsidRDefault="623E9724" w:rsidP="2574A995">
            <w:pPr>
              <w:spacing w:line="257" w:lineRule="auto"/>
              <w:ind w:firstLine="51"/>
              <w:jc w:val="center"/>
              <w:rPr>
                <w:rFonts w:ascii="Calibri" w:eastAsia="Calibri" w:hAnsi="Calibri" w:cs="Calibri"/>
              </w:rPr>
            </w:pPr>
            <w:r w:rsidRPr="71756777">
              <w:rPr>
                <w:rFonts w:ascii="Calibri" w:eastAsia="Calibri" w:hAnsi="Calibri" w:cs="Calibri"/>
              </w:rPr>
              <w:t>Yes</w:t>
            </w:r>
          </w:p>
        </w:tc>
      </w:tr>
      <w:tr w:rsidR="7F8EC7F1" w14:paraId="5B602D7B" w14:textId="77777777" w:rsidTr="52FF078F">
        <w:trPr>
          <w:trHeight w:val="540"/>
          <w:jc w:val="center"/>
        </w:trPr>
        <w:tc>
          <w:tcPr>
            <w:tcW w:w="1348" w:type="dxa"/>
            <w:tcBorders>
              <w:top w:val="single" w:sz="6" w:space="0" w:color="auto"/>
              <w:left w:val="single" w:sz="4" w:space="0" w:color="auto"/>
              <w:bottom w:val="single" w:sz="6" w:space="0" w:color="auto"/>
              <w:right w:val="single" w:sz="6" w:space="0" w:color="auto"/>
            </w:tcBorders>
          </w:tcPr>
          <w:p w14:paraId="00248DF4" w14:textId="0005A248" w:rsidR="10B14543" w:rsidRDefault="10B14543"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69A67F97" w14:textId="1C546022" w:rsidR="10B14543" w:rsidRDefault="3C6BF746" w:rsidP="7F8EC7F1">
            <w:pPr>
              <w:rPr>
                <w:rFonts w:ascii="Arial" w:hAnsi="Arial" w:cs="Arial"/>
                <w:sz w:val="20"/>
                <w:szCs w:val="20"/>
              </w:rPr>
            </w:pPr>
            <w:r w:rsidRPr="2574A995">
              <w:rPr>
                <w:rFonts w:ascii="Arial" w:hAnsi="Arial" w:cs="Arial"/>
                <w:sz w:val="20"/>
                <w:szCs w:val="20"/>
              </w:rPr>
              <w:t>GC</w:t>
            </w:r>
            <w:r w:rsidR="10B14543" w:rsidRPr="2574A995">
              <w:rPr>
                <w:rFonts w:ascii="Arial" w:hAnsi="Arial" w:cs="Arial"/>
                <w:sz w:val="20"/>
                <w:szCs w:val="20"/>
              </w:rPr>
              <w:t xml:space="preserve"> to ask </w:t>
            </w:r>
            <w:r w:rsidR="3EDDDF4C" w:rsidRPr="2574A995">
              <w:rPr>
                <w:rFonts w:ascii="Arial" w:hAnsi="Arial" w:cs="Arial"/>
                <w:sz w:val="20"/>
                <w:szCs w:val="20"/>
              </w:rPr>
              <w:t>SEF044 MOs</w:t>
            </w:r>
            <w:r w:rsidR="10B14543" w:rsidRPr="2574A995">
              <w:rPr>
                <w:rFonts w:ascii="Arial" w:hAnsi="Arial" w:cs="Arial"/>
                <w:sz w:val="20"/>
                <w:szCs w:val="20"/>
              </w:rPr>
              <w:t xml:space="preserve"> about assessment 1 and 2. They are too close together and cover the same content.</w:t>
            </w:r>
          </w:p>
        </w:tc>
        <w:tc>
          <w:tcPr>
            <w:tcW w:w="1560" w:type="dxa"/>
            <w:tcBorders>
              <w:top w:val="single" w:sz="6" w:space="0" w:color="auto"/>
              <w:left w:val="single" w:sz="6" w:space="0" w:color="auto"/>
              <w:bottom w:val="single" w:sz="6" w:space="0" w:color="auto"/>
              <w:right w:val="single" w:sz="6" w:space="0" w:color="auto"/>
            </w:tcBorders>
          </w:tcPr>
          <w:p w14:paraId="23874026" w14:textId="324FFB6A" w:rsidR="10B14543" w:rsidRDefault="6840D9ED" w:rsidP="2574A995">
            <w:r>
              <w:t>GC</w:t>
            </w:r>
          </w:p>
        </w:tc>
        <w:tc>
          <w:tcPr>
            <w:tcW w:w="1215" w:type="dxa"/>
            <w:tcBorders>
              <w:top w:val="single" w:sz="6" w:space="0" w:color="auto"/>
              <w:left w:val="single" w:sz="6" w:space="0" w:color="auto"/>
              <w:bottom w:val="single" w:sz="6" w:space="0" w:color="auto"/>
              <w:right w:val="single" w:sz="6" w:space="0" w:color="auto"/>
            </w:tcBorders>
          </w:tcPr>
          <w:p w14:paraId="79CDAFA2" w14:textId="6C3A686C" w:rsidR="10B14543" w:rsidRDefault="10B14543" w:rsidP="7F8EC7F1">
            <w:r>
              <w:t>ASAP</w:t>
            </w:r>
          </w:p>
        </w:tc>
        <w:tc>
          <w:tcPr>
            <w:tcW w:w="2760" w:type="dxa"/>
            <w:tcBorders>
              <w:top w:val="single" w:sz="6" w:space="0" w:color="auto"/>
              <w:left w:val="single" w:sz="6" w:space="0" w:color="auto"/>
              <w:bottom w:val="single" w:sz="6" w:space="0" w:color="auto"/>
              <w:right w:val="single" w:sz="4" w:space="0" w:color="auto"/>
            </w:tcBorders>
          </w:tcPr>
          <w:p w14:paraId="64C7354F" w14:textId="0159332A" w:rsidR="7F8EC7F1" w:rsidRDefault="6541569F" w:rsidP="2574A995">
            <w:pPr>
              <w:spacing w:line="257" w:lineRule="auto"/>
              <w:rPr>
                <w:rFonts w:ascii="Arial" w:eastAsia="Arial" w:hAnsi="Arial" w:cs="Arial"/>
                <w:sz w:val="18"/>
                <w:szCs w:val="18"/>
              </w:rPr>
            </w:pPr>
            <w:r w:rsidRPr="2574A995">
              <w:rPr>
                <w:rFonts w:ascii="Arial" w:eastAsia="Arial" w:hAnsi="Arial" w:cs="Arial"/>
                <w:sz w:val="18"/>
                <w:szCs w:val="18"/>
              </w:rPr>
              <w:t xml:space="preserve">Issue raised by GC in </w:t>
            </w:r>
            <w:r w:rsidR="2E8ECCDC" w:rsidRPr="2574A995">
              <w:rPr>
                <w:rFonts w:ascii="Arial" w:eastAsia="Arial" w:hAnsi="Arial" w:cs="Arial"/>
                <w:sz w:val="18"/>
                <w:szCs w:val="18"/>
              </w:rPr>
              <w:t>FEC</w:t>
            </w:r>
            <w:r w:rsidRPr="2574A995">
              <w:rPr>
                <w:rFonts w:ascii="Arial" w:eastAsia="Arial" w:hAnsi="Arial" w:cs="Arial"/>
                <w:sz w:val="18"/>
                <w:szCs w:val="18"/>
              </w:rPr>
              <w:t xml:space="preserve"> 24/02.</w:t>
            </w:r>
          </w:p>
        </w:tc>
        <w:tc>
          <w:tcPr>
            <w:tcW w:w="1777" w:type="dxa"/>
            <w:tcBorders>
              <w:top w:val="single" w:sz="6" w:space="0" w:color="auto"/>
              <w:left w:val="single" w:sz="6" w:space="0" w:color="auto"/>
              <w:bottom w:val="single" w:sz="6" w:space="0" w:color="auto"/>
              <w:right w:val="single" w:sz="4" w:space="0" w:color="auto"/>
            </w:tcBorders>
          </w:tcPr>
          <w:p w14:paraId="050E9317" w14:textId="141D9949" w:rsidR="7F8EC7F1" w:rsidRDefault="066DDFAE" w:rsidP="2574A995">
            <w:pPr>
              <w:spacing w:line="257" w:lineRule="auto"/>
              <w:ind w:firstLine="51"/>
              <w:jc w:val="center"/>
              <w:rPr>
                <w:rFonts w:ascii="Calibri" w:eastAsia="Calibri" w:hAnsi="Calibri" w:cs="Calibri"/>
              </w:rPr>
            </w:pPr>
            <w:r w:rsidRPr="71756777">
              <w:rPr>
                <w:rFonts w:ascii="Calibri" w:eastAsia="Calibri" w:hAnsi="Calibri" w:cs="Calibri"/>
              </w:rPr>
              <w:t>Yes</w:t>
            </w:r>
          </w:p>
        </w:tc>
      </w:tr>
      <w:tr w:rsidR="7F8EC7F1" w14:paraId="59A09208" w14:textId="77777777" w:rsidTr="52FF078F">
        <w:trPr>
          <w:trHeight w:val="495"/>
          <w:jc w:val="center"/>
        </w:trPr>
        <w:tc>
          <w:tcPr>
            <w:tcW w:w="1348" w:type="dxa"/>
            <w:tcBorders>
              <w:top w:val="single" w:sz="6" w:space="0" w:color="auto"/>
              <w:left w:val="single" w:sz="4" w:space="0" w:color="auto"/>
              <w:bottom w:val="single" w:sz="6" w:space="0" w:color="auto"/>
              <w:right w:val="single" w:sz="6" w:space="0" w:color="auto"/>
            </w:tcBorders>
          </w:tcPr>
          <w:p w14:paraId="3CFD4C81" w14:textId="238035BF" w:rsidR="10B14543" w:rsidRDefault="10B14543"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4DE90A35" w14:textId="6C853D8B" w:rsidR="10B14543" w:rsidRDefault="10B14543" w:rsidP="7F8EC7F1">
            <w:pPr>
              <w:rPr>
                <w:rFonts w:ascii="Arial" w:hAnsi="Arial" w:cs="Arial"/>
                <w:sz w:val="20"/>
                <w:szCs w:val="20"/>
              </w:rPr>
            </w:pPr>
            <w:r w:rsidRPr="2574A995">
              <w:rPr>
                <w:rFonts w:ascii="Arial" w:hAnsi="Arial" w:cs="Arial"/>
                <w:sz w:val="20"/>
                <w:szCs w:val="20"/>
              </w:rPr>
              <w:t xml:space="preserve">FEDU to chase up outstanding </w:t>
            </w:r>
            <w:r w:rsidR="4A95CF19" w:rsidRPr="2574A995">
              <w:rPr>
                <w:rFonts w:ascii="Arial" w:hAnsi="Arial" w:cs="Arial"/>
                <w:sz w:val="20"/>
                <w:szCs w:val="20"/>
              </w:rPr>
              <w:t xml:space="preserve">SEF044 </w:t>
            </w:r>
            <w:r w:rsidRPr="2574A995">
              <w:rPr>
                <w:rFonts w:ascii="Arial" w:hAnsi="Arial" w:cs="Arial"/>
                <w:sz w:val="20"/>
                <w:szCs w:val="20"/>
              </w:rPr>
              <w:t>marks for students who are haven’t received their assessment 2 result.</w:t>
            </w:r>
          </w:p>
        </w:tc>
        <w:tc>
          <w:tcPr>
            <w:tcW w:w="1560" w:type="dxa"/>
            <w:tcBorders>
              <w:top w:val="single" w:sz="6" w:space="0" w:color="auto"/>
              <w:left w:val="single" w:sz="6" w:space="0" w:color="auto"/>
              <w:bottom w:val="single" w:sz="6" w:space="0" w:color="auto"/>
              <w:right w:val="single" w:sz="6" w:space="0" w:color="auto"/>
            </w:tcBorders>
          </w:tcPr>
          <w:p w14:paraId="250DB1B4" w14:textId="72D21F78" w:rsidR="10B14543" w:rsidRDefault="10B14543" w:rsidP="7F8EC7F1">
            <w:r>
              <w:t>FEDU</w:t>
            </w:r>
          </w:p>
        </w:tc>
        <w:tc>
          <w:tcPr>
            <w:tcW w:w="1215" w:type="dxa"/>
            <w:tcBorders>
              <w:top w:val="single" w:sz="6" w:space="0" w:color="auto"/>
              <w:left w:val="single" w:sz="6" w:space="0" w:color="auto"/>
              <w:bottom w:val="single" w:sz="6" w:space="0" w:color="auto"/>
              <w:right w:val="single" w:sz="6" w:space="0" w:color="auto"/>
            </w:tcBorders>
          </w:tcPr>
          <w:p w14:paraId="1B18D34E" w14:textId="2D1142E1" w:rsidR="10B14543" w:rsidRDefault="10B14543" w:rsidP="7F8EC7F1">
            <w:r>
              <w:t>ASAP</w:t>
            </w:r>
          </w:p>
        </w:tc>
        <w:tc>
          <w:tcPr>
            <w:tcW w:w="2760" w:type="dxa"/>
            <w:tcBorders>
              <w:top w:val="single" w:sz="6" w:space="0" w:color="auto"/>
              <w:left w:val="single" w:sz="6" w:space="0" w:color="auto"/>
              <w:bottom w:val="single" w:sz="6" w:space="0" w:color="auto"/>
              <w:right w:val="single" w:sz="4" w:space="0" w:color="auto"/>
            </w:tcBorders>
          </w:tcPr>
          <w:p w14:paraId="3076070E" w14:textId="3F6E6898" w:rsidR="7F8EC7F1" w:rsidRDefault="512E3416" w:rsidP="2574A995">
            <w:pPr>
              <w:spacing w:line="257" w:lineRule="auto"/>
              <w:rPr>
                <w:rFonts w:ascii="Arial" w:eastAsia="Arial" w:hAnsi="Arial" w:cs="Arial"/>
                <w:sz w:val="18"/>
                <w:szCs w:val="18"/>
              </w:rPr>
            </w:pPr>
            <w:r w:rsidRPr="2574A995">
              <w:rPr>
                <w:rFonts w:ascii="Arial" w:eastAsia="Arial" w:hAnsi="Arial" w:cs="Arial"/>
                <w:sz w:val="18"/>
                <w:szCs w:val="18"/>
              </w:rPr>
              <w:t>Email sent to MOs on 12/03</w:t>
            </w:r>
          </w:p>
        </w:tc>
        <w:tc>
          <w:tcPr>
            <w:tcW w:w="1777" w:type="dxa"/>
            <w:tcBorders>
              <w:top w:val="single" w:sz="6" w:space="0" w:color="auto"/>
              <w:left w:val="single" w:sz="6" w:space="0" w:color="auto"/>
              <w:bottom w:val="single" w:sz="6" w:space="0" w:color="auto"/>
              <w:right w:val="single" w:sz="4" w:space="0" w:color="auto"/>
            </w:tcBorders>
          </w:tcPr>
          <w:p w14:paraId="3C5B5261" w14:textId="55CD2ECB" w:rsidR="7F8EC7F1" w:rsidRDefault="09009DD1" w:rsidP="2574A995">
            <w:pPr>
              <w:spacing w:line="257" w:lineRule="auto"/>
              <w:ind w:firstLine="51"/>
              <w:jc w:val="center"/>
              <w:rPr>
                <w:rFonts w:ascii="Calibri" w:eastAsia="Calibri" w:hAnsi="Calibri" w:cs="Calibri"/>
              </w:rPr>
            </w:pPr>
            <w:r w:rsidRPr="2574A995">
              <w:rPr>
                <w:rFonts w:ascii="Calibri" w:eastAsia="Calibri" w:hAnsi="Calibri" w:cs="Calibri"/>
              </w:rPr>
              <w:t>Y</w:t>
            </w:r>
            <w:r w:rsidR="0E7A78F4" w:rsidRPr="2574A995">
              <w:rPr>
                <w:rFonts w:ascii="Calibri" w:eastAsia="Calibri" w:hAnsi="Calibri" w:cs="Calibri"/>
              </w:rPr>
              <w:t>es</w:t>
            </w:r>
          </w:p>
        </w:tc>
      </w:tr>
      <w:tr w:rsidR="7F8EC7F1" w14:paraId="253462A5" w14:textId="77777777" w:rsidTr="52FF078F">
        <w:trPr>
          <w:trHeight w:val="1008"/>
          <w:jc w:val="center"/>
        </w:trPr>
        <w:tc>
          <w:tcPr>
            <w:tcW w:w="1348" w:type="dxa"/>
            <w:tcBorders>
              <w:top w:val="single" w:sz="6" w:space="0" w:color="auto"/>
              <w:left w:val="single" w:sz="4" w:space="0" w:color="auto"/>
              <w:bottom w:val="single" w:sz="6" w:space="0" w:color="auto"/>
              <w:right w:val="single" w:sz="6" w:space="0" w:color="auto"/>
            </w:tcBorders>
          </w:tcPr>
          <w:p w14:paraId="5407A326" w14:textId="29C95A41" w:rsidR="2D22A9D0" w:rsidRDefault="2D22A9D0"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27CF1BA0" w14:textId="316336A9" w:rsidR="2D22A9D0" w:rsidRDefault="009258F2" w:rsidP="7F8EC7F1">
            <w:pPr>
              <w:spacing w:after="0"/>
              <w:rPr>
                <w:rFonts w:ascii="Arial" w:hAnsi="Arial" w:cs="Arial"/>
                <w:sz w:val="20"/>
                <w:szCs w:val="20"/>
              </w:rPr>
            </w:pPr>
            <w:r w:rsidRPr="2574A995">
              <w:rPr>
                <w:rFonts w:ascii="Arial" w:hAnsi="Arial" w:cs="Arial"/>
                <w:sz w:val="20"/>
                <w:szCs w:val="20"/>
              </w:rPr>
              <w:t>F</w:t>
            </w:r>
            <w:r w:rsidR="112E262C" w:rsidRPr="2574A995">
              <w:rPr>
                <w:rFonts w:ascii="Arial" w:hAnsi="Arial" w:cs="Arial"/>
                <w:sz w:val="20"/>
                <w:szCs w:val="20"/>
              </w:rPr>
              <w:t>eedback to SEF047 MO regarding the level of difficulty of the module content, the lack of practice questions/sample assessments and students' inability to complete the tutorial worksheets, as the tutorial is the day after the lecture</w:t>
            </w:r>
          </w:p>
        </w:tc>
        <w:tc>
          <w:tcPr>
            <w:tcW w:w="1560" w:type="dxa"/>
            <w:tcBorders>
              <w:top w:val="single" w:sz="6" w:space="0" w:color="auto"/>
              <w:left w:val="single" w:sz="6" w:space="0" w:color="auto"/>
              <w:bottom w:val="single" w:sz="6" w:space="0" w:color="auto"/>
              <w:right w:val="single" w:sz="6" w:space="0" w:color="auto"/>
            </w:tcBorders>
          </w:tcPr>
          <w:p w14:paraId="3F9531B4" w14:textId="27FE4E13" w:rsidR="2D22A9D0" w:rsidRDefault="09528B14" w:rsidP="2574A995">
            <w:r>
              <w:t>GC</w:t>
            </w:r>
            <w:r w:rsidR="66808AA1">
              <w:t>/FEDU</w:t>
            </w:r>
          </w:p>
        </w:tc>
        <w:tc>
          <w:tcPr>
            <w:tcW w:w="1215" w:type="dxa"/>
            <w:tcBorders>
              <w:top w:val="single" w:sz="6" w:space="0" w:color="auto"/>
              <w:left w:val="single" w:sz="6" w:space="0" w:color="auto"/>
              <w:bottom w:val="single" w:sz="6" w:space="0" w:color="auto"/>
              <w:right w:val="single" w:sz="6" w:space="0" w:color="auto"/>
            </w:tcBorders>
          </w:tcPr>
          <w:p w14:paraId="46E0E3F4" w14:textId="5400B3EE" w:rsidR="2D22A9D0" w:rsidRDefault="2D22A9D0" w:rsidP="7F8EC7F1">
            <w:r>
              <w:t>ASAP</w:t>
            </w:r>
          </w:p>
        </w:tc>
        <w:tc>
          <w:tcPr>
            <w:tcW w:w="2760" w:type="dxa"/>
            <w:tcBorders>
              <w:top w:val="single" w:sz="6" w:space="0" w:color="auto"/>
              <w:left w:val="single" w:sz="6" w:space="0" w:color="auto"/>
              <w:bottom w:val="single" w:sz="6" w:space="0" w:color="auto"/>
              <w:right w:val="single" w:sz="4" w:space="0" w:color="auto"/>
            </w:tcBorders>
          </w:tcPr>
          <w:p w14:paraId="2C444940" w14:textId="601E3275" w:rsidR="7F8EC7F1" w:rsidRDefault="3B11C5A9" w:rsidP="2574A995">
            <w:pPr>
              <w:spacing w:line="257" w:lineRule="auto"/>
              <w:rPr>
                <w:rFonts w:ascii="Arial" w:eastAsia="Arial" w:hAnsi="Arial" w:cs="Arial"/>
                <w:sz w:val="18"/>
                <w:szCs w:val="18"/>
              </w:rPr>
            </w:pPr>
            <w:r w:rsidRPr="2574A995">
              <w:rPr>
                <w:rFonts w:ascii="Arial" w:eastAsia="Arial" w:hAnsi="Arial" w:cs="Arial"/>
                <w:sz w:val="18"/>
                <w:szCs w:val="18"/>
              </w:rPr>
              <w:t xml:space="preserve">Issue raised by GC in </w:t>
            </w:r>
            <w:r w:rsidR="669F089F" w:rsidRPr="2574A995">
              <w:rPr>
                <w:rFonts w:ascii="Arial" w:eastAsia="Arial" w:hAnsi="Arial" w:cs="Arial"/>
                <w:sz w:val="18"/>
                <w:szCs w:val="18"/>
              </w:rPr>
              <w:t>the F</w:t>
            </w:r>
            <w:r w:rsidR="49CE066F" w:rsidRPr="2574A995">
              <w:rPr>
                <w:rFonts w:ascii="Arial" w:eastAsia="Arial" w:hAnsi="Arial" w:cs="Arial"/>
                <w:sz w:val="18"/>
                <w:szCs w:val="18"/>
              </w:rPr>
              <w:t>EC</w:t>
            </w:r>
            <w:r w:rsidR="669F089F" w:rsidRPr="2574A995">
              <w:rPr>
                <w:rFonts w:ascii="Arial" w:eastAsia="Arial" w:hAnsi="Arial" w:cs="Arial"/>
                <w:sz w:val="18"/>
                <w:szCs w:val="18"/>
              </w:rPr>
              <w:t xml:space="preserve"> 24/02.</w:t>
            </w:r>
            <w:r w:rsidR="7F8EC7F1">
              <w:br/>
            </w:r>
            <w:r w:rsidR="05B7B1CD" w:rsidRPr="2574A995">
              <w:rPr>
                <w:rFonts w:ascii="Arial" w:eastAsia="Arial" w:hAnsi="Arial" w:cs="Arial"/>
                <w:sz w:val="18"/>
                <w:szCs w:val="18"/>
              </w:rPr>
              <w:t xml:space="preserve">Email sent to MO on </w:t>
            </w:r>
            <w:r w:rsidR="1BD30A10" w:rsidRPr="2574A995">
              <w:rPr>
                <w:rFonts w:ascii="Arial" w:eastAsia="Arial" w:hAnsi="Arial" w:cs="Arial"/>
                <w:sz w:val="18"/>
                <w:szCs w:val="18"/>
              </w:rPr>
              <w:t>20/02</w:t>
            </w:r>
          </w:p>
        </w:tc>
        <w:tc>
          <w:tcPr>
            <w:tcW w:w="1777" w:type="dxa"/>
            <w:tcBorders>
              <w:top w:val="single" w:sz="6" w:space="0" w:color="auto"/>
              <w:left w:val="single" w:sz="6" w:space="0" w:color="auto"/>
              <w:bottom w:val="single" w:sz="6" w:space="0" w:color="auto"/>
              <w:right w:val="single" w:sz="4" w:space="0" w:color="auto"/>
            </w:tcBorders>
          </w:tcPr>
          <w:p w14:paraId="6784B27C" w14:textId="374E164D" w:rsidR="7F8EC7F1" w:rsidRDefault="647FF5AA" w:rsidP="2574A995">
            <w:pPr>
              <w:spacing w:line="257" w:lineRule="auto"/>
              <w:ind w:firstLine="51"/>
              <w:jc w:val="center"/>
              <w:rPr>
                <w:rFonts w:ascii="Calibri" w:eastAsia="Calibri" w:hAnsi="Calibri" w:cs="Calibri"/>
              </w:rPr>
            </w:pPr>
            <w:r w:rsidRPr="71756777">
              <w:rPr>
                <w:rFonts w:ascii="Calibri" w:eastAsia="Calibri" w:hAnsi="Calibri" w:cs="Calibri"/>
              </w:rPr>
              <w:t>Yes</w:t>
            </w:r>
          </w:p>
        </w:tc>
      </w:tr>
      <w:tr w:rsidR="7F8EC7F1" w14:paraId="1B725D4E" w14:textId="77777777" w:rsidTr="52FF078F">
        <w:trPr>
          <w:trHeight w:val="705"/>
          <w:jc w:val="center"/>
        </w:trPr>
        <w:tc>
          <w:tcPr>
            <w:tcW w:w="1348" w:type="dxa"/>
            <w:tcBorders>
              <w:top w:val="single" w:sz="6" w:space="0" w:color="auto"/>
              <w:left w:val="single" w:sz="4" w:space="0" w:color="auto"/>
              <w:bottom w:val="single" w:sz="6" w:space="0" w:color="auto"/>
              <w:right w:val="single" w:sz="6" w:space="0" w:color="auto"/>
            </w:tcBorders>
          </w:tcPr>
          <w:p w14:paraId="02106CFA" w14:textId="6492D314" w:rsidR="2D22A9D0" w:rsidRDefault="2D22A9D0"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75527ED2" w14:textId="3477AD0C" w:rsidR="2D22A9D0" w:rsidRDefault="185A5B0F" w:rsidP="7F8EC7F1">
            <w:pPr>
              <w:rPr>
                <w:rFonts w:ascii="Arial" w:hAnsi="Arial" w:cs="Arial"/>
                <w:sz w:val="20"/>
                <w:szCs w:val="20"/>
              </w:rPr>
            </w:pPr>
            <w:r w:rsidRPr="2574A995">
              <w:rPr>
                <w:rFonts w:ascii="Arial" w:hAnsi="Arial" w:cs="Arial"/>
                <w:sz w:val="20"/>
                <w:szCs w:val="20"/>
              </w:rPr>
              <w:t>A</w:t>
            </w:r>
            <w:r w:rsidR="2D22A9D0" w:rsidRPr="2574A995">
              <w:rPr>
                <w:rFonts w:ascii="Arial" w:hAnsi="Arial" w:cs="Arial"/>
                <w:sz w:val="20"/>
                <w:szCs w:val="20"/>
              </w:rPr>
              <w:t xml:space="preserve">sk the </w:t>
            </w:r>
            <w:r w:rsidR="3456E4B3" w:rsidRPr="2574A995">
              <w:rPr>
                <w:rFonts w:ascii="Arial" w:hAnsi="Arial" w:cs="Arial"/>
                <w:sz w:val="20"/>
                <w:szCs w:val="20"/>
              </w:rPr>
              <w:t>SEF047 MO</w:t>
            </w:r>
            <w:r w:rsidR="2D22A9D0" w:rsidRPr="2574A995">
              <w:rPr>
                <w:rFonts w:ascii="Arial" w:hAnsi="Arial" w:cs="Arial"/>
                <w:sz w:val="20"/>
                <w:szCs w:val="20"/>
              </w:rPr>
              <w:t xml:space="preserve"> </w:t>
            </w:r>
            <w:r w:rsidR="11C6BEDC" w:rsidRPr="2574A995">
              <w:rPr>
                <w:rFonts w:ascii="Arial" w:hAnsi="Arial" w:cs="Arial"/>
                <w:sz w:val="20"/>
                <w:szCs w:val="20"/>
              </w:rPr>
              <w:t>to</w:t>
            </w:r>
            <w:r w:rsidR="2D22A9D0" w:rsidRPr="2574A995">
              <w:rPr>
                <w:rFonts w:ascii="Arial" w:hAnsi="Arial" w:cs="Arial"/>
                <w:sz w:val="20"/>
                <w:szCs w:val="20"/>
              </w:rPr>
              <w:t xml:space="preserve"> attend a Maths B lecturer to introduce students to the Further Maths module</w:t>
            </w:r>
          </w:p>
        </w:tc>
        <w:tc>
          <w:tcPr>
            <w:tcW w:w="1560" w:type="dxa"/>
            <w:tcBorders>
              <w:top w:val="single" w:sz="6" w:space="0" w:color="auto"/>
              <w:left w:val="single" w:sz="6" w:space="0" w:color="auto"/>
              <w:bottom w:val="single" w:sz="6" w:space="0" w:color="auto"/>
              <w:right w:val="single" w:sz="6" w:space="0" w:color="auto"/>
            </w:tcBorders>
          </w:tcPr>
          <w:p w14:paraId="7C56151D" w14:textId="4B887C67" w:rsidR="2D22A9D0" w:rsidRDefault="2D22A9D0" w:rsidP="7F8EC7F1">
            <w:r>
              <w:t>GC</w:t>
            </w:r>
            <w:r w:rsidR="0569E321">
              <w:t>/FEDU</w:t>
            </w:r>
          </w:p>
        </w:tc>
        <w:tc>
          <w:tcPr>
            <w:tcW w:w="1215" w:type="dxa"/>
            <w:tcBorders>
              <w:top w:val="single" w:sz="6" w:space="0" w:color="auto"/>
              <w:left w:val="single" w:sz="6" w:space="0" w:color="auto"/>
              <w:bottom w:val="single" w:sz="6" w:space="0" w:color="auto"/>
              <w:right w:val="single" w:sz="6" w:space="0" w:color="auto"/>
            </w:tcBorders>
          </w:tcPr>
          <w:p w14:paraId="00C5AD9A" w14:textId="60F0D624" w:rsidR="2D22A9D0" w:rsidRDefault="2D22A9D0" w:rsidP="7F8EC7F1">
            <w:r>
              <w:t>ASAP</w:t>
            </w:r>
          </w:p>
        </w:tc>
        <w:tc>
          <w:tcPr>
            <w:tcW w:w="2760" w:type="dxa"/>
            <w:tcBorders>
              <w:top w:val="single" w:sz="6" w:space="0" w:color="auto"/>
              <w:left w:val="single" w:sz="6" w:space="0" w:color="auto"/>
              <w:bottom w:val="single" w:sz="6" w:space="0" w:color="auto"/>
              <w:right w:val="single" w:sz="4" w:space="0" w:color="auto"/>
            </w:tcBorders>
          </w:tcPr>
          <w:p w14:paraId="2131D2D0" w14:textId="467F349C" w:rsidR="7F8EC7F1" w:rsidRDefault="3A11D75C" w:rsidP="2574A995">
            <w:pPr>
              <w:spacing w:line="257" w:lineRule="auto"/>
              <w:rPr>
                <w:rFonts w:ascii="Arial" w:eastAsia="Arial" w:hAnsi="Arial" w:cs="Arial"/>
                <w:sz w:val="18"/>
                <w:szCs w:val="18"/>
              </w:rPr>
            </w:pPr>
            <w:r w:rsidRPr="2574A995">
              <w:rPr>
                <w:rFonts w:ascii="Arial" w:eastAsia="Arial" w:hAnsi="Arial" w:cs="Arial"/>
                <w:sz w:val="18"/>
                <w:szCs w:val="18"/>
              </w:rPr>
              <w:t>Email sent to MO on 12/03</w:t>
            </w:r>
          </w:p>
        </w:tc>
        <w:tc>
          <w:tcPr>
            <w:tcW w:w="1777" w:type="dxa"/>
            <w:tcBorders>
              <w:top w:val="single" w:sz="6" w:space="0" w:color="auto"/>
              <w:left w:val="single" w:sz="6" w:space="0" w:color="auto"/>
              <w:bottom w:val="single" w:sz="6" w:space="0" w:color="auto"/>
              <w:right w:val="single" w:sz="4" w:space="0" w:color="auto"/>
            </w:tcBorders>
          </w:tcPr>
          <w:p w14:paraId="431E3055" w14:textId="40819CAB" w:rsidR="7F8EC7F1" w:rsidRDefault="333BA90B" w:rsidP="2574A995">
            <w:pPr>
              <w:spacing w:line="257" w:lineRule="auto"/>
              <w:ind w:firstLine="51"/>
              <w:jc w:val="center"/>
              <w:rPr>
                <w:rFonts w:ascii="Calibri" w:eastAsia="Calibri" w:hAnsi="Calibri" w:cs="Calibri"/>
              </w:rPr>
            </w:pPr>
            <w:r w:rsidRPr="71756777">
              <w:rPr>
                <w:rFonts w:ascii="Calibri" w:eastAsia="Calibri" w:hAnsi="Calibri" w:cs="Calibri"/>
              </w:rPr>
              <w:t>Yes</w:t>
            </w:r>
          </w:p>
        </w:tc>
      </w:tr>
      <w:tr w:rsidR="7F8EC7F1" w14:paraId="108AB334" w14:textId="77777777" w:rsidTr="52FF078F">
        <w:trPr>
          <w:trHeight w:val="300"/>
          <w:jc w:val="center"/>
        </w:trPr>
        <w:tc>
          <w:tcPr>
            <w:tcW w:w="1348" w:type="dxa"/>
            <w:tcBorders>
              <w:top w:val="single" w:sz="6" w:space="0" w:color="auto"/>
              <w:left w:val="single" w:sz="4" w:space="0" w:color="auto"/>
              <w:bottom w:val="single" w:sz="6" w:space="0" w:color="auto"/>
              <w:right w:val="single" w:sz="6" w:space="0" w:color="auto"/>
            </w:tcBorders>
          </w:tcPr>
          <w:p w14:paraId="75F38067" w14:textId="76C2F1F5" w:rsidR="6EDF380B" w:rsidRDefault="6EDF380B"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39ACA10E" w14:textId="31F092BD" w:rsidR="0E7F5389" w:rsidRDefault="70D31EA4" w:rsidP="7F8EC7F1">
            <w:pPr>
              <w:spacing w:after="0"/>
              <w:rPr>
                <w:rFonts w:ascii="Arial" w:hAnsi="Arial" w:cs="Arial"/>
                <w:sz w:val="20"/>
                <w:szCs w:val="20"/>
              </w:rPr>
            </w:pPr>
            <w:r w:rsidRPr="2574A995">
              <w:rPr>
                <w:rFonts w:ascii="Arial" w:hAnsi="Arial" w:cs="Arial"/>
                <w:sz w:val="20"/>
                <w:szCs w:val="20"/>
              </w:rPr>
              <w:t>P</w:t>
            </w:r>
            <w:r w:rsidR="0E7F5389" w:rsidRPr="2574A995">
              <w:rPr>
                <w:rFonts w:ascii="Arial" w:hAnsi="Arial" w:cs="Arial"/>
                <w:sz w:val="20"/>
                <w:szCs w:val="20"/>
              </w:rPr>
              <w:t xml:space="preserve">ass feedback to the SEF046 </w:t>
            </w:r>
            <w:r w:rsidR="18D029C2" w:rsidRPr="2574A995">
              <w:rPr>
                <w:rFonts w:ascii="Arial" w:hAnsi="Arial" w:cs="Arial"/>
                <w:sz w:val="20"/>
                <w:szCs w:val="20"/>
              </w:rPr>
              <w:t>MO</w:t>
            </w:r>
            <w:r w:rsidR="0E7F5389" w:rsidRPr="2574A995">
              <w:rPr>
                <w:rFonts w:ascii="Arial" w:hAnsi="Arial" w:cs="Arial"/>
                <w:sz w:val="20"/>
                <w:szCs w:val="20"/>
              </w:rPr>
              <w:t xml:space="preserve"> </w:t>
            </w:r>
            <w:r w:rsidR="0D363442" w:rsidRPr="2574A995">
              <w:rPr>
                <w:rFonts w:ascii="Arial" w:hAnsi="Arial" w:cs="Arial"/>
                <w:sz w:val="20"/>
                <w:szCs w:val="20"/>
              </w:rPr>
              <w:t>regarding: -</w:t>
            </w:r>
            <w:r w:rsidR="0E7F5389" w:rsidRPr="2574A995">
              <w:rPr>
                <w:rFonts w:ascii="Arial" w:hAnsi="Arial" w:cs="Arial"/>
                <w:sz w:val="20"/>
                <w:szCs w:val="20"/>
              </w:rPr>
              <w:t xml:space="preserve"> better organisation of lecturers and the </w:t>
            </w:r>
            <w:proofErr w:type="spellStart"/>
            <w:r w:rsidR="0E7F5389" w:rsidRPr="2574A995">
              <w:rPr>
                <w:rFonts w:ascii="Arial" w:hAnsi="Arial" w:cs="Arial"/>
                <w:sz w:val="20"/>
                <w:szCs w:val="20"/>
              </w:rPr>
              <w:t>QMPlus</w:t>
            </w:r>
            <w:proofErr w:type="spellEnd"/>
            <w:r w:rsidR="0E7F5389" w:rsidRPr="2574A995">
              <w:rPr>
                <w:rFonts w:ascii="Arial" w:hAnsi="Arial" w:cs="Arial"/>
                <w:sz w:val="20"/>
                <w:szCs w:val="20"/>
              </w:rPr>
              <w:t xml:space="preserve"> page, placing the tutorial sheets answers online, and providing more quizzes.</w:t>
            </w:r>
          </w:p>
        </w:tc>
        <w:tc>
          <w:tcPr>
            <w:tcW w:w="1560" w:type="dxa"/>
            <w:tcBorders>
              <w:top w:val="single" w:sz="6" w:space="0" w:color="auto"/>
              <w:left w:val="single" w:sz="6" w:space="0" w:color="auto"/>
              <w:bottom w:val="single" w:sz="6" w:space="0" w:color="auto"/>
              <w:right w:val="single" w:sz="6" w:space="0" w:color="auto"/>
            </w:tcBorders>
          </w:tcPr>
          <w:p w14:paraId="2EE3ACFE" w14:textId="22E72CC6" w:rsidR="0E7F5389" w:rsidRDefault="45A7D8E5" w:rsidP="2574A995">
            <w:r>
              <w:t>FEDU</w:t>
            </w:r>
          </w:p>
        </w:tc>
        <w:tc>
          <w:tcPr>
            <w:tcW w:w="1215" w:type="dxa"/>
            <w:tcBorders>
              <w:top w:val="single" w:sz="6" w:space="0" w:color="auto"/>
              <w:left w:val="single" w:sz="6" w:space="0" w:color="auto"/>
              <w:bottom w:val="single" w:sz="6" w:space="0" w:color="auto"/>
              <w:right w:val="single" w:sz="6" w:space="0" w:color="auto"/>
            </w:tcBorders>
          </w:tcPr>
          <w:p w14:paraId="61CC2191" w14:textId="3534EF0B" w:rsidR="0E7F5389" w:rsidRDefault="0E7F5389" w:rsidP="7F8EC7F1">
            <w:r>
              <w:t>ASAP</w:t>
            </w:r>
          </w:p>
        </w:tc>
        <w:tc>
          <w:tcPr>
            <w:tcW w:w="2760" w:type="dxa"/>
            <w:tcBorders>
              <w:top w:val="single" w:sz="6" w:space="0" w:color="auto"/>
              <w:left w:val="single" w:sz="6" w:space="0" w:color="auto"/>
              <w:bottom w:val="single" w:sz="6" w:space="0" w:color="auto"/>
              <w:right w:val="single" w:sz="4" w:space="0" w:color="auto"/>
            </w:tcBorders>
          </w:tcPr>
          <w:p w14:paraId="6A5A3969" w14:textId="467F349C" w:rsidR="7F8EC7F1" w:rsidRDefault="3E8871C6" w:rsidP="2574A995">
            <w:pPr>
              <w:spacing w:line="257" w:lineRule="auto"/>
              <w:rPr>
                <w:rFonts w:ascii="Arial" w:eastAsia="Arial" w:hAnsi="Arial" w:cs="Arial"/>
                <w:sz w:val="18"/>
                <w:szCs w:val="18"/>
              </w:rPr>
            </w:pPr>
            <w:r w:rsidRPr="2574A995">
              <w:rPr>
                <w:rFonts w:ascii="Arial" w:eastAsia="Arial" w:hAnsi="Arial" w:cs="Arial"/>
                <w:sz w:val="18"/>
                <w:szCs w:val="18"/>
              </w:rPr>
              <w:t>Email sent to MO on 12/03</w:t>
            </w:r>
          </w:p>
          <w:p w14:paraId="3890830C" w14:textId="6090583E" w:rsidR="7F8EC7F1" w:rsidRDefault="7F8EC7F1" w:rsidP="2574A995">
            <w:pPr>
              <w:spacing w:line="257" w:lineRule="auto"/>
              <w:rPr>
                <w:rFonts w:ascii="Arial" w:eastAsia="Arial" w:hAnsi="Arial" w:cs="Arial"/>
                <w:sz w:val="18"/>
                <w:szCs w:val="18"/>
              </w:rPr>
            </w:pPr>
          </w:p>
        </w:tc>
        <w:tc>
          <w:tcPr>
            <w:tcW w:w="1777" w:type="dxa"/>
            <w:tcBorders>
              <w:top w:val="single" w:sz="6" w:space="0" w:color="auto"/>
              <w:left w:val="single" w:sz="6" w:space="0" w:color="auto"/>
              <w:bottom w:val="single" w:sz="6" w:space="0" w:color="auto"/>
              <w:right w:val="single" w:sz="4" w:space="0" w:color="auto"/>
            </w:tcBorders>
          </w:tcPr>
          <w:p w14:paraId="35115CDC" w14:textId="51089571" w:rsidR="7F8EC7F1" w:rsidRDefault="2ED8287B" w:rsidP="2574A995">
            <w:pPr>
              <w:spacing w:line="257" w:lineRule="auto"/>
              <w:ind w:firstLine="51"/>
              <w:jc w:val="center"/>
              <w:rPr>
                <w:rFonts w:ascii="Calibri" w:eastAsia="Calibri" w:hAnsi="Calibri" w:cs="Calibri"/>
              </w:rPr>
            </w:pPr>
            <w:r w:rsidRPr="0828294F">
              <w:rPr>
                <w:rFonts w:ascii="Calibri" w:eastAsia="Calibri" w:hAnsi="Calibri" w:cs="Calibri"/>
              </w:rPr>
              <w:t>Yes</w:t>
            </w:r>
          </w:p>
        </w:tc>
      </w:tr>
      <w:tr w:rsidR="7F8EC7F1" w14:paraId="7A89AC13" w14:textId="77777777" w:rsidTr="52FF078F">
        <w:trPr>
          <w:trHeight w:val="300"/>
          <w:jc w:val="center"/>
        </w:trPr>
        <w:tc>
          <w:tcPr>
            <w:tcW w:w="1348" w:type="dxa"/>
            <w:tcBorders>
              <w:top w:val="single" w:sz="6" w:space="0" w:color="auto"/>
              <w:left w:val="single" w:sz="4" w:space="0" w:color="auto"/>
              <w:bottom w:val="single" w:sz="6" w:space="0" w:color="auto"/>
              <w:right w:val="single" w:sz="6" w:space="0" w:color="auto"/>
            </w:tcBorders>
          </w:tcPr>
          <w:p w14:paraId="01F4BF40" w14:textId="11AD4D7E" w:rsidR="6EDF380B" w:rsidRDefault="6EDF380B" w:rsidP="7F8EC7F1">
            <w:pPr>
              <w:ind w:left="680" w:hanging="68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451A3492" w14:textId="2E990819" w:rsidR="35CFF3B2" w:rsidRDefault="35CFF3B2" w:rsidP="7F8EC7F1">
            <w:pPr>
              <w:spacing w:after="0"/>
              <w:rPr>
                <w:rFonts w:ascii="Arial" w:hAnsi="Arial" w:cs="Arial"/>
                <w:sz w:val="20"/>
                <w:szCs w:val="20"/>
              </w:rPr>
            </w:pPr>
            <w:r w:rsidRPr="7F8EC7F1">
              <w:rPr>
                <w:rFonts w:ascii="Arial" w:hAnsi="Arial" w:cs="Arial"/>
                <w:sz w:val="20"/>
                <w:szCs w:val="20"/>
              </w:rPr>
              <w:t>FEDU to ask SEF046 MO</w:t>
            </w:r>
            <w:r w:rsidR="22C1740D" w:rsidRPr="7F8EC7F1">
              <w:rPr>
                <w:rFonts w:ascii="Arial" w:hAnsi="Arial" w:cs="Arial"/>
                <w:sz w:val="20"/>
                <w:szCs w:val="20"/>
              </w:rPr>
              <w:t xml:space="preserve"> how students can access his responses to students’ questions about the tutorials</w:t>
            </w:r>
          </w:p>
        </w:tc>
        <w:tc>
          <w:tcPr>
            <w:tcW w:w="1560" w:type="dxa"/>
            <w:tcBorders>
              <w:top w:val="single" w:sz="6" w:space="0" w:color="auto"/>
              <w:left w:val="single" w:sz="6" w:space="0" w:color="auto"/>
              <w:bottom w:val="single" w:sz="6" w:space="0" w:color="auto"/>
              <w:right w:val="single" w:sz="6" w:space="0" w:color="auto"/>
            </w:tcBorders>
          </w:tcPr>
          <w:p w14:paraId="03371D1D" w14:textId="7440D671" w:rsidR="22C1740D" w:rsidRDefault="22C1740D" w:rsidP="7F8EC7F1">
            <w:r>
              <w:t>FEDU</w:t>
            </w:r>
          </w:p>
        </w:tc>
        <w:tc>
          <w:tcPr>
            <w:tcW w:w="1215" w:type="dxa"/>
            <w:tcBorders>
              <w:top w:val="single" w:sz="6" w:space="0" w:color="auto"/>
              <w:left w:val="single" w:sz="6" w:space="0" w:color="auto"/>
              <w:bottom w:val="single" w:sz="6" w:space="0" w:color="auto"/>
              <w:right w:val="single" w:sz="6" w:space="0" w:color="auto"/>
            </w:tcBorders>
          </w:tcPr>
          <w:p w14:paraId="3FC9EB74" w14:textId="34A0E39A" w:rsidR="22C1740D" w:rsidRDefault="22C1740D" w:rsidP="7F8EC7F1">
            <w:r>
              <w:t>ASAP</w:t>
            </w:r>
          </w:p>
        </w:tc>
        <w:tc>
          <w:tcPr>
            <w:tcW w:w="2760" w:type="dxa"/>
            <w:tcBorders>
              <w:top w:val="single" w:sz="6" w:space="0" w:color="auto"/>
              <w:left w:val="single" w:sz="6" w:space="0" w:color="auto"/>
              <w:bottom w:val="single" w:sz="6" w:space="0" w:color="auto"/>
              <w:right w:val="single" w:sz="4" w:space="0" w:color="auto"/>
            </w:tcBorders>
          </w:tcPr>
          <w:p w14:paraId="70D730E6" w14:textId="43C832A8" w:rsidR="7F8EC7F1" w:rsidRDefault="1DC16D1B" w:rsidP="2574A995">
            <w:pPr>
              <w:spacing w:line="257" w:lineRule="auto"/>
              <w:rPr>
                <w:rFonts w:ascii="Arial" w:eastAsia="Arial" w:hAnsi="Arial" w:cs="Arial"/>
                <w:sz w:val="18"/>
                <w:szCs w:val="18"/>
              </w:rPr>
            </w:pPr>
            <w:r w:rsidRPr="2574A995">
              <w:rPr>
                <w:rFonts w:ascii="Arial" w:eastAsia="Arial" w:hAnsi="Arial" w:cs="Arial"/>
                <w:sz w:val="18"/>
                <w:szCs w:val="18"/>
              </w:rPr>
              <w:t>Email sent to MO on 12/03</w:t>
            </w:r>
          </w:p>
        </w:tc>
        <w:tc>
          <w:tcPr>
            <w:tcW w:w="1777" w:type="dxa"/>
            <w:tcBorders>
              <w:top w:val="single" w:sz="6" w:space="0" w:color="auto"/>
              <w:left w:val="single" w:sz="6" w:space="0" w:color="auto"/>
              <w:bottom w:val="single" w:sz="6" w:space="0" w:color="auto"/>
              <w:right w:val="single" w:sz="4" w:space="0" w:color="auto"/>
            </w:tcBorders>
          </w:tcPr>
          <w:p w14:paraId="32A60FBC" w14:textId="1058C4B3" w:rsidR="7F8EC7F1" w:rsidRDefault="3FD9812F" w:rsidP="2574A995">
            <w:pPr>
              <w:spacing w:line="257" w:lineRule="auto"/>
              <w:ind w:firstLine="51"/>
              <w:jc w:val="center"/>
              <w:rPr>
                <w:rFonts w:ascii="Calibri" w:eastAsia="Calibri" w:hAnsi="Calibri" w:cs="Calibri"/>
              </w:rPr>
            </w:pPr>
            <w:r w:rsidRPr="0828294F">
              <w:rPr>
                <w:rFonts w:ascii="Calibri" w:eastAsia="Calibri" w:hAnsi="Calibri" w:cs="Calibri"/>
              </w:rPr>
              <w:t>Yes</w:t>
            </w:r>
          </w:p>
        </w:tc>
      </w:tr>
      <w:tr w:rsidR="7F8EC7F1" w14:paraId="32BA697D" w14:textId="77777777" w:rsidTr="52FF078F">
        <w:trPr>
          <w:trHeight w:val="300"/>
          <w:jc w:val="center"/>
        </w:trPr>
        <w:tc>
          <w:tcPr>
            <w:tcW w:w="1348" w:type="dxa"/>
            <w:tcBorders>
              <w:top w:val="single" w:sz="6" w:space="0" w:color="auto"/>
              <w:left w:val="single" w:sz="4" w:space="0" w:color="auto"/>
              <w:bottom w:val="single" w:sz="6" w:space="0" w:color="auto"/>
              <w:right w:val="single" w:sz="6" w:space="0" w:color="auto"/>
            </w:tcBorders>
          </w:tcPr>
          <w:p w14:paraId="794430A9" w14:textId="1348360F" w:rsidR="44B67F5B" w:rsidRDefault="44B67F5B" w:rsidP="7F8EC7F1">
            <w:pPr>
              <w:spacing w:after="0"/>
              <w:rPr>
                <w:rFonts w:ascii="Arial" w:hAnsi="Arial" w:cs="Arial"/>
              </w:rPr>
            </w:pPr>
            <w:r w:rsidRPr="7F8EC7F1">
              <w:rPr>
                <w:rFonts w:ascii="Arial" w:hAnsi="Arial" w:cs="Arial"/>
              </w:rPr>
              <w:t>2024.023</w:t>
            </w:r>
          </w:p>
        </w:tc>
        <w:tc>
          <w:tcPr>
            <w:tcW w:w="6015" w:type="dxa"/>
            <w:tcBorders>
              <w:top w:val="single" w:sz="6" w:space="0" w:color="auto"/>
              <w:left w:val="single" w:sz="6" w:space="0" w:color="auto"/>
              <w:bottom w:val="single" w:sz="6" w:space="0" w:color="auto"/>
              <w:right w:val="single" w:sz="6" w:space="0" w:color="auto"/>
            </w:tcBorders>
          </w:tcPr>
          <w:p w14:paraId="45BF3B59" w14:textId="7A42487B" w:rsidR="44B67F5B" w:rsidRDefault="44B67F5B" w:rsidP="7F8EC7F1">
            <w:pPr>
              <w:spacing w:after="0"/>
              <w:rPr>
                <w:rFonts w:ascii="Arial" w:hAnsi="Arial" w:cs="Arial"/>
                <w:sz w:val="20"/>
                <w:szCs w:val="20"/>
              </w:rPr>
            </w:pPr>
            <w:r w:rsidRPr="7F8EC7F1">
              <w:rPr>
                <w:rFonts w:ascii="Arial" w:hAnsi="Arial" w:cs="Arial"/>
                <w:sz w:val="20"/>
                <w:szCs w:val="20"/>
              </w:rPr>
              <w:t>GC will speak to Director of Education about whether SEMS will accept transfers from other schools.</w:t>
            </w:r>
          </w:p>
        </w:tc>
        <w:tc>
          <w:tcPr>
            <w:tcW w:w="1560" w:type="dxa"/>
            <w:tcBorders>
              <w:top w:val="single" w:sz="6" w:space="0" w:color="auto"/>
              <w:left w:val="single" w:sz="6" w:space="0" w:color="auto"/>
              <w:bottom w:val="single" w:sz="6" w:space="0" w:color="auto"/>
              <w:right w:val="single" w:sz="6" w:space="0" w:color="auto"/>
            </w:tcBorders>
          </w:tcPr>
          <w:p w14:paraId="47A45083" w14:textId="70A0EF0B" w:rsidR="44B67F5B" w:rsidRDefault="44B67F5B" w:rsidP="7F8EC7F1">
            <w:pPr>
              <w:spacing w:after="0"/>
            </w:pPr>
            <w:r>
              <w:t>GC</w:t>
            </w:r>
          </w:p>
        </w:tc>
        <w:tc>
          <w:tcPr>
            <w:tcW w:w="1215" w:type="dxa"/>
            <w:tcBorders>
              <w:top w:val="single" w:sz="6" w:space="0" w:color="auto"/>
              <w:left w:val="single" w:sz="6" w:space="0" w:color="auto"/>
              <w:bottom w:val="single" w:sz="6" w:space="0" w:color="auto"/>
              <w:right w:val="single" w:sz="6" w:space="0" w:color="auto"/>
            </w:tcBorders>
          </w:tcPr>
          <w:p w14:paraId="64B496F9" w14:textId="53467D44" w:rsidR="44B67F5B" w:rsidRDefault="44B67F5B" w:rsidP="7F8EC7F1">
            <w:pPr>
              <w:spacing w:after="0"/>
            </w:pPr>
            <w:r>
              <w:t>ASAP</w:t>
            </w:r>
          </w:p>
        </w:tc>
        <w:tc>
          <w:tcPr>
            <w:tcW w:w="2760" w:type="dxa"/>
            <w:tcBorders>
              <w:top w:val="single" w:sz="6" w:space="0" w:color="auto"/>
              <w:left w:val="single" w:sz="6" w:space="0" w:color="auto"/>
              <w:bottom w:val="single" w:sz="6" w:space="0" w:color="auto"/>
              <w:right w:val="single" w:sz="4" w:space="0" w:color="auto"/>
            </w:tcBorders>
          </w:tcPr>
          <w:p w14:paraId="1423D081" w14:textId="28E9D17F" w:rsidR="7F8EC7F1" w:rsidRDefault="142DEBF9" w:rsidP="2574A995">
            <w:pPr>
              <w:spacing w:after="0" w:line="257" w:lineRule="auto"/>
              <w:rPr>
                <w:rFonts w:ascii="Arial" w:eastAsia="Arial" w:hAnsi="Arial" w:cs="Arial"/>
                <w:sz w:val="18"/>
                <w:szCs w:val="18"/>
              </w:rPr>
            </w:pPr>
            <w:r w:rsidRPr="0828294F">
              <w:rPr>
                <w:rFonts w:ascii="Arial" w:eastAsia="Arial" w:hAnsi="Arial" w:cs="Arial"/>
                <w:sz w:val="18"/>
                <w:szCs w:val="18"/>
              </w:rPr>
              <w:t>GC contacted SEMS DOE</w:t>
            </w:r>
          </w:p>
        </w:tc>
        <w:tc>
          <w:tcPr>
            <w:tcW w:w="1777" w:type="dxa"/>
            <w:tcBorders>
              <w:top w:val="single" w:sz="6" w:space="0" w:color="auto"/>
              <w:left w:val="single" w:sz="6" w:space="0" w:color="auto"/>
              <w:bottom w:val="single" w:sz="6" w:space="0" w:color="auto"/>
              <w:right w:val="single" w:sz="4" w:space="0" w:color="auto"/>
            </w:tcBorders>
          </w:tcPr>
          <w:p w14:paraId="62601FE1" w14:textId="11BE15A4" w:rsidR="7F8EC7F1" w:rsidRDefault="142DEBF9" w:rsidP="2574A995">
            <w:pPr>
              <w:spacing w:after="0" w:line="257" w:lineRule="auto"/>
              <w:ind w:firstLine="51"/>
              <w:jc w:val="center"/>
              <w:rPr>
                <w:rFonts w:ascii="Calibri" w:eastAsia="Calibri" w:hAnsi="Calibri" w:cs="Calibri"/>
              </w:rPr>
            </w:pPr>
            <w:r w:rsidRPr="0828294F">
              <w:rPr>
                <w:rFonts w:ascii="Calibri" w:eastAsia="Calibri" w:hAnsi="Calibri" w:cs="Calibri"/>
              </w:rPr>
              <w:t>Yes</w:t>
            </w:r>
          </w:p>
        </w:tc>
      </w:tr>
      <w:tr w:rsidR="008A3750" w:rsidRPr="00DF7091" w14:paraId="210948C4" w14:textId="77777777" w:rsidTr="52FF078F">
        <w:trPr>
          <w:jc w:val="center"/>
        </w:trPr>
        <w:tc>
          <w:tcPr>
            <w:tcW w:w="1348" w:type="dxa"/>
            <w:tcBorders>
              <w:top w:val="single" w:sz="6" w:space="0" w:color="auto"/>
              <w:left w:val="single" w:sz="4" w:space="0" w:color="auto"/>
              <w:bottom w:val="single" w:sz="6" w:space="0" w:color="auto"/>
              <w:right w:val="single" w:sz="6" w:space="0" w:color="auto"/>
            </w:tcBorders>
          </w:tcPr>
          <w:p w14:paraId="6D756FD6" w14:textId="30DD4FE2" w:rsidR="008A3750" w:rsidRPr="00DF7091" w:rsidRDefault="237F6469" w:rsidP="3D27AE8A">
            <w:pPr>
              <w:ind w:left="680" w:hanging="680"/>
              <w:rPr>
                <w:rFonts w:ascii="Arial" w:hAnsi="Arial" w:cs="Arial"/>
              </w:rPr>
            </w:pPr>
            <w:r w:rsidRPr="5336B658">
              <w:rPr>
                <w:rFonts w:ascii="Arial" w:hAnsi="Arial" w:cs="Arial"/>
              </w:rPr>
              <w:t>202</w:t>
            </w:r>
            <w:r w:rsidR="71DFBC00" w:rsidRPr="5336B658">
              <w:rPr>
                <w:rFonts w:ascii="Arial" w:hAnsi="Arial" w:cs="Arial"/>
              </w:rPr>
              <w:t>4</w:t>
            </w:r>
            <w:r w:rsidRPr="5336B658">
              <w:rPr>
                <w:rFonts w:ascii="Arial" w:hAnsi="Arial" w:cs="Arial"/>
              </w:rPr>
              <w:t>.0</w:t>
            </w:r>
            <w:r w:rsidR="00DB3E3A">
              <w:rPr>
                <w:rFonts w:ascii="Arial" w:hAnsi="Arial" w:cs="Arial"/>
              </w:rPr>
              <w:t>24</w:t>
            </w:r>
          </w:p>
        </w:tc>
        <w:tc>
          <w:tcPr>
            <w:tcW w:w="6015" w:type="dxa"/>
            <w:tcBorders>
              <w:top w:val="single" w:sz="6" w:space="0" w:color="auto"/>
              <w:left w:val="single" w:sz="6" w:space="0" w:color="auto"/>
              <w:bottom w:val="single" w:sz="6" w:space="0" w:color="auto"/>
              <w:right w:val="single" w:sz="6" w:space="0" w:color="auto"/>
            </w:tcBorders>
          </w:tcPr>
          <w:p w14:paraId="4D5055FF" w14:textId="20CE1048" w:rsidR="008A3750" w:rsidRPr="00AA20DA" w:rsidRDefault="181D12CC" w:rsidP="3D27AE8A">
            <w:pPr>
              <w:spacing w:after="0"/>
              <w:ind w:left="11" w:hanging="11"/>
              <w:rPr>
                <w:rFonts w:ascii="Arial" w:hAnsi="Arial" w:cs="Arial"/>
                <w:sz w:val="20"/>
                <w:szCs w:val="20"/>
              </w:rPr>
            </w:pPr>
            <w:r w:rsidRPr="7F8EC7F1">
              <w:rPr>
                <w:rFonts w:ascii="Arial" w:hAnsi="Arial" w:cs="Arial"/>
                <w:sz w:val="20"/>
                <w:szCs w:val="20"/>
              </w:rPr>
              <w:t>F</w:t>
            </w:r>
            <w:r w:rsidR="1E492159" w:rsidRPr="7F8EC7F1">
              <w:rPr>
                <w:rFonts w:ascii="Arial" w:hAnsi="Arial" w:cs="Arial"/>
                <w:sz w:val="20"/>
                <w:szCs w:val="20"/>
              </w:rPr>
              <w:t xml:space="preserve">EDU </w:t>
            </w:r>
            <w:r w:rsidRPr="7F8EC7F1">
              <w:rPr>
                <w:rFonts w:ascii="Arial" w:hAnsi="Arial" w:cs="Arial"/>
                <w:sz w:val="20"/>
                <w:szCs w:val="20"/>
              </w:rPr>
              <w:t xml:space="preserve">to </w:t>
            </w:r>
            <w:r w:rsidR="44DFF55C" w:rsidRPr="7F8EC7F1">
              <w:rPr>
                <w:rFonts w:ascii="Arial" w:hAnsi="Arial" w:cs="Arial"/>
                <w:sz w:val="20"/>
                <w:szCs w:val="20"/>
              </w:rPr>
              <w:t>contact IT about the microphones in the Great Hall</w:t>
            </w:r>
            <w:r w:rsidR="6EC76528" w:rsidRPr="7F8EC7F1">
              <w:rPr>
                <w:rFonts w:ascii="Arial" w:hAnsi="Arial" w:cs="Arial"/>
                <w:sz w:val="20"/>
                <w:szCs w:val="20"/>
              </w:rPr>
              <w:t>, Arts 2 and Drapers</w:t>
            </w:r>
          </w:p>
        </w:tc>
        <w:tc>
          <w:tcPr>
            <w:tcW w:w="1560" w:type="dxa"/>
            <w:tcBorders>
              <w:top w:val="single" w:sz="6" w:space="0" w:color="auto"/>
              <w:left w:val="single" w:sz="6" w:space="0" w:color="auto"/>
              <w:bottom w:val="single" w:sz="6" w:space="0" w:color="auto"/>
              <w:right w:val="single" w:sz="6" w:space="0" w:color="auto"/>
            </w:tcBorders>
          </w:tcPr>
          <w:p w14:paraId="1DFFF36D" w14:textId="32F800DF" w:rsidR="008A3750" w:rsidRPr="00DF7091" w:rsidRDefault="00EFFAD0" w:rsidP="008A3750">
            <w:pPr>
              <w:ind w:left="680" w:hanging="680"/>
            </w:pPr>
            <w:r>
              <w:t>FEDU</w:t>
            </w:r>
          </w:p>
        </w:tc>
        <w:tc>
          <w:tcPr>
            <w:tcW w:w="1215" w:type="dxa"/>
            <w:tcBorders>
              <w:top w:val="single" w:sz="6" w:space="0" w:color="auto"/>
              <w:left w:val="single" w:sz="6" w:space="0" w:color="auto"/>
              <w:bottom w:val="single" w:sz="6" w:space="0" w:color="auto"/>
              <w:right w:val="single" w:sz="6" w:space="0" w:color="auto"/>
            </w:tcBorders>
          </w:tcPr>
          <w:p w14:paraId="7F2A63A0" w14:textId="6FA43AAA" w:rsidR="008A3750" w:rsidRPr="00DF7091" w:rsidRDefault="00EFFAD0" w:rsidP="73818F24">
            <w:r>
              <w:t>ASAP</w:t>
            </w:r>
          </w:p>
        </w:tc>
        <w:tc>
          <w:tcPr>
            <w:tcW w:w="2760" w:type="dxa"/>
            <w:tcBorders>
              <w:top w:val="single" w:sz="6" w:space="0" w:color="auto"/>
              <w:left w:val="single" w:sz="6" w:space="0" w:color="auto"/>
              <w:bottom w:val="single" w:sz="6" w:space="0" w:color="auto"/>
              <w:right w:val="single" w:sz="4" w:space="0" w:color="auto"/>
            </w:tcBorders>
          </w:tcPr>
          <w:p w14:paraId="311A584E" w14:textId="7561B79D" w:rsidR="34FC3AFB" w:rsidRPr="34FC3AFB" w:rsidRDefault="399E9516" w:rsidP="2574A995">
            <w:pPr>
              <w:spacing w:after="0" w:line="257" w:lineRule="auto"/>
              <w:rPr>
                <w:rFonts w:ascii="Arial" w:eastAsia="Arial" w:hAnsi="Arial" w:cs="Arial"/>
                <w:sz w:val="18"/>
                <w:szCs w:val="18"/>
              </w:rPr>
            </w:pPr>
            <w:r w:rsidRPr="2574A995">
              <w:rPr>
                <w:rFonts w:ascii="Arial" w:eastAsia="Arial" w:hAnsi="Arial" w:cs="Arial"/>
                <w:sz w:val="18"/>
                <w:szCs w:val="18"/>
              </w:rPr>
              <w:t xml:space="preserve">Email sent to </w:t>
            </w:r>
            <w:r w:rsidR="75F68187" w:rsidRPr="2574A995">
              <w:rPr>
                <w:rFonts w:ascii="Arial" w:eastAsia="Arial" w:hAnsi="Arial" w:cs="Arial"/>
                <w:sz w:val="18"/>
                <w:szCs w:val="18"/>
              </w:rPr>
              <w:t>IT</w:t>
            </w:r>
            <w:r w:rsidRPr="2574A995">
              <w:rPr>
                <w:rFonts w:ascii="Arial" w:eastAsia="Arial" w:hAnsi="Arial" w:cs="Arial"/>
                <w:sz w:val="18"/>
                <w:szCs w:val="18"/>
              </w:rPr>
              <w:t xml:space="preserve"> on </w:t>
            </w:r>
            <w:r w:rsidR="1E655C03" w:rsidRPr="2574A995">
              <w:rPr>
                <w:rFonts w:ascii="Arial" w:eastAsia="Arial" w:hAnsi="Arial" w:cs="Arial"/>
                <w:sz w:val="18"/>
                <w:szCs w:val="18"/>
              </w:rPr>
              <w:t>5/03</w:t>
            </w:r>
            <w:r w:rsidR="3B6DF8C8" w:rsidRPr="2574A995">
              <w:rPr>
                <w:rFonts w:ascii="Arial" w:eastAsia="Arial" w:hAnsi="Arial" w:cs="Arial"/>
                <w:sz w:val="18"/>
                <w:szCs w:val="18"/>
              </w:rPr>
              <w:t>. They check the equip regularly</w:t>
            </w:r>
            <w:r w:rsidR="07FAA684" w:rsidRPr="2574A995">
              <w:rPr>
                <w:rFonts w:ascii="Arial" w:eastAsia="Arial" w:hAnsi="Arial" w:cs="Arial"/>
                <w:sz w:val="18"/>
                <w:szCs w:val="18"/>
              </w:rPr>
              <w:t xml:space="preserve">. </w:t>
            </w:r>
          </w:p>
        </w:tc>
        <w:tc>
          <w:tcPr>
            <w:tcW w:w="1777" w:type="dxa"/>
            <w:tcBorders>
              <w:top w:val="single" w:sz="6" w:space="0" w:color="auto"/>
              <w:left w:val="single" w:sz="6" w:space="0" w:color="auto"/>
              <w:bottom w:val="single" w:sz="6" w:space="0" w:color="auto"/>
              <w:right w:val="single" w:sz="4" w:space="0" w:color="auto"/>
            </w:tcBorders>
          </w:tcPr>
          <w:p w14:paraId="5C7C95E2" w14:textId="6C54235D" w:rsidR="34FC3AFB" w:rsidRPr="34FC3AFB" w:rsidRDefault="4FE18282" w:rsidP="2574A995">
            <w:pPr>
              <w:spacing w:line="257" w:lineRule="auto"/>
              <w:ind w:firstLine="51"/>
              <w:jc w:val="center"/>
              <w:rPr>
                <w:rFonts w:ascii="Calibri" w:eastAsia="Calibri" w:hAnsi="Calibri" w:cs="Calibri"/>
              </w:rPr>
            </w:pPr>
            <w:r w:rsidRPr="71756777">
              <w:rPr>
                <w:rFonts w:ascii="Calibri" w:eastAsia="Calibri" w:hAnsi="Calibri" w:cs="Calibri"/>
              </w:rPr>
              <w:t>Yes</w:t>
            </w:r>
          </w:p>
        </w:tc>
      </w:tr>
      <w:tr w:rsidR="7F8EC7F1" w14:paraId="0BDB6D5F" w14:textId="77777777" w:rsidTr="52FF078F">
        <w:trPr>
          <w:trHeight w:val="300"/>
          <w:jc w:val="center"/>
        </w:trPr>
        <w:tc>
          <w:tcPr>
            <w:tcW w:w="1348" w:type="dxa"/>
            <w:tcBorders>
              <w:top w:val="single" w:sz="6" w:space="0" w:color="auto"/>
              <w:left w:val="single" w:sz="4" w:space="0" w:color="auto"/>
              <w:bottom w:val="single" w:sz="6" w:space="0" w:color="auto"/>
              <w:right w:val="single" w:sz="6" w:space="0" w:color="auto"/>
            </w:tcBorders>
          </w:tcPr>
          <w:p w14:paraId="01FF6908" w14:textId="1F0DF8E1" w:rsidR="11E52763" w:rsidRDefault="11E52763" w:rsidP="7F8EC7F1">
            <w:pPr>
              <w:rPr>
                <w:rFonts w:ascii="Arial" w:hAnsi="Arial" w:cs="Arial"/>
              </w:rPr>
            </w:pPr>
            <w:r w:rsidRPr="7F8EC7F1">
              <w:rPr>
                <w:rFonts w:ascii="Arial" w:hAnsi="Arial" w:cs="Arial"/>
              </w:rPr>
              <w:t>2024.024</w:t>
            </w:r>
          </w:p>
        </w:tc>
        <w:tc>
          <w:tcPr>
            <w:tcW w:w="6015" w:type="dxa"/>
            <w:tcBorders>
              <w:top w:val="single" w:sz="6" w:space="0" w:color="auto"/>
              <w:left w:val="single" w:sz="6" w:space="0" w:color="auto"/>
              <w:bottom w:val="single" w:sz="6" w:space="0" w:color="auto"/>
              <w:right w:val="single" w:sz="6" w:space="0" w:color="auto"/>
            </w:tcBorders>
          </w:tcPr>
          <w:p w14:paraId="0A457523" w14:textId="458AB9FC" w:rsidR="11E52763" w:rsidRDefault="11E52763" w:rsidP="7F8EC7F1">
            <w:pPr>
              <w:spacing w:after="0"/>
              <w:rPr>
                <w:rFonts w:ascii="Arial" w:hAnsi="Arial" w:cs="Arial"/>
                <w:sz w:val="20"/>
                <w:szCs w:val="20"/>
              </w:rPr>
            </w:pPr>
            <w:r w:rsidRPr="7F8EC7F1">
              <w:rPr>
                <w:rFonts w:ascii="Arial" w:hAnsi="Arial" w:cs="Arial"/>
                <w:sz w:val="20"/>
                <w:szCs w:val="20"/>
              </w:rPr>
              <w:t>GC has already contacted estates about the broken emergency door in Mason lecture theatre, so he will follow this up.</w:t>
            </w:r>
          </w:p>
        </w:tc>
        <w:tc>
          <w:tcPr>
            <w:tcW w:w="1560" w:type="dxa"/>
            <w:tcBorders>
              <w:top w:val="single" w:sz="6" w:space="0" w:color="auto"/>
              <w:left w:val="single" w:sz="6" w:space="0" w:color="auto"/>
              <w:bottom w:val="single" w:sz="6" w:space="0" w:color="auto"/>
              <w:right w:val="single" w:sz="6" w:space="0" w:color="auto"/>
            </w:tcBorders>
          </w:tcPr>
          <w:p w14:paraId="5DFD61D2" w14:textId="46E072D6" w:rsidR="11E52763" w:rsidRDefault="11E52763" w:rsidP="7F8EC7F1">
            <w:r>
              <w:t>GC</w:t>
            </w:r>
          </w:p>
        </w:tc>
        <w:tc>
          <w:tcPr>
            <w:tcW w:w="1215" w:type="dxa"/>
            <w:tcBorders>
              <w:top w:val="single" w:sz="6" w:space="0" w:color="auto"/>
              <w:left w:val="single" w:sz="6" w:space="0" w:color="auto"/>
              <w:bottom w:val="single" w:sz="6" w:space="0" w:color="auto"/>
              <w:right w:val="single" w:sz="6" w:space="0" w:color="auto"/>
            </w:tcBorders>
          </w:tcPr>
          <w:p w14:paraId="52B99FE7" w14:textId="32CABEB2" w:rsidR="11E52763" w:rsidRDefault="11E52763" w:rsidP="7F8EC7F1">
            <w:r>
              <w:t>ASAP</w:t>
            </w:r>
          </w:p>
        </w:tc>
        <w:tc>
          <w:tcPr>
            <w:tcW w:w="2760" w:type="dxa"/>
            <w:tcBorders>
              <w:top w:val="single" w:sz="6" w:space="0" w:color="auto"/>
              <w:left w:val="single" w:sz="6" w:space="0" w:color="auto"/>
              <w:bottom w:val="single" w:sz="6" w:space="0" w:color="auto"/>
              <w:right w:val="single" w:sz="4" w:space="0" w:color="auto"/>
            </w:tcBorders>
          </w:tcPr>
          <w:p w14:paraId="4A723E71" w14:textId="0C651DCB" w:rsidR="7F8EC7F1" w:rsidRDefault="7F8EC7F1" w:rsidP="2574A995">
            <w:pPr>
              <w:spacing w:line="257" w:lineRule="auto"/>
              <w:rPr>
                <w:rFonts w:ascii="Arial" w:eastAsia="Arial" w:hAnsi="Arial" w:cs="Arial"/>
                <w:sz w:val="18"/>
                <w:szCs w:val="18"/>
              </w:rPr>
            </w:pPr>
          </w:p>
        </w:tc>
        <w:tc>
          <w:tcPr>
            <w:tcW w:w="1777" w:type="dxa"/>
            <w:tcBorders>
              <w:top w:val="single" w:sz="6" w:space="0" w:color="auto"/>
              <w:left w:val="single" w:sz="6" w:space="0" w:color="auto"/>
              <w:bottom w:val="single" w:sz="6" w:space="0" w:color="auto"/>
              <w:right w:val="single" w:sz="4" w:space="0" w:color="auto"/>
            </w:tcBorders>
          </w:tcPr>
          <w:p w14:paraId="1633F022" w14:textId="646D7AF1" w:rsidR="7F8EC7F1" w:rsidRDefault="7F8EC7F1" w:rsidP="2574A995">
            <w:pPr>
              <w:spacing w:line="257" w:lineRule="auto"/>
              <w:ind w:firstLine="51"/>
              <w:jc w:val="center"/>
              <w:rPr>
                <w:rFonts w:ascii="Calibri" w:eastAsia="Calibri" w:hAnsi="Calibri" w:cs="Calibri"/>
              </w:rPr>
            </w:pPr>
          </w:p>
        </w:tc>
      </w:tr>
      <w:tr w:rsidR="5336B658" w14:paraId="30219C0C" w14:textId="77777777" w:rsidTr="52FF078F">
        <w:trPr>
          <w:trHeight w:val="300"/>
          <w:jc w:val="center"/>
        </w:trPr>
        <w:tc>
          <w:tcPr>
            <w:tcW w:w="1348" w:type="dxa"/>
            <w:tcBorders>
              <w:top w:val="single" w:sz="6" w:space="0" w:color="auto"/>
              <w:left w:val="single" w:sz="4" w:space="0" w:color="auto"/>
              <w:bottom w:val="single" w:sz="6" w:space="0" w:color="auto"/>
              <w:right w:val="single" w:sz="6" w:space="0" w:color="auto"/>
            </w:tcBorders>
          </w:tcPr>
          <w:p w14:paraId="55553E98" w14:textId="1392779C" w:rsidR="4D9896F3" w:rsidRDefault="5DDA57E2" w:rsidP="5336B658">
            <w:pPr>
              <w:ind w:left="680" w:hanging="680"/>
              <w:rPr>
                <w:rFonts w:ascii="Arial" w:hAnsi="Arial" w:cs="Arial"/>
              </w:rPr>
            </w:pPr>
            <w:r w:rsidRPr="7F8EC7F1">
              <w:rPr>
                <w:rFonts w:ascii="Arial" w:hAnsi="Arial" w:cs="Arial"/>
              </w:rPr>
              <w:t>2024.0</w:t>
            </w:r>
            <w:r w:rsidR="00DB3E3A" w:rsidRPr="7F8EC7F1">
              <w:rPr>
                <w:rFonts w:ascii="Arial" w:hAnsi="Arial" w:cs="Arial"/>
              </w:rPr>
              <w:t>2</w:t>
            </w:r>
            <w:r w:rsidR="1D37DDB9" w:rsidRPr="7F8EC7F1">
              <w:rPr>
                <w:rFonts w:ascii="Arial" w:hAnsi="Arial" w:cs="Arial"/>
              </w:rPr>
              <w:t>5</w:t>
            </w:r>
          </w:p>
        </w:tc>
        <w:tc>
          <w:tcPr>
            <w:tcW w:w="6015" w:type="dxa"/>
            <w:tcBorders>
              <w:top w:val="single" w:sz="6" w:space="0" w:color="auto"/>
              <w:left w:val="single" w:sz="6" w:space="0" w:color="auto"/>
              <w:bottom w:val="single" w:sz="6" w:space="0" w:color="auto"/>
              <w:right w:val="single" w:sz="6" w:space="0" w:color="auto"/>
            </w:tcBorders>
          </w:tcPr>
          <w:p w14:paraId="2FD8025A" w14:textId="58B95F0C" w:rsidR="4D9896F3" w:rsidRDefault="1D37DDB9" w:rsidP="5336B658">
            <w:pPr>
              <w:spacing w:after="0"/>
              <w:ind w:left="11" w:hanging="11"/>
            </w:pPr>
            <w:r w:rsidRPr="7F8EC7F1">
              <w:rPr>
                <w:rFonts w:ascii="Arial" w:hAnsi="Arial" w:cs="Arial"/>
                <w:sz w:val="20"/>
                <w:szCs w:val="20"/>
              </w:rPr>
              <w:t>FEDU to liaise with the SEF046 module organiser to amend the assessment 2 start time, which clashes with prayer time.</w:t>
            </w:r>
          </w:p>
        </w:tc>
        <w:tc>
          <w:tcPr>
            <w:tcW w:w="1560" w:type="dxa"/>
            <w:tcBorders>
              <w:top w:val="single" w:sz="6" w:space="0" w:color="auto"/>
              <w:left w:val="single" w:sz="6" w:space="0" w:color="auto"/>
              <w:bottom w:val="single" w:sz="6" w:space="0" w:color="auto"/>
              <w:right w:val="single" w:sz="6" w:space="0" w:color="auto"/>
            </w:tcBorders>
          </w:tcPr>
          <w:p w14:paraId="2F3340E0" w14:textId="63C893A9" w:rsidR="4D9896F3" w:rsidRDefault="4D9896F3" w:rsidP="5336B658">
            <w:r>
              <w:t>FEDU</w:t>
            </w:r>
          </w:p>
        </w:tc>
        <w:tc>
          <w:tcPr>
            <w:tcW w:w="1215" w:type="dxa"/>
            <w:tcBorders>
              <w:top w:val="single" w:sz="6" w:space="0" w:color="auto"/>
              <w:left w:val="single" w:sz="6" w:space="0" w:color="auto"/>
              <w:bottom w:val="single" w:sz="6" w:space="0" w:color="auto"/>
              <w:right w:val="single" w:sz="6" w:space="0" w:color="auto"/>
            </w:tcBorders>
          </w:tcPr>
          <w:p w14:paraId="23CD63D4" w14:textId="44E7320C" w:rsidR="4D9896F3" w:rsidRDefault="4D9896F3" w:rsidP="5336B658">
            <w:r>
              <w:t>ASAP</w:t>
            </w:r>
          </w:p>
        </w:tc>
        <w:tc>
          <w:tcPr>
            <w:tcW w:w="2760" w:type="dxa"/>
            <w:tcBorders>
              <w:top w:val="single" w:sz="6" w:space="0" w:color="auto"/>
              <w:left w:val="single" w:sz="6" w:space="0" w:color="auto"/>
              <w:bottom w:val="single" w:sz="6" w:space="0" w:color="auto"/>
              <w:right w:val="single" w:sz="4" w:space="0" w:color="auto"/>
            </w:tcBorders>
          </w:tcPr>
          <w:p w14:paraId="0CF2F9A5" w14:textId="46E921EE" w:rsidR="5336B658" w:rsidRDefault="644C152F" w:rsidP="2574A995">
            <w:pPr>
              <w:spacing w:line="257" w:lineRule="auto"/>
              <w:rPr>
                <w:rFonts w:ascii="Arial" w:eastAsia="Arial" w:hAnsi="Arial" w:cs="Arial"/>
                <w:sz w:val="18"/>
                <w:szCs w:val="18"/>
              </w:rPr>
            </w:pPr>
            <w:r w:rsidRPr="2574A995">
              <w:rPr>
                <w:rFonts w:ascii="Arial" w:eastAsia="Arial" w:hAnsi="Arial" w:cs="Arial"/>
                <w:sz w:val="18"/>
                <w:szCs w:val="18"/>
              </w:rPr>
              <w:t>Email sent to SEF046 MO 25/02</w:t>
            </w:r>
          </w:p>
        </w:tc>
        <w:tc>
          <w:tcPr>
            <w:tcW w:w="1777" w:type="dxa"/>
            <w:tcBorders>
              <w:top w:val="single" w:sz="6" w:space="0" w:color="auto"/>
              <w:left w:val="single" w:sz="6" w:space="0" w:color="auto"/>
              <w:bottom w:val="single" w:sz="6" w:space="0" w:color="auto"/>
              <w:right w:val="single" w:sz="4" w:space="0" w:color="auto"/>
            </w:tcBorders>
          </w:tcPr>
          <w:p w14:paraId="5A51B97B" w14:textId="48A96BCB" w:rsidR="5336B658" w:rsidRDefault="644C152F" w:rsidP="2574A995">
            <w:pPr>
              <w:spacing w:line="257" w:lineRule="auto"/>
              <w:ind w:firstLine="51"/>
              <w:jc w:val="center"/>
              <w:rPr>
                <w:rFonts w:ascii="Calibri" w:eastAsia="Calibri" w:hAnsi="Calibri" w:cs="Calibri"/>
              </w:rPr>
            </w:pPr>
            <w:r w:rsidRPr="2574A995">
              <w:rPr>
                <w:rFonts w:ascii="Calibri" w:eastAsia="Calibri" w:hAnsi="Calibri" w:cs="Calibri"/>
              </w:rPr>
              <w:t>Yes</w:t>
            </w:r>
          </w:p>
        </w:tc>
      </w:tr>
      <w:tr w:rsidR="7F8EC7F1" w14:paraId="7F0B28D4" w14:textId="77777777" w:rsidTr="52FF078F">
        <w:trPr>
          <w:trHeight w:val="300"/>
          <w:jc w:val="center"/>
        </w:trPr>
        <w:tc>
          <w:tcPr>
            <w:tcW w:w="1348" w:type="dxa"/>
            <w:tcBorders>
              <w:top w:val="single" w:sz="6" w:space="0" w:color="auto"/>
              <w:left w:val="single" w:sz="4" w:space="0" w:color="auto"/>
              <w:bottom w:val="single" w:sz="6" w:space="0" w:color="auto"/>
              <w:right w:val="single" w:sz="6" w:space="0" w:color="auto"/>
            </w:tcBorders>
          </w:tcPr>
          <w:p w14:paraId="1361620C" w14:textId="7F8B2943" w:rsidR="376CD853" w:rsidRDefault="376CD853" w:rsidP="7F8EC7F1">
            <w:pPr>
              <w:spacing w:after="0"/>
              <w:rPr>
                <w:rFonts w:ascii="Arial" w:hAnsi="Arial" w:cs="Arial"/>
              </w:rPr>
            </w:pPr>
            <w:r w:rsidRPr="7F8EC7F1">
              <w:rPr>
                <w:rFonts w:ascii="Arial" w:hAnsi="Arial" w:cs="Arial"/>
              </w:rPr>
              <w:t>2024.025</w:t>
            </w:r>
          </w:p>
        </w:tc>
        <w:tc>
          <w:tcPr>
            <w:tcW w:w="6015" w:type="dxa"/>
            <w:tcBorders>
              <w:top w:val="single" w:sz="6" w:space="0" w:color="auto"/>
              <w:left w:val="single" w:sz="6" w:space="0" w:color="auto"/>
              <w:bottom w:val="single" w:sz="6" w:space="0" w:color="auto"/>
              <w:right w:val="single" w:sz="6" w:space="0" w:color="auto"/>
            </w:tcBorders>
          </w:tcPr>
          <w:p w14:paraId="29C8D930" w14:textId="39984CAF" w:rsidR="376CD853" w:rsidRDefault="376CD853" w:rsidP="7F8EC7F1">
            <w:pPr>
              <w:spacing w:after="0"/>
              <w:rPr>
                <w:rFonts w:ascii="Arial" w:hAnsi="Arial" w:cs="Arial"/>
                <w:sz w:val="20"/>
                <w:szCs w:val="20"/>
              </w:rPr>
            </w:pPr>
            <w:r w:rsidRPr="7F8EC7F1">
              <w:rPr>
                <w:rFonts w:ascii="Arial" w:hAnsi="Arial" w:cs="Arial"/>
                <w:sz w:val="20"/>
                <w:szCs w:val="20"/>
              </w:rPr>
              <w:t>FEDU to follow up about noise issues in chemistry and other lectures.</w:t>
            </w:r>
          </w:p>
        </w:tc>
        <w:tc>
          <w:tcPr>
            <w:tcW w:w="1560" w:type="dxa"/>
            <w:tcBorders>
              <w:top w:val="single" w:sz="6" w:space="0" w:color="auto"/>
              <w:left w:val="single" w:sz="6" w:space="0" w:color="auto"/>
              <w:bottom w:val="single" w:sz="6" w:space="0" w:color="auto"/>
              <w:right w:val="single" w:sz="6" w:space="0" w:color="auto"/>
            </w:tcBorders>
          </w:tcPr>
          <w:p w14:paraId="4AB066B4" w14:textId="6B37E1E2" w:rsidR="376CD853" w:rsidRDefault="376CD853" w:rsidP="7F8EC7F1">
            <w:pPr>
              <w:spacing w:after="0"/>
            </w:pPr>
            <w:r>
              <w:t>FEDU</w:t>
            </w:r>
          </w:p>
        </w:tc>
        <w:tc>
          <w:tcPr>
            <w:tcW w:w="1215" w:type="dxa"/>
            <w:tcBorders>
              <w:top w:val="single" w:sz="6" w:space="0" w:color="auto"/>
              <w:left w:val="single" w:sz="6" w:space="0" w:color="auto"/>
              <w:bottom w:val="single" w:sz="6" w:space="0" w:color="auto"/>
              <w:right w:val="single" w:sz="6" w:space="0" w:color="auto"/>
            </w:tcBorders>
          </w:tcPr>
          <w:p w14:paraId="6E3CA9E7" w14:textId="32A44E37" w:rsidR="376CD853" w:rsidRDefault="376CD853" w:rsidP="7F8EC7F1">
            <w:pPr>
              <w:spacing w:after="0"/>
            </w:pPr>
            <w:r>
              <w:t>ASAP</w:t>
            </w:r>
          </w:p>
        </w:tc>
        <w:tc>
          <w:tcPr>
            <w:tcW w:w="2760" w:type="dxa"/>
            <w:tcBorders>
              <w:top w:val="single" w:sz="6" w:space="0" w:color="auto"/>
              <w:left w:val="single" w:sz="6" w:space="0" w:color="auto"/>
              <w:bottom w:val="single" w:sz="6" w:space="0" w:color="auto"/>
              <w:right w:val="single" w:sz="4" w:space="0" w:color="auto"/>
            </w:tcBorders>
          </w:tcPr>
          <w:p w14:paraId="30AE0565" w14:textId="27C8305F" w:rsidR="7F8EC7F1" w:rsidRDefault="7F8EC7F1" w:rsidP="7F8EC7F1">
            <w:pPr>
              <w:spacing w:after="0" w:line="257" w:lineRule="auto"/>
              <w:rPr>
                <w:rFonts w:ascii="Arial" w:eastAsia="Arial" w:hAnsi="Arial" w:cs="Arial"/>
                <w:sz w:val="19"/>
                <w:szCs w:val="19"/>
              </w:rPr>
            </w:pPr>
          </w:p>
        </w:tc>
        <w:tc>
          <w:tcPr>
            <w:tcW w:w="1777" w:type="dxa"/>
            <w:tcBorders>
              <w:top w:val="single" w:sz="6" w:space="0" w:color="auto"/>
              <w:left w:val="single" w:sz="6" w:space="0" w:color="auto"/>
              <w:bottom w:val="single" w:sz="6" w:space="0" w:color="auto"/>
              <w:right w:val="single" w:sz="4" w:space="0" w:color="auto"/>
            </w:tcBorders>
          </w:tcPr>
          <w:p w14:paraId="2D8F7DCC" w14:textId="69625E28" w:rsidR="7F8EC7F1" w:rsidRDefault="30497E70" w:rsidP="2574A995">
            <w:pPr>
              <w:spacing w:after="0" w:line="257" w:lineRule="auto"/>
              <w:ind w:firstLine="51"/>
              <w:jc w:val="center"/>
              <w:rPr>
                <w:rFonts w:ascii="Calibri" w:eastAsia="Calibri" w:hAnsi="Calibri" w:cs="Calibri"/>
              </w:rPr>
            </w:pPr>
            <w:r w:rsidRPr="52FF078F">
              <w:rPr>
                <w:rFonts w:ascii="Calibri" w:eastAsia="Calibri" w:hAnsi="Calibri" w:cs="Calibri"/>
              </w:rPr>
              <w:t>Yes</w:t>
            </w:r>
          </w:p>
        </w:tc>
      </w:tr>
    </w:tbl>
    <w:p w14:paraId="19454813" w14:textId="243C1C02" w:rsidR="001D1A00" w:rsidRPr="004D6B20" w:rsidRDefault="001D1A00" w:rsidP="5FC7F544"/>
    <w:sectPr w:rsidR="001D1A00" w:rsidRPr="004D6B20" w:rsidSect="001D1A00">
      <w:headerReference w:type="default" r:id="rId18"/>
      <w:pgSz w:w="16838" w:h="11906" w:orient="landscape"/>
      <w:pgMar w:top="540" w:right="1440" w:bottom="74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D13D3" w14:textId="77777777" w:rsidR="001F64B3" w:rsidRDefault="001F64B3" w:rsidP="001D1A00">
      <w:pPr>
        <w:spacing w:after="0" w:line="240" w:lineRule="auto"/>
      </w:pPr>
      <w:r>
        <w:separator/>
      </w:r>
    </w:p>
  </w:endnote>
  <w:endnote w:type="continuationSeparator" w:id="0">
    <w:p w14:paraId="363547FA" w14:textId="77777777" w:rsidR="001F64B3" w:rsidRDefault="001F64B3" w:rsidP="001D1A00">
      <w:pPr>
        <w:spacing w:after="0" w:line="240" w:lineRule="auto"/>
      </w:pPr>
      <w:r>
        <w:continuationSeparator/>
      </w:r>
    </w:p>
  </w:endnote>
  <w:endnote w:type="continuationNotice" w:id="1">
    <w:p w14:paraId="534D8B67" w14:textId="77777777" w:rsidR="001F64B3" w:rsidRDefault="001F6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8D2E" w14:textId="77777777" w:rsidR="009B0DF9" w:rsidRDefault="009B0D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220169"/>
      <w:docPartObj>
        <w:docPartGallery w:val="Page Numbers (Bottom of Page)"/>
        <w:docPartUnique/>
      </w:docPartObj>
    </w:sdtPr>
    <w:sdtEndPr>
      <w:rPr>
        <w:noProof/>
      </w:rPr>
    </w:sdtEndPr>
    <w:sdtContent>
      <w:p w14:paraId="260D159B" w14:textId="69BFF19B" w:rsidR="001D1A00" w:rsidRDefault="001D1A00">
        <w:pPr>
          <w:pStyle w:val="Footer"/>
        </w:pPr>
        <w:r>
          <w:fldChar w:fldCharType="begin"/>
        </w:r>
        <w:r>
          <w:instrText xml:space="preserve"> PAGE   \* MERGEFORMAT </w:instrText>
        </w:r>
        <w:r>
          <w:fldChar w:fldCharType="separate"/>
        </w:r>
        <w:r w:rsidR="00B72ACD">
          <w:rPr>
            <w:noProof/>
          </w:rPr>
          <w:t>4</w:t>
        </w:r>
        <w:r>
          <w:rPr>
            <w:noProof/>
          </w:rPr>
          <w:fldChar w:fldCharType="end"/>
        </w:r>
      </w:p>
    </w:sdtContent>
  </w:sdt>
  <w:p w14:paraId="1B0DD37B" w14:textId="77777777" w:rsidR="001D1A00" w:rsidRDefault="001D1A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02C1" w14:textId="77777777" w:rsidR="009B0DF9" w:rsidRDefault="009B0D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F854C" w14:textId="77777777" w:rsidR="001F64B3" w:rsidRDefault="001F64B3" w:rsidP="001D1A00">
      <w:pPr>
        <w:spacing w:after="0" w:line="240" w:lineRule="auto"/>
      </w:pPr>
      <w:r>
        <w:separator/>
      </w:r>
    </w:p>
  </w:footnote>
  <w:footnote w:type="continuationSeparator" w:id="0">
    <w:p w14:paraId="59D892BA" w14:textId="77777777" w:rsidR="001F64B3" w:rsidRDefault="001F64B3" w:rsidP="001D1A00">
      <w:pPr>
        <w:spacing w:after="0" w:line="240" w:lineRule="auto"/>
      </w:pPr>
      <w:r>
        <w:continuationSeparator/>
      </w:r>
    </w:p>
  </w:footnote>
  <w:footnote w:type="continuationNotice" w:id="1">
    <w:p w14:paraId="6043CF8C" w14:textId="77777777" w:rsidR="001F64B3" w:rsidRDefault="001F6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680C0" w14:textId="77777777" w:rsidR="009B0DF9" w:rsidRDefault="009B0D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0C5B8A4" w14:paraId="3E9F6620" w14:textId="77777777" w:rsidTr="0828294F">
      <w:trPr>
        <w:trHeight w:val="300"/>
      </w:trPr>
      <w:tc>
        <w:tcPr>
          <w:tcW w:w="3005" w:type="dxa"/>
        </w:tcPr>
        <w:p w14:paraId="60296398" w14:textId="0E6C8C59" w:rsidR="70C5B8A4" w:rsidRDefault="70C5B8A4" w:rsidP="70C5B8A4">
          <w:pPr>
            <w:pStyle w:val="Header"/>
            <w:ind w:left="-115"/>
          </w:pPr>
        </w:p>
      </w:tc>
      <w:tc>
        <w:tcPr>
          <w:tcW w:w="3005" w:type="dxa"/>
        </w:tcPr>
        <w:p w14:paraId="7F98137F" w14:textId="670379AD" w:rsidR="70C5B8A4" w:rsidRDefault="70C5B8A4" w:rsidP="70C5B8A4">
          <w:pPr>
            <w:pStyle w:val="Header"/>
            <w:jc w:val="center"/>
          </w:pPr>
        </w:p>
      </w:tc>
      <w:tc>
        <w:tcPr>
          <w:tcW w:w="3005" w:type="dxa"/>
        </w:tcPr>
        <w:p w14:paraId="262282A9" w14:textId="33325A98" w:rsidR="70C5B8A4" w:rsidRDefault="70C5B8A4" w:rsidP="70C5B8A4">
          <w:pPr>
            <w:pStyle w:val="Header"/>
            <w:ind w:right="-115"/>
            <w:jc w:val="right"/>
          </w:pPr>
        </w:p>
      </w:tc>
    </w:tr>
  </w:tbl>
  <w:p w14:paraId="0F1EC639" w14:textId="0E964F8F" w:rsidR="70C5B8A4" w:rsidRDefault="70C5B8A4" w:rsidP="70C5B8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508F" w14:textId="77777777" w:rsidR="009B0DF9" w:rsidRDefault="009B0D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70C5B8A4" w14:paraId="20697FB4" w14:textId="77777777" w:rsidTr="70C5B8A4">
      <w:trPr>
        <w:trHeight w:val="300"/>
      </w:trPr>
      <w:tc>
        <w:tcPr>
          <w:tcW w:w="4650" w:type="dxa"/>
        </w:tcPr>
        <w:p w14:paraId="7ECCB553" w14:textId="3829B5CD" w:rsidR="70C5B8A4" w:rsidRDefault="70C5B8A4" w:rsidP="70C5B8A4">
          <w:pPr>
            <w:pStyle w:val="Header"/>
            <w:ind w:left="-115"/>
          </w:pPr>
        </w:p>
      </w:tc>
      <w:tc>
        <w:tcPr>
          <w:tcW w:w="4650" w:type="dxa"/>
        </w:tcPr>
        <w:p w14:paraId="30957DA4" w14:textId="6F59540B" w:rsidR="70C5B8A4" w:rsidRDefault="70C5B8A4" w:rsidP="70C5B8A4">
          <w:pPr>
            <w:pStyle w:val="Header"/>
            <w:jc w:val="center"/>
          </w:pPr>
        </w:p>
      </w:tc>
      <w:tc>
        <w:tcPr>
          <w:tcW w:w="4650" w:type="dxa"/>
        </w:tcPr>
        <w:p w14:paraId="13A611DB" w14:textId="4F836A9B" w:rsidR="70C5B8A4" w:rsidRDefault="70C5B8A4" w:rsidP="70C5B8A4">
          <w:pPr>
            <w:pStyle w:val="Header"/>
            <w:ind w:right="-115"/>
            <w:jc w:val="right"/>
          </w:pPr>
        </w:p>
      </w:tc>
    </w:tr>
  </w:tbl>
  <w:p w14:paraId="0E8E20F8" w14:textId="0AD70D73" w:rsidR="70C5B8A4" w:rsidRDefault="70C5B8A4" w:rsidP="70C5B8A4">
    <w:pPr>
      <w:pStyle w:val="Header"/>
    </w:pPr>
  </w:p>
</w:hdr>
</file>

<file path=word/intelligence2.xml><?xml version="1.0" encoding="utf-8"?>
<int2:intelligence xmlns:int2="http://schemas.microsoft.com/office/intelligence/2020/intelligence" xmlns:oel="http://schemas.microsoft.com/office/2019/extlst">
  <int2:observations>
    <int2:textHash int2:hashCode="ESwrKITfaLA6fA" int2:id="IKGMKyRF">
      <int2:state int2:value="Rejected" int2:type="AugLoop_Text_Critique"/>
    </int2:textHash>
    <int2:textHash int2:hashCode="scHctpeyIsn2z5" int2:id="ZY28sdhQ">
      <int2:state int2:value="Rejected" int2:type="AugLoop_Text_Critique"/>
    </int2:textHash>
    <int2:textHash int2:hashCode="GDKeCwFJIqv3QB" int2:id="IrctP4dz">
      <int2:state int2:value="Rejected" int2:type="AugLoop_Text_Critique"/>
    </int2:textHash>
    <int2:textHash int2:hashCode="0w8imgCGFWmO1n" int2:id="m6mbvfzh">
      <int2:state int2:value="Rejected" int2:type="AugLoop_Text_Critique"/>
    </int2:textHash>
    <int2:textHash int2:hashCode="UNn8GVo2d/iSAz" int2:id="6PisizUS">
      <int2:state int2:value="Rejected" int2:type="LegacyProofing"/>
    </int2:textHash>
    <int2:textHash int2:hashCode="2txE7+4I5LBwLs" int2:id="V8WvcY0I">
      <int2:state int2:value="Rejected" int2:type="LegacyProofing"/>
    </int2:textHash>
    <int2:textHash int2:hashCode="Uh4nUIsAg56LCI" int2:id="bzkPgG7J">
      <int2:state int2:value="Rejected" int2:type="AugLoop_Text_Critique"/>
      <int2:state int2:value="Rejected" int2:type="LegacyProofing"/>
    </int2:textHash>
    <int2:textHash int2:hashCode="G5IwPuZWb5BBAs" int2:id="cHByyoGW">
      <int2:state int2:value="Rejected" int2:type="LegacyProofing"/>
    </int2:textHash>
    <int2:textHash int2:hashCode="JXvWLr637ApjA6" int2:id="sOYTGUyj">
      <int2:state int2:value="Rejected" int2:type="LegacyProofing"/>
    </int2:textHash>
    <int2:bookmark int2:bookmarkName="_Int_o1B6N2pT" int2:invalidationBookmarkName="" int2:hashCode="fpIZoFmerh2WAY" int2:id="C50PS3Ef">
      <int2:state int2:value="Rejected" int2:type="AugLoop_Text_Critique"/>
    </int2:bookmark>
    <int2:bookmark int2:bookmarkName="_Int_pSDoqru8" int2:invalidationBookmarkName="" int2:hashCode="EJACqCRRB92SFn" int2:id="MOIOC4Ma">
      <int2:state int2:value="Rejected" int2:type="AugLoop_Text_Critique"/>
    </int2:bookmark>
    <int2:bookmark int2:bookmarkName="_Int_huvmnzQk" int2:invalidationBookmarkName="" int2:hashCode="T/CxU4RpM4oAc+" int2:id="mddt9pO5">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D1564"/>
    <w:multiLevelType w:val="hybridMultilevel"/>
    <w:tmpl w:val="9378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851C4"/>
    <w:multiLevelType w:val="multilevel"/>
    <w:tmpl w:val="49ACA2F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74C00C7"/>
    <w:multiLevelType w:val="hybridMultilevel"/>
    <w:tmpl w:val="FF121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6476F"/>
    <w:multiLevelType w:val="hybridMultilevel"/>
    <w:tmpl w:val="5CCEE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75681"/>
    <w:multiLevelType w:val="hybridMultilevel"/>
    <w:tmpl w:val="D4C0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45183"/>
    <w:multiLevelType w:val="hybridMultilevel"/>
    <w:tmpl w:val="B06CB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3959FD"/>
    <w:multiLevelType w:val="multilevel"/>
    <w:tmpl w:val="FC2CED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AE94594"/>
    <w:multiLevelType w:val="hybridMultilevel"/>
    <w:tmpl w:val="0A5C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FE74C0"/>
    <w:multiLevelType w:val="hybridMultilevel"/>
    <w:tmpl w:val="290647A4"/>
    <w:lvl w:ilvl="0" w:tplc="AE183C9E">
      <w:start w:val="1"/>
      <w:numFmt w:val="decimal"/>
      <w:lvlText w:val="%1."/>
      <w:lvlJc w:val="left"/>
      <w:pPr>
        <w:ind w:left="720" w:hanging="360"/>
      </w:pPr>
    </w:lvl>
    <w:lvl w:ilvl="1" w:tplc="C8089770">
      <w:start w:val="1"/>
      <w:numFmt w:val="lowerLetter"/>
      <w:lvlText w:val="%2."/>
      <w:lvlJc w:val="left"/>
      <w:pPr>
        <w:ind w:left="1440" w:hanging="360"/>
      </w:pPr>
    </w:lvl>
    <w:lvl w:ilvl="2" w:tplc="40789FD8">
      <w:start w:val="1"/>
      <w:numFmt w:val="lowerRoman"/>
      <w:lvlText w:val="%3."/>
      <w:lvlJc w:val="right"/>
      <w:pPr>
        <w:ind w:left="2160" w:hanging="180"/>
      </w:pPr>
    </w:lvl>
    <w:lvl w:ilvl="3" w:tplc="9FEEDF74">
      <w:start w:val="1"/>
      <w:numFmt w:val="decimal"/>
      <w:lvlText w:val="%4."/>
      <w:lvlJc w:val="left"/>
      <w:pPr>
        <w:ind w:left="2880" w:hanging="360"/>
      </w:pPr>
    </w:lvl>
    <w:lvl w:ilvl="4" w:tplc="E5CC68E0">
      <w:start w:val="1"/>
      <w:numFmt w:val="lowerLetter"/>
      <w:lvlText w:val="%5."/>
      <w:lvlJc w:val="left"/>
      <w:pPr>
        <w:ind w:left="3600" w:hanging="360"/>
      </w:pPr>
    </w:lvl>
    <w:lvl w:ilvl="5" w:tplc="B9E8A308">
      <w:start w:val="1"/>
      <w:numFmt w:val="lowerRoman"/>
      <w:lvlText w:val="%6."/>
      <w:lvlJc w:val="right"/>
      <w:pPr>
        <w:ind w:left="4320" w:hanging="180"/>
      </w:pPr>
    </w:lvl>
    <w:lvl w:ilvl="6" w:tplc="F6BE76D6">
      <w:start w:val="1"/>
      <w:numFmt w:val="decimal"/>
      <w:lvlText w:val="%7."/>
      <w:lvlJc w:val="left"/>
      <w:pPr>
        <w:ind w:left="5040" w:hanging="360"/>
      </w:pPr>
    </w:lvl>
    <w:lvl w:ilvl="7" w:tplc="7164804E">
      <w:start w:val="1"/>
      <w:numFmt w:val="lowerLetter"/>
      <w:lvlText w:val="%8."/>
      <w:lvlJc w:val="left"/>
      <w:pPr>
        <w:ind w:left="5760" w:hanging="360"/>
      </w:pPr>
    </w:lvl>
    <w:lvl w:ilvl="8" w:tplc="C88881F2">
      <w:start w:val="1"/>
      <w:numFmt w:val="lowerRoman"/>
      <w:lvlText w:val="%9."/>
      <w:lvlJc w:val="right"/>
      <w:pPr>
        <w:ind w:left="6480" w:hanging="180"/>
      </w:pPr>
    </w:lvl>
  </w:abstractNum>
  <w:abstractNum w:abstractNumId="9" w15:restartNumberingAfterBreak="0">
    <w:nsid w:val="40582B78"/>
    <w:multiLevelType w:val="hybridMultilevel"/>
    <w:tmpl w:val="98242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DD322C"/>
    <w:multiLevelType w:val="multilevel"/>
    <w:tmpl w:val="01C065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38F5F89"/>
    <w:multiLevelType w:val="hybridMultilevel"/>
    <w:tmpl w:val="B9B2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A750F"/>
    <w:multiLevelType w:val="hybridMultilevel"/>
    <w:tmpl w:val="2F8EB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6A360F"/>
    <w:multiLevelType w:val="hybridMultilevel"/>
    <w:tmpl w:val="5352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E264D25"/>
    <w:multiLevelType w:val="hybridMultilevel"/>
    <w:tmpl w:val="78CA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2125181">
    <w:abstractNumId w:val="12"/>
  </w:num>
  <w:num w:numId="2" w16cid:durableId="946734439">
    <w:abstractNumId w:val="9"/>
  </w:num>
  <w:num w:numId="3" w16cid:durableId="1615214204">
    <w:abstractNumId w:val="2"/>
  </w:num>
  <w:num w:numId="4" w16cid:durableId="18890289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156760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4581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6029057">
    <w:abstractNumId w:val="4"/>
  </w:num>
  <w:num w:numId="8" w16cid:durableId="146165329">
    <w:abstractNumId w:val="8"/>
  </w:num>
  <w:num w:numId="9" w16cid:durableId="1897544143">
    <w:abstractNumId w:val="13"/>
  </w:num>
  <w:num w:numId="10" w16cid:durableId="765155203">
    <w:abstractNumId w:val="14"/>
  </w:num>
  <w:num w:numId="11" w16cid:durableId="1530413264">
    <w:abstractNumId w:val="3"/>
  </w:num>
  <w:num w:numId="12" w16cid:durableId="2020617518">
    <w:abstractNumId w:val="0"/>
  </w:num>
  <w:num w:numId="13" w16cid:durableId="537276392">
    <w:abstractNumId w:val="5"/>
  </w:num>
  <w:num w:numId="14" w16cid:durableId="727801706">
    <w:abstractNumId w:val="7"/>
  </w:num>
  <w:num w:numId="15" w16cid:durableId="11390371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20"/>
    <w:rsid w:val="0000359F"/>
    <w:rsid w:val="0000763F"/>
    <w:rsid w:val="000143E6"/>
    <w:rsid w:val="00014E27"/>
    <w:rsid w:val="00021152"/>
    <w:rsid w:val="0004439E"/>
    <w:rsid w:val="00051005"/>
    <w:rsid w:val="00053CE0"/>
    <w:rsid w:val="000554B3"/>
    <w:rsid w:val="00060226"/>
    <w:rsid w:val="00063B32"/>
    <w:rsid w:val="00064A28"/>
    <w:rsid w:val="00065B98"/>
    <w:rsid w:val="00067342"/>
    <w:rsid w:val="00074C34"/>
    <w:rsid w:val="0007504C"/>
    <w:rsid w:val="00076470"/>
    <w:rsid w:val="00076CC9"/>
    <w:rsid w:val="00080054"/>
    <w:rsid w:val="00083115"/>
    <w:rsid w:val="0008623E"/>
    <w:rsid w:val="00094008"/>
    <w:rsid w:val="00094CE6"/>
    <w:rsid w:val="000970D3"/>
    <w:rsid w:val="00097592"/>
    <w:rsid w:val="000A1937"/>
    <w:rsid w:val="000A200C"/>
    <w:rsid w:val="000A4291"/>
    <w:rsid w:val="000A4FAE"/>
    <w:rsid w:val="000A59A8"/>
    <w:rsid w:val="000A67C4"/>
    <w:rsid w:val="000A7213"/>
    <w:rsid w:val="000B7610"/>
    <w:rsid w:val="000C1CAE"/>
    <w:rsid w:val="000C38D3"/>
    <w:rsid w:val="000C3EC5"/>
    <w:rsid w:val="000C67C2"/>
    <w:rsid w:val="000D581A"/>
    <w:rsid w:val="000E62C1"/>
    <w:rsid w:val="000F2853"/>
    <w:rsid w:val="000F67A5"/>
    <w:rsid w:val="00101A68"/>
    <w:rsid w:val="00115056"/>
    <w:rsid w:val="0011572F"/>
    <w:rsid w:val="00123ADD"/>
    <w:rsid w:val="0012494E"/>
    <w:rsid w:val="001324BB"/>
    <w:rsid w:val="001335BB"/>
    <w:rsid w:val="00134775"/>
    <w:rsid w:val="00137BC7"/>
    <w:rsid w:val="001415FF"/>
    <w:rsid w:val="0014496E"/>
    <w:rsid w:val="00144F01"/>
    <w:rsid w:val="001469BA"/>
    <w:rsid w:val="001493E6"/>
    <w:rsid w:val="001512A9"/>
    <w:rsid w:val="00153076"/>
    <w:rsid w:val="00162B4C"/>
    <w:rsid w:val="00164BA4"/>
    <w:rsid w:val="00167F98"/>
    <w:rsid w:val="0017388B"/>
    <w:rsid w:val="0018296C"/>
    <w:rsid w:val="0018347A"/>
    <w:rsid w:val="00195211"/>
    <w:rsid w:val="00195E91"/>
    <w:rsid w:val="0019713D"/>
    <w:rsid w:val="001A53A7"/>
    <w:rsid w:val="001A6079"/>
    <w:rsid w:val="001B4896"/>
    <w:rsid w:val="001B52BC"/>
    <w:rsid w:val="001B59A9"/>
    <w:rsid w:val="001B69AF"/>
    <w:rsid w:val="001D041A"/>
    <w:rsid w:val="001D1A00"/>
    <w:rsid w:val="001D2D7D"/>
    <w:rsid w:val="001D40CE"/>
    <w:rsid w:val="001E4937"/>
    <w:rsid w:val="001F0F09"/>
    <w:rsid w:val="001F11FE"/>
    <w:rsid w:val="001F4016"/>
    <w:rsid w:val="001F64B3"/>
    <w:rsid w:val="00212F29"/>
    <w:rsid w:val="002160D8"/>
    <w:rsid w:val="00217F00"/>
    <w:rsid w:val="00220F10"/>
    <w:rsid w:val="0022C130"/>
    <w:rsid w:val="00245585"/>
    <w:rsid w:val="002465AB"/>
    <w:rsid w:val="002503B8"/>
    <w:rsid w:val="002504FB"/>
    <w:rsid w:val="00251B57"/>
    <w:rsid w:val="0025688E"/>
    <w:rsid w:val="00260B47"/>
    <w:rsid w:val="00262511"/>
    <w:rsid w:val="00271350"/>
    <w:rsid w:val="002719A1"/>
    <w:rsid w:val="00273F3E"/>
    <w:rsid w:val="0027772B"/>
    <w:rsid w:val="002806A3"/>
    <w:rsid w:val="002814B3"/>
    <w:rsid w:val="00284308"/>
    <w:rsid w:val="00284C53"/>
    <w:rsid w:val="00290B1D"/>
    <w:rsid w:val="002A5DD1"/>
    <w:rsid w:val="002A6F4D"/>
    <w:rsid w:val="002B12F6"/>
    <w:rsid w:val="002B45A8"/>
    <w:rsid w:val="002B751D"/>
    <w:rsid w:val="002B7E5F"/>
    <w:rsid w:val="002C052C"/>
    <w:rsid w:val="002C512A"/>
    <w:rsid w:val="002D1E28"/>
    <w:rsid w:val="002E15F4"/>
    <w:rsid w:val="002E1E6D"/>
    <w:rsid w:val="002E2058"/>
    <w:rsid w:val="002E3E1F"/>
    <w:rsid w:val="002F116C"/>
    <w:rsid w:val="002FBC4F"/>
    <w:rsid w:val="003016AF"/>
    <w:rsid w:val="00301905"/>
    <w:rsid w:val="00305B9F"/>
    <w:rsid w:val="00306358"/>
    <w:rsid w:val="00307633"/>
    <w:rsid w:val="00320ED6"/>
    <w:rsid w:val="003341EC"/>
    <w:rsid w:val="00341736"/>
    <w:rsid w:val="00343D64"/>
    <w:rsid w:val="003512BA"/>
    <w:rsid w:val="00360A55"/>
    <w:rsid w:val="00364F1F"/>
    <w:rsid w:val="00366A5F"/>
    <w:rsid w:val="003726C6"/>
    <w:rsid w:val="003734E5"/>
    <w:rsid w:val="00375DE1"/>
    <w:rsid w:val="00376217"/>
    <w:rsid w:val="00381C92"/>
    <w:rsid w:val="003820F8"/>
    <w:rsid w:val="00393364"/>
    <w:rsid w:val="00394BAE"/>
    <w:rsid w:val="003A0B71"/>
    <w:rsid w:val="003B061C"/>
    <w:rsid w:val="003B1599"/>
    <w:rsid w:val="003C3A6B"/>
    <w:rsid w:val="003D47E2"/>
    <w:rsid w:val="003D636C"/>
    <w:rsid w:val="003D6B79"/>
    <w:rsid w:val="003E031F"/>
    <w:rsid w:val="003E2480"/>
    <w:rsid w:val="003E5AF2"/>
    <w:rsid w:val="003F1B09"/>
    <w:rsid w:val="003F2A1C"/>
    <w:rsid w:val="003F3B54"/>
    <w:rsid w:val="003F4342"/>
    <w:rsid w:val="003F4FB8"/>
    <w:rsid w:val="00401486"/>
    <w:rsid w:val="00405306"/>
    <w:rsid w:val="00411A38"/>
    <w:rsid w:val="00412674"/>
    <w:rsid w:val="004127D5"/>
    <w:rsid w:val="00414A97"/>
    <w:rsid w:val="00414B4C"/>
    <w:rsid w:val="00415B76"/>
    <w:rsid w:val="004227A2"/>
    <w:rsid w:val="0042330A"/>
    <w:rsid w:val="004234B5"/>
    <w:rsid w:val="00423EE6"/>
    <w:rsid w:val="00424139"/>
    <w:rsid w:val="0042644C"/>
    <w:rsid w:val="004309CE"/>
    <w:rsid w:val="0044080C"/>
    <w:rsid w:val="0044399A"/>
    <w:rsid w:val="00445923"/>
    <w:rsid w:val="00454192"/>
    <w:rsid w:val="004555C1"/>
    <w:rsid w:val="00456C8C"/>
    <w:rsid w:val="004608A0"/>
    <w:rsid w:val="004619C6"/>
    <w:rsid w:val="00462306"/>
    <w:rsid w:val="00476791"/>
    <w:rsid w:val="004802AC"/>
    <w:rsid w:val="00480D4B"/>
    <w:rsid w:val="00486205"/>
    <w:rsid w:val="00496A6F"/>
    <w:rsid w:val="00498F1F"/>
    <w:rsid w:val="004A3299"/>
    <w:rsid w:val="004A44D8"/>
    <w:rsid w:val="004B642F"/>
    <w:rsid w:val="004C2B67"/>
    <w:rsid w:val="004C7689"/>
    <w:rsid w:val="004D13CE"/>
    <w:rsid w:val="004D479C"/>
    <w:rsid w:val="004D6B20"/>
    <w:rsid w:val="004D7FA2"/>
    <w:rsid w:val="004E1BB6"/>
    <w:rsid w:val="004E23FB"/>
    <w:rsid w:val="004E321F"/>
    <w:rsid w:val="004E4D53"/>
    <w:rsid w:val="004F0EC8"/>
    <w:rsid w:val="004F28FF"/>
    <w:rsid w:val="004F7AB5"/>
    <w:rsid w:val="00503049"/>
    <w:rsid w:val="00504836"/>
    <w:rsid w:val="00510456"/>
    <w:rsid w:val="0051155C"/>
    <w:rsid w:val="00515DD3"/>
    <w:rsid w:val="00524FFA"/>
    <w:rsid w:val="0052AECE"/>
    <w:rsid w:val="005333DA"/>
    <w:rsid w:val="005335AD"/>
    <w:rsid w:val="00540E11"/>
    <w:rsid w:val="00542405"/>
    <w:rsid w:val="00545CED"/>
    <w:rsid w:val="00547A25"/>
    <w:rsid w:val="005503F6"/>
    <w:rsid w:val="00554A3A"/>
    <w:rsid w:val="005570E4"/>
    <w:rsid w:val="0056231F"/>
    <w:rsid w:val="0056362A"/>
    <w:rsid w:val="005640B5"/>
    <w:rsid w:val="0056614A"/>
    <w:rsid w:val="005747FF"/>
    <w:rsid w:val="00577FA8"/>
    <w:rsid w:val="00592E74"/>
    <w:rsid w:val="0059699F"/>
    <w:rsid w:val="005A1EBF"/>
    <w:rsid w:val="005A500C"/>
    <w:rsid w:val="005A6212"/>
    <w:rsid w:val="005C0434"/>
    <w:rsid w:val="005C5046"/>
    <w:rsid w:val="005D0FB0"/>
    <w:rsid w:val="005D17D0"/>
    <w:rsid w:val="005D1CBB"/>
    <w:rsid w:val="005D1E6E"/>
    <w:rsid w:val="005D2230"/>
    <w:rsid w:val="005D31A3"/>
    <w:rsid w:val="005D5A96"/>
    <w:rsid w:val="005D6854"/>
    <w:rsid w:val="005E008E"/>
    <w:rsid w:val="005E4AB8"/>
    <w:rsid w:val="005F1DC8"/>
    <w:rsid w:val="005F7214"/>
    <w:rsid w:val="005F7271"/>
    <w:rsid w:val="00601A7E"/>
    <w:rsid w:val="00603C41"/>
    <w:rsid w:val="00612342"/>
    <w:rsid w:val="00612380"/>
    <w:rsid w:val="00615622"/>
    <w:rsid w:val="00620DD6"/>
    <w:rsid w:val="00621A77"/>
    <w:rsid w:val="00621AF8"/>
    <w:rsid w:val="00621C2D"/>
    <w:rsid w:val="00621C33"/>
    <w:rsid w:val="006367FB"/>
    <w:rsid w:val="00636C7C"/>
    <w:rsid w:val="00641137"/>
    <w:rsid w:val="00643432"/>
    <w:rsid w:val="00643503"/>
    <w:rsid w:val="006446C8"/>
    <w:rsid w:val="00651210"/>
    <w:rsid w:val="00651F09"/>
    <w:rsid w:val="006540FA"/>
    <w:rsid w:val="0066291F"/>
    <w:rsid w:val="00662B80"/>
    <w:rsid w:val="0066429D"/>
    <w:rsid w:val="00665650"/>
    <w:rsid w:val="0067325F"/>
    <w:rsid w:val="0067667B"/>
    <w:rsid w:val="00676C14"/>
    <w:rsid w:val="00677A53"/>
    <w:rsid w:val="00677B43"/>
    <w:rsid w:val="00677B65"/>
    <w:rsid w:val="0068136A"/>
    <w:rsid w:val="0068552F"/>
    <w:rsid w:val="00686F7D"/>
    <w:rsid w:val="0068792B"/>
    <w:rsid w:val="00690D12"/>
    <w:rsid w:val="00692E3F"/>
    <w:rsid w:val="0069353C"/>
    <w:rsid w:val="00697F5E"/>
    <w:rsid w:val="006B0BE9"/>
    <w:rsid w:val="006B69B0"/>
    <w:rsid w:val="006B6C13"/>
    <w:rsid w:val="006D1683"/>
    <w:rsid w:val="006E12DE"/>
    <w:rsid w:val="006E28FA"/>
    <w:rsid w:val="006E77F1"/>
    <w:rsid w:val="006F1BF9"/>
    <w:rsid w:val="006F2842"/>
    <w:rsid w:val="006F6CDA"/>
    <w:rsid w:val="00702F73"/>
    <w:rsid w:val="00705668"/>
    <w:rsid w:val="0071582C"/>
    <w:rsid w:val="007162D1"/>
    <w:rsid w:val="00725CE2"/>
    <w:rsid w:val="007367FC"/>
    <w:rsid w:val="00743230"/>
    <w:rsid w:val="00743EA7"/>
    <w:rsid w:val="00750428"/>
    <w:rsid w:val="00753BC0"/>
    <w:rsid w:val="00755EE0"/>
    <w:rsid w:val="00756B16"/>
    <w:rsid w:val="00757FFA"/>
    <w:rsid w:val="0076104F"/>
    <w:rsid w:val="007738A9"/>
    <w:rsid w:val="007756A1"/>
    <w:rsid w:val="00780D4F"/>
    <w:rsid w:val="007838E2"/>
    <w:rsid w:val="00787A01"/>
    <w:rsid w:val="00797026"/>
    <w:rsid w:val="007A5C98"/>
    <w:rsid w:val="007A6322"/>
    <w:rsid w:val="007B28A1"/>
    <w:rsid w:val="007C0BB1"/>
    <w:rsid w:val="007C28D9"/>
    <w:rsid w:val="007D113C"/>
    <w:rsid w:val="007DF505"/>
    <w:rsid w:val="007E0455"/>
    <w:rsid w:val="007E0C56"/>
    <w:rsid w:val="007E48A9"/>
    <w:rsid w:val="007E71DB"/>
    <w:rsid w:val="007F033E"/>
    <w:rsid w:val="007F0D31"/>
    <w:rsid w:val="007F28EF"/>
    <w:rsid w:val="007F35AB"/>
    <w:rsid w:val="007F4A30"/>
    <w:rsid w:val="008021C3"/>
    <w:rsid w:val="008038D8"/>
    <w:rsid w:val="0080428E"/>
    <w:rsid w:val="008220C3"/>
    <w:rsid w:val="008224DE"/>
    <w:rsid w:val="00825609"/>
    <w:rsid w:val="00826BED"/>
    <w:rsid w:val="00832DDC"/>
    <w:rsid w:val="008343D0"/>
    <w:rsid w:val="00834A3D"/>
    <w:rsid w:val="00844974"/>
    <w:rsid w:val="0085580E"/>
    <w:rsid w:val="00855A69"/>
    <w:rsid w:val="008603A9"/>
    <w:rsid w:val="0086107E"/>
    <w:rsid w:val="00866EE6"/>
    <w:rsid w:val="00867828"/>
    <w:rsid w:val="00873670"/>
    <w:rsid w:val="008741C3"/>
    <w:rsid w:val="0087684A"/>
    <w:rsid w:val="0088340A"/>
    <w:rsid w:val="00883A1E"/>
    <w:rsid w:val="008917B7"/>
    <w:rsid w:val="00891AFD"/>
    <w:rsid w:val="00891C40"/>
    <w:rsid w:val="0089307A"/>
    <w:rsid w:val="008A2133"/>
    <w:rsid w:val="008A3750"/>
    <w:rsid w:val="008B2CAE"/>
    <w:rsid w:val="008C3204"/>
    <w:rsid w:val="008C32B4"/>
    <w:rsid w:val="008D08E6"/>
    <w:rsid w:val="008D586F"/>
    <w:rsid w:val="008D784D"/>
    <w:rsid w:val="008E558C"/>
    <w:rsid w:val="008F1B9F"/>
    <w:rsid w:val="008F60CC"/>
    <w:rsid w:val="008F6934"/>
    <w:rsid w:val="00900882"/>
    <w:rsid w:val="0090253E"/>
    <w:rsid w:val="00904269"/>
    <w:rsid w:val="00907540"/>
    <w:rsid w:val="00907BDC"/>
    <w:rsid w:val="00911325"/>
    <w:rsid w:val="00912429"/>
    <w:rsid w:val="00914E53"/>
    <w:rsid w:val="00921910"/>
    <w:rsid w:val="009233A9"/>
    <w:rsid w:val="009258F2"/>
    <w:rsid w:val="00925F79"/>
    <w:rsid w:val="00936E22"/>
    <w:rsid w:val="009387F8"/>
    <w:rsid w:val="009514DB"/>
    <w:rsid w:val="00952E70"/>
    <w:rsid w:val="00963381"/>
    <w:rsid w:val="0096529A"/>
    <w:rsid w:val="00965374"/>
    <w:rsid w:val="00965DA9"/>
    <w:rsid w:val="0096734A"/>
    <w:rsid w:val="00967D25"/>
    <w:rsid w:val="00971B78"/>
    <w:rsid w:val="009743E2"/>
    <w:rsid w:val="0099014B"/>
    <w:rsid w:val="00994F3C"/>
    <w:rsid w:val="00997248"/>
    <w:rsid w:val="00999E91"/>
    <w:rsid w:val="009A4A8E"/>
    <w:rsid w:val="009B0DF9"/>
    <w:rsid w:val="009B389F"/>
    <w:rsid w:val="009B5FAF"/>
    <w:rsid w:val="009C0379"/>
    <w:rsid w:val="009C0CBE"/>
    <w:rsid w:val="009D2893"/>
    <w:rsid w:val="009D3666"/>
    <w:rsid w:val="009F0E69"/>
    <w:rsid w:val="009F17A3"/>
    <w:rsid w:val="009F7FB6"/>
    <w:rsid w:val="009F8A8B"/>
    <w:rsid w:val="00A058B3"/>
    <w:rsid w:val="00A114B1"/>
    <w:rsid w:val="00A13F5C"/>
    <w:rsid w:val="00A2078E"/>
    <w:rsid w:val="00A24F28"/>
    <w:rsid w:val="00A266B8"/>
    <w:rsid w:val="00A33739"/>
    <w:rsid w:val="00A36BC8"/>
    <w:rsid w:val="00A37E71"/>
    <w:rsid w:val="00A37FED"/>
    <w:rsid w:val="00A473B6"/>
    <w:rsid w:val="00A51926"/>
    <w:rsid w:val="00A625DE"/>
    <w:rsid w:val="00A64281"/>
    <w:rsid w:val="00A6686B"/>
    <w:rsid w:val="00A717BC"/>
    <w:rsid w:val="00A730E5"/>
    <w:rsid w:val="00A76649"/>
    <w:rsid w:val="00A80983"/>
    <w:rsid w:val="00A91E78"/>
    <w:rsid w:val="00A95BA9"/>
    <w:rsid w:val="00A97E3E"/>
    <w:rsid w:val="00AA20DA"/>
    <w:rsid w:val="00AA5D6E"/>
    <w:rsid w:val="00AA6650"/>
    <w:rsid w:val="00AB070E"/>
    <w:rsid w:val="00AB2855"/>
    <w:rsid w:val="00AB5A7D"/>
    <w:rsid w:val="00AC677B"/>
    <w:rsid w:val="00AC6EA3"/>
    <w:rsid w:val="00AC76FF"/>
    <w:rsid w:val="00AD1158"/>
    <w:rsid w:val="00AD493B"/>
    <w:rsid w:val="00AE4F26"/>
    <w:rsid w:val="00AF5C88"/>
    <w:rsid w:val="00B0060A"/>
    <w:rsid w:val="00B11073"/>
    <w:rsid w:val="00B1692C"/>
    <w:rsid w:val="00B16C0B"/>
    <w:rsid w:val="00B22CE1"/>
    <w:rsid w:val="00B24496"/>
    <w:rsid w:val="00B24AA3"/>
    <w:rsid w:val="00B3014A"/>
    <w:rsid w:val="00B318CF"/>
    <w:rsid w:val="00B356F2"/>
    <w:rsid w:val="00B40C70"/>
    <w:rsid w:val="00B44403"/>
    <w:rsid w:val="00B516EE"/>
    <w:rsid w:val="00B549DB"/>
    <w:rsid w:val="00B5FC25"/>
    <w:rsid w:val="00B6101A"/>
    <w:rsid w:val="00B65B3F"/>
    <w:rsid w:val="00B65E08"/>
    <w:rsid w:val="00B72ACD"/>
    <w:rsid w:val="00B813EC"/>
    <w:rsid w:val="00B91642"/>
    <w:rsid w:val="00B95ADB"/>
    <w:rsid w:val="00B9655A"/>
    <w:rsid w:val="00BA0020"/>
    <w:rsid w:val="00BA20D5"/>
    <w:rsid w:val="00BB0F2E"/>
    <w:rsid w:val="00BB1EA0"/>
    <w:rsid w:val="00BB2F75"/>
    <w:rsid w:val="00BB5CE2"/>
    <w:rsid w:val="00BC07EE"/>
    <w:rsid w:val="00BC2328"/>
    <w:rsid w:val="00BD0DCD"/>
    <w:rsid w:val="00BE4F9D"/>
    <w:rsid w:val="00BE6438"/>
    <w:rsid w:val="00BF112A"/>
    <w:rsid w:val="00BF19C1"/>
    <w:rsid w:val="00C01C47"/>
    <w:rsid w:val="00C07E99"/>
    <w:rsid w:val="00C12BAA"/>
    <w:rsid w:val="00C146A8"/>
    <w:rsid w:val="00C23D68"/>
    <w:rsid w:val="00C308EE"/>
    <w:rsid w:val="00C347F6"/>
    <w:rsid w:val="00C35F0C"/>
    <w:rsid w:val="00C40EBA"/>
    <w:rsid w:val="00C41FB6"/>
    <w:rsid w:val="00C472AE"/>
    <w:rsid w:val="00C503BE"/>
    <w:rsid w:val="00C504CC"/>
    <w:rsid w:val="00C5118F"/>
    <w:rsid w:val="00C51AE9"/>
    <w:rsid w:val="00C5316C"/>
    <w:rsid w:val="00C60146"/>
    <w:rsid w:val="00C72CD7"/>
    <w:rsid w:val="00C746CD"/>
    <w:rsid w:val="00C80F4E"/>
    <w:rsid w:val="00C85E19"/>
    <w:rsid w:val="00C906FF"/>
    <w:rsid w:val="00C940FC"/>
    <w:rsid w:val="00CA209D"/>
    <w:rsid w:val="00CA301F"/>
    <w:rsid w:val="00CA3520"/>
    <w:rsid w:val="00CB022A"/>
    <w:rsid w:val="00CB07B9"/>
    <w:rsid w:val="00CB7F10"/>
    <w:rsid w:val="00CD3531"/>
    <w:rsid w:val="00CD7BCB"/>
    <w:rsid w:val="00CF1A8D"/>
    <w:rsid w:val="00CF62D3"/>
    <w:rsid w:val="00D02E8A"/>
    <w:rsid w:val="00D031C5"/>
    <w:rsid w:val="00D03AB0"/>
    <w:rsid w:val="00D05AD5"/>
    <w:rsid w:val="00D06B92"/>
    <w:rsid w:val="00D07A64"/>
    <w:rsid w:val="00D16DC0"/>
    <w:rsid w:val="00D221A2"/>
    <w:rsid w:val="00D239E8"/>
    <w:rsid w:val="00D307D6"/>
    <w:rsid w:val="00D369DD"/>
    <w:rsid w:val="00D40A23"/>
    <w:rsid w:val="00D44E36"/>
    <w:rsid w:val="00D46753"/>
    <w:rsid w:val="00D47048"/>
    <w:rsid w:val="00D56ECB"/>
    <w:rsid w:val="00D63C32"/>
    <w:rsid w:val="00D70693"/>
    <w:rsid w:val="00D71EE8"/>
    <w:rsid w:val="00D85200"/>
    <w:rsid w:val="00D949B8"/>
    <w:rsid w:val="00DA546C"/>
    <w:rsid w:val="00DB3E3A"/>
    <w:rsid w:val="00DB59C2"/>
    <w:rsid w:val="00DC2C0B"/>
    <w:rsid w:val="00DC5362"/>
    <w:rsid w:val="00DD34C2"/>
    <w:rsid w:val="00DD533A"/>
    <w:rsid w:val="00DE6A44"/>
    <w:rsid w:val="00DF42C6"/>
    <w:rsid w:val="00DF4ED9"/>
    <w:rsid w:val="00E02A9B"/>
    <w:rsid w:val="00E02E22"/>
    <w:rsid w:val="00E04443"/>
    <w:rsid w:val="00E1627C"/>
    <w:rsid w:val="00E25389"/>
    <w:rsid w:val="00E26935"/>
    <w:rsid w:val="00E3193C"/>
    <w:rsid w:val="00E3552C"/>
    <w:rsid w:val="00E41E98"/>
    <w:rsid w:val="00E44A83"/>
    <w:rsid w:val="00E46D5C"/>
    <w:rsid w:val="00E4749F"/>
    <w:rsid w:val="00E51B30"/>
    <w:rsid w:val="00E51DDF"/>
    <w:rsid w:val="00E61895"/>
    <w:rsid w:val="00E62BAE"/>
    <w:rsid w:val="00E62C8C"/>
    <w:rsid w:val="00E6626E"/>
    <w:rsid w:val="00E843D3"/>
    <w:rsid w:val="00E867AA"/>
    <w:rsid w:val="00E86AD3"/>
    <w:rsid w:val="00EA1C4A"/>
    <w:rsid w:val="00EA69D7"/>
    <w:rsid w:val="00EA6AA2"/>
    <w:rsid w:val="00EB4009"/>
    <w:rsid w:val="00EC0AC8"/>
    <w:rsid w:val="00EC2DC3"/>
    <w:rsid w:val="00EC31E0"/>
    <w:rsid w:val="00ED2734"/>
    <w:rsid w:val="00ED7D2F"/>
    <w:rsid w:val="00EE3DFE"/>
    <w:rsid w:val="00EFFAD0"/>
    <w:rsid w:val="00F0377C"/>
    <w:rsid w:val="00F11FA4"/>
    <w:rsid w:val="00F139DF"/>
    <w:rsid w:val="00F16FE4"/>
    <w:rsid w:val="00F21D21"/>
    <w:rsid w:val="00F2260D"/>
    <w:rsid w:val="00F277C4"/>
    <w:rsid w:val="00F32E27"/>
    <w:rsid w:val="00F4667C"/>
    <w:rsid w:val="00F50F5A"/>
    <w:rsid w:val="00F528F5"/>
    <w:rsid w:val="00F57C17"/>
    <w:rsid w:val="00F639A7"/>
    <w:rsid w:val="00F662C5"/>
    <w:rsid w:val="00F675A1"/>
    <w:rsid w:val="00F71D87"/>
    <w:rsid w:val="00F80D4F"/>
    <w:rsid w:val="00F810FB"/>
    <w:rsid w:val="00F8396F"/>
    <w:rsid w:val="00F839DE"/>
    <w:rsid w:val="00F83E1B"/>
    <w:rsid w:val="00F83F79"/>
    <w:rsid w:val="00F94A5D"/>
    <w:rsid w:val="00F95D00"/>
    <w:rsid w:val="00F96493"/>
    <w:rsid w:val="00F96B8D"/>
    <w:rsid w:val="00F97622"/>
    <w:rsid w:val="00FA2C6C"/>
    <w:rsid w:val="00FA4876"/>
    <w:rsid w:val="00FB1E92"/>
    <w:rsid w:val="00FB220E"/>
    <w:rsid w:val="00FB3569"/>
    <w:rsid w:val="00FB5E9B"/>
    <w:rsid w:val="00FC5B6A"/>
    <w:rsid w:val="00FD01DA"/>
    <w:rsid w:val="00FD1F6D"/>
    <w:rsid w:val="00FD6FCB"/>
    <w:rsid w:val="00FE1CBE"/>
    <w:rsid w:val="00FE43E3"/>
    <w:rsid w:val="00FE6348"/>
    <w:rsid w:val="00FE7E77"/>
    <w:rsid w:val="0104B045"/>
    <w:rsid w:val="0138738F"/>
    <w:rsid w:val="014D58D8"/>
    <w:rsid w:val="015B89F4"/>
    <w:rsid w:val="015FC327"/>
    <w:rsid w:val="01888D57"/>
    <w:rsid w:val="019040E4"/>
    <w:rsid w:val="0194F51F"/>
    <w:rsid w:val="019723EA"/>
    <w:rsid w:val="01A9EEF1"/>
    <w:rsid w:val="01BB9A19"/>
    <w:rsid w:val="01BE2817"/>
    <w:rsid w:val="01D1C0A5"/>
    <w:rsid w:val="01E27BFE"/>
    <w:rsid w:val="01E74EFB"/>
    <w:rsid w:val="01EFE120"/>
    <w:rsid w:val="021A5625"/>
    <w:rsid w:val="0228551D"/>
    <w:rsid w:val="02310714"/>
    <w:rsid w:val="027D2709"/>
    <w:rsid w:val="027F079A"/>
    <w:rsid w:val="02C4B45B"/>
    <w:rsid w:val="02CCC776"/>
    <w:rsid w:val="02EBA19F"/>
    <w:rsid w:val="02ED3356"/>
    <w:rsid w:val="0300FA01"/>
    <w:rsid w:val="030B1DE3"/>
    <w:rsid w:val="0314CE8A"/>
    <w:rsid w:val="0320FF0E"/>
    <w:rsid w:val="033E3081"/>
    <w:rsid w:val="03407940"/>
    <w:rsid w:val="0350033F"/>
    <w:rsid w:val="0354F880"/>
    <w:rsid w:val="035DF022"/>
    <w:rsid w:val="03629B70"/>
    <w:rsid w:val="0375021A"/>
    <w:rsid w:val="03A2D397"/>
    <w:rsid w:val="03A64738"/>
    <w:rsid w:val="03A8E455"/>
    <w:rsid w:val="03CE58A3"/>
    <w:rsid w:val="03ED03A1"/>
    <w:rsid w:val="03EE0463"/>
    <w:rsid w:val="04175FA5"/>
    <w:rsid w:val="042A8C7E"/>
    <w:rsid w:val="043AFD42"/>
    <w:rsid w:val="043F4C4A"/>
    <w:rsid w:val="0444076E"/>
    <w:rsid w:val="0457990F"/>
    <w:rsid w:val="045D0669"/>
    <w:rsid w:val="046FC7E6"/>
    <w:rsid w:val="0470D8B4"/>
    <w:rsid w:val="048020E1"/>
    <w:rsid w:val="048BBE40"/>
    <w:rsid w:val="0492B0F8"/>
    <w:rsid w:val="04B10B53"/>
    <w:rsid w:val="04B75511"/>
    <w:rsid w:val="04B8291B"/>
    <w:rsid w:val="04C4A05F"/>
    <w:rsid w:val="04CC11FB"/>
    <w:rsid w:val="04D8098B"/>
    <w:rsid w:val="04F6B86A"/>
    <w:rsid w:val="04F75960"/>
    <w:rsid w:val="0515AEA0"/>
    <w:rsid w:val="051781B5"/>
    <w:rsid w:val="05224330"/>
    <w:rsid w:val="0523EF07"/>
    <w:rsid w:val="052B00F8"/>
    <w:rsid w:val="052FF0E7"/>
    <w:rsid w:val="0549E1DD"/>
    <w:rsid w:val="0569E321"/>
    <w:rsid w:val="057C7E55"/>
    <w:rsid w:val="0580C4E2"/>
    <w:rsid w:val="058748D8"/>
    <w:rsid w:val="058FD434"/>
    <w:rsid w:val="059216A1"/>
    <w:rsid w:val="05A03420"/>
    <w:rsid w:val="05A8B692"/>
    <w:rsid w:val="05B4B602"/>
    <w:rsid w:val="05B79BE2"/>
    <w:rsid w:val="05B7B1CD"/>
    <w:rsid w:val="05CC0EA6"/>
    <w:rsid w:val="05CFED78"/>
    <w:rsid w:val="05EAACD8"/>
    <w:rsid w:val="060684A8"/>
    <w:rsid w:val="0611F259"/>
    <w:rsid w:val="062576AC"/>
    <w:rsid w:val="06299648"/>
    <w:rsid w:val="062D18D1"/>
    <w:rsid w:val="06310990"/>
    <w:rsid w:val="065C937B"/>
    <w:rsid w:val="066DDFAE"/>
    <w:rsid w:val="068463FE"/>
    <w:rsid w:val="068D9170"/>
    <w:rsid w:val="069531BA"/>
    <w:rsid w:val="0696949B"/>
    <w:rsid w:val="06A55DBA"/>
    <w:rsid w:val="06C78253"/>
    <w:rsid w:val="06CEAF0A"/>
    <w:rsid w:val="06CEEFD8"/>
    <w:rsid w:val="06D3B886"/>
    <w:rsid w:val="06D4AEC2"/>
    <w:rsid w:val="06E1ACDD"/>
    <w:rsid w:val="06E61EC3"/>
    <w:rsid w:val="0723423C"/>
    <w:rsid w:val="0725C76F"/>
    <w:rsid w:val="073209B8"/>
    <w:rsid w:val="0734F2C3"/>
    <w:rsid w:val="073AC04D"/>
    <w:rsid w:val="073C1EC9"/>
    <w:rsid w:val="07499A23"/>
    <w:rsid w:val="074CF25C"/>
    <w:rsid w:val="07630842"/>
    <w:rsid w:val="076EE5DC"/>
    <w:rsid w:val="07BB4D51"/>
    <w:rsid w:val="07BD5FC0"/>
    <w:rsid w:val="07C7EA5C"/>
    <w:rsid w:val="07D97AC9"/>
    <w:rsid w:val="07DBA847"/>
    <w:rsid w:val="07FAA684"/>
    <w:rsid w:val="080468FC"/>
    <w:rsid w:val="080D7289"/>
    <w:rsid w:val="081233DE"/>
    <w:rsid w:val="0828294F"/>
    <w:rsid w:val="082EFA22"/>
    <w:rsid w:val="083A97A0"/>
    <w:rsid w:val="08417440"/>
    <w:rsid w:val="0850326B"/>
    <w:rsid w:val="085DCF25"/>
    <w:rsid w:val="086CB203"/>
    <w:rsid w:val="0887BCBE"/>
    <w:rsid w:val="0893100E"/>
    <w:rsid w:val="0897D74B"/>
    <w:rsid w:val="089D3EE5"/>
    <w:rsid w:val="08A4905F"/>
    <w:rsid w:val="08A4E251"/>
    <w:rsid w:val="08B0BF7B"/>
    <w:rsid w:val="08B706FD"/>
    <w:rsid w:val="08B9299C"/>
    <w:rsid w:val="08CA8992"/>
    <w:rsid w:val="09009DD1"/>
    <w:rsid w:val="09084919"/>
    <w:rsid w:val="090B0981"/>
    <w:rsid w:val="0917DA89"/>
    <w:rsid w:val="09528B14"/>
    <w:rsid w:val="09593021"/>
    <w:rsid w:val="09844C1C"/>
    <w:rsid w:val="098A5DC4"/>
    <w:rsid w:val="09C17C37"/>
    <w:rsid w:val="09C752AD"/>
    <w:rsid w:val="09DD72F3"/>
    <w:rsid w:val="09E5662A"/>
    <w:rsid w:val="09EC6098"/>
    <w:rsid w:val="09F02531"/>
    <w:rsid w:val="0A034306"/>
    <w:rsid w:val="0A0DCA9F"/>
    <w:rsid w:val="0A2F4BC9"/>
    <w:rsid w:val="0A30104C"/>
    <w:rsid w:val="0A37AEF4"/>
    <w:rsid w:val="0A49CAD6"/>
    <w:rsid w:val="0A4CE1EF"/>
    <w:rsid w:val="0A65655C"/>
    <w:rsid w:val="0A74221C"/>
    <w:rsid w:val="0A783BC2"/>
    <w:rsid w:val="0A8112F0"/>
    <w:rsid w:val="0A8141F7"/>
    <w:rsid w:val="0A84E31B"/>
    <w:rsid w:val="0A9BC822"/>
    <w:rsid w:val="0A9C18D8"/>
    <w:rsid w:val="0ABB4526"/>
    <w:rsid w:val="0AC8935E"/>
    <w:rsid w:val="0AD25133"/>
    <w:rsid w:val="0AF064A5"/>
    <w:rsid w:val="0B031B94"/>
    <w:rsid w:val="0B111B8B"/>
    <w:rsid w:val="0B378834"/>
    <w:rsid w:val="0B5471CB"/>
    <w:rsid w:val="0B5BB901"/>
    <w:rsid w:val="0B615224"/>
    <w:rsid w:val="0B65457F"/>
    <w:rsid w:val="0B6B5070"/>
    <w:rsid w:val="0B6EB86E"/>
    <w:rsid w:val="0B90D126"/>
    <w:rsid w:val="0BB731E9"/>
    <w:rsid w:val="0BBBCAAE"/>
    <w:rsid w:val="0BC1167F"/>
    <w:rsid w:val="0BC6FF16"/>
    <w:rsid w:val="0BDAFB66"/>
    <w:rsid w:val="0BF38F36"/>
    <w:rsid w:val="0BFFDA5D"/>
    <w:rsid w:val="0C078D2E"/>
    <w:rsid w:val="0C1205C7"/>
    <w:rsid w:val="0C158535"/>
    <w:rsid w:val="0C187004"/>
    <w:rsid w:val="0C18A73F"/>
    <w:rsid w:val="0C1DC188"/>
    <w:rsid w:val="0C2219DF"/>
    <w:rsid w:val="0C260D4D"/>
    <w:rsid w:val="0C39A8AA"/>
    <w:rsid w:val="0C3E2636"/>
    <w:rsid w:val="0C3EA06B"/>
    <w:rsid w:val="0C6A24A2"/>
    <w:rsid w:val="0C88F0A4"/>
    <w:rsid w:val="0C90D0E3"/>
    <w:rsid w:val="0C9D16F0"/>
    <w:rsid w:val="0CACEBEC"/>
    <w:rsid w:val="0CB9A75F"/>
    <w:rsid w:val="0CBEB0B0"/>
    <w:rsid w:val="0CC6CF13"/>
    <w:rsid w:val="0CFD020D"/>
    <w:rsid w:val="0D0965BB"/>
    <w:rsid w:val="0D1D9EF5"/>
    <w:rsid w:val="0D286281"/>
    <w:rsid w:val="0D363442"/>
    <w:rsid w:val="0D4BB9DE"/>
    <w:rsid w:val="0D5EF92C"/>
    <w:rsid w:val="0D68587C"/>
    <w:rsid w:val="0D6B486E"/>
    <w:rsid w:val="0D7707D2"/>
    <w:rsid w:val="0D8A7159"/>
    <w:rsid w:val="0D8B1A74"/>
    <w:rsid w:val="0D8E0F46"/>
    <w:rsid w:val="0DA547F8"/>
    <w:rsid w:val="0DA94024"/>
    <w:rsid w:val="0DB63DCA"/>
    <w:rsid w:val="0DD16411"/>
    <w:rsid w:val="0DD3AD53"/>
    <w:rsid w:val="0DE78D5B"/>
    <w:rsid w:val="0DFBCB23"/>
    <w:rsid w:val="0E00F0A2"/>
    <w:rsid w:val="0E065014"/>
    <w:rsid w:val="0E117417"/>
    <w:rsid w:val="0E3646BB"/>
    <w:rsid w:val="0E4144E5"/>
    <w:rsid w:val="0E4E65A8"/>
    <w:rsid w:val="0E4F2BAE"/>
    <w:rsid w:val="0E5B42AF"/>
    <w:rsid w:val="0E6DAB0C"/>
    <w:rsid w:val="0E7A78F4"/>
    <w:rsid w:val="0E7C28DC"/>
    <w:rsid w:val="0E7F5389"/>
    <w:rsid w:val="0E809A94"/>
    <w:rsid w:val="0E97EB24"/>
    <w:rsid w:val="0EA6E499"/>
    <w:rsid w:val="0EC2B4A9"/>
    <w:rsid w:val="0EC9B113"/>
    <w:rsid w:val="0ED0AB63"/>
    <w:rsid w:val="0EDA14F4"/>
    <w:rsid w:val="0EF28D40"/>
    <w:rsid w:val="0EFBA50D"/>
    <w:rsid w:val="0F13107D"/>
    <w:rsid w:val="0F1352DA"/>
    <w:rsid w:val="0F16FCDC"/>
    <w:rsid w:val="0F1AFEE6"/>
    <w:rsid w:val="0F3D16F9"/>
    <w:rsid w:val="0F40DA14"/>
    <w:rsid w:val="0F410886"/>
    <w:rsid w:val="0F66DD01"/>
    <w:rsid w:val="0F6B9FE5"/>
    <w:rsid w:val="0F6BC10D"/>
    <w:rsid w:val="0F6DDAC4"/>
    <w:rsid w:val="0F7E6755"/>
    <w:rsid w:val="0F986E0B"/>
    <w:rsid w:val="0FA783BF"/>
    <w:rsid w:val="0FBD42F8"/>
    <w:rsid w:val="0FBECC21"/>
    <w:rsid w:val="0FC5EA4E"/>
    <w:rsid w:val="0FCEB2BA"/>
    <w:rsid w:val="0FE9B863"/>
    <w:rsid w:val="0FFC3F40"/>
    <w:rsid w:val="0FFF58A8"/>
    <w:rsid w:val="100909B2"/>
    <w:rsid w:val="10140A93"/>
    <w:rsid w:val="10266E10"/>
    <w:rsid w:val="10513BEE"/>
    <w:rsid w:val="1076C463"/>
    <w:rsid w:val="107B7087"/>
    <w:rsid w:val="107BAB8B"/>
    <w:rsid w:val="107D882A"/>
    <w:rsid w:val="10840BB2"/>
    <w:rsid w:val="108611B6"/>
    <w:rsid w:val="109DB6FB"/>
    <w:rsid w:val="10A2E930"/>
    <w:rsid w:val="10A833C0"/>
    <w:rsid w:val="10AAAF38"/>
    <w:rsid w:val="10B14543"/>
    <w:rsid w:val="10C475FB"/>
    <w:rsid w:val="10CB9A06"/>
    <w:rsid w:val="1109AF0F"/>
    <w:rsid w:val="112E262C"/>
    <w:rsid w:val="113CAB1C"/>
    <w:rsid w:val="1164F6F9"/>
    <w:rsid w:val="11703B0A"/>
    <w:rsid w:val="11713596"/>
    <w:rsid w:val="11894193"/>
    <w:rsid w:val="118B186A"/>
    <w:rsid w:val="118E9C0A"/>
    <w:rsid w:val="11901829"/>
    <w:rsid w:val="1190EC50"/>
    <w:rsid w:val="11979D5E"/>
    <w:rsid w:val="11A00D92"/>
    <w:rsid w:val="11A6187F"/>
    <w:rsid w:val="11ACBE21"/>
    <w:rsid w:val="11C6BEDC"/>
    <w:rsid w:val="11D2AA90"/>
    <w:rsid w:val="11D7DC4A"/>
    <w:rsid w:val="11E3830E"/>
    <w:rsid w:val="11E52763"/>
    <w:rsid w:val="11E909F6"/>
    <w:rsid w:val="11EF7D36"/>
    <w:rsid w:val="11F5494A"/>
    <w:rsid w:val="11F6DA98"/>
    <w:rsid w:val="11F6DAA4"/>
    <w:rsid w:val="11F9BD4A"/>
    <w:rsid w:val="121A6506"/>
    <w:rsid w:val="122AAEE9"/>
    <w:rsid w:val="12356C40"/>
    <w:rsid w:val="123937B2"/>
    <w:rsid w:val="1240A840"/>
    <w:rsid w:val="125BFA8B"/>
    <w:rsid w:val="12884EEC"/>
    <w:rsid w:val="12B49D06"/>
    <w:rsid w:val="13112960"/>
    <w:rsid w:val="1319DF0F"/>
    <w:rsid w:val="1321EF7D"/>
    <w:rsid w:val="13233CB4"/>
    <w:rsid w:val="132418EA"/>
    <w:rsid w:val="132ABC22"/>
    <w:rsid w:val="135C539B"/>
    <w:rsid w:val="1361E21A"/>
    <w:rsid w:val="13649414"/>
    <w:rsid w:val="13950C5B"/>
    <w:rsid w:val="139963E0"/>
    <w:rsid w:val="13A2E632"/>
    <w:rsid w:val="13B26C22"/>
    <w:rsid w:val="13D160E9"/>
    <w:rsid w:val="13DA7831"/>
    <w:rsid w:val="13F2E358"/>
    <w:rsid w:val="1402885F"/>
    <w:rsid w:val="140C0EFA"/>
    <w:rsid w:val="140F2DDE"/>
    <w:rsid w:val="142DEBF9"/>
    <w:rsid w:val="143023B8"/>
    <w:rsid w:val="144F6DA6"/>
    <w:rsid w:val="1458982A"/>
    <w:rsid w:val="1464BDE8"/>
    <w:rsid w:val="1478A7D0"/>
    <w:rsid w:val="1492C846"/>
    <w:rsid w:val="149D21C7"/>
    <w:rsid w:val="14AC2D83"/>
    <w:rsid w:val="14B2FAF0"/>
    <w:rsid w:val="14DDB656"/>
    <w:rsid w:val="14F76CEB"/>
    <w:rsid w:val="14FB9948"/>
    <w:rsid w:val="15029B47"/>
    <w:rsid w:val="150E570D"/>
    <w:rsid w:val="15686E6E"/>
    <w:rsid w:val="157B1A7E"/>
    <w:rsid w:val="1584C140"/>
    <w:rsid w:val="15969680"/>
    <w:rsid w:val="15AD47D0"/>
    <w:rsid w:val="15C41BF2"/>
    <w:rsid w:val="15C4CA3B"/>
    <w:rsid w:val="15D40482"/>
    <w:rsid w:val="15E939FE"/>
    <w:rsid w:val="15F2C18C"/>
    <w:rsid w:val="15F3D540"/>
    <w:rsid w:val="15F5D0D7"/>
    <w:rsid w:val="15F79CEA"/>
    <w:rsid w:val="1628F387"/>
    <w:rsid w:val="162F8E75"/>
    <w:rsid w:val="16412FCC"/>
    <w:rsid w:val="1643D083"/>
    <w:rsid w:val="164A1B55"/>
    <w:rsid w:val="164E8A1D"/>
    <w:rsid w:val="1658EB90"/>
    <w:rsid w:val="165A0D50"/>
    <w:rsid w:val="166141E0"/>
    <w:rsid w:val="1684E216"/>
    <w:rsid w:val="16885294"/>
    <w:rsid w:val="1690BE2B"/>
    <w:rsid w:val="1691F5B8"/>
    <w:rsid w:val="169E6BA8"/>
    <w:rsid w:val="16B0FB32"/>
    <w:rsid w:val="16D010BD"/>
    <w:rsid w:val="16DDB59C"/>
    <w:rsid w:val="1700476F"/>
    <w:rsid w:val="170A50AE"/>
    <w:rsid w:val="170F70CC"/>
    <w:rsid w:val="171D69CE"/>
    <w:rsid w:val="17219AF0"/>
    <w:rsid w:val="1737A3FD"/>
    <w:rsid w:val="1750D838"/>
    <w:rsid w:val="17528CB1"/>
    <w:rsid w:val="1757CE27"/>
    <w:rsid w:val="175D8937"/>
    <w:rsid w:val="17628312"/>
    <w:rsid w:val="1786E1B5"/>
    <w:rsid w:val="17899FC7"/>
    <w:rsid w:val="178D351D"/>
    <w:rsid w:val="179DEC70"/>
    <w:rsid w:val="17A324FD"/>
    <w:rsid w:val="17B1F9C3"/>
    <w:rsid w:val="17C55EFD"/>
    <w:rsid w:val="17E377F9"/>
    <w:rsid w:val="17E9DFAE"/>
    <w:rsid w:val="1801EC00"/>
    <w:rsid w:val="181D12CC"/>
    <w:rsid w:val="1827526E"/>
    <w:rsid w:val="182F1F89"/>
    <w:rsid w:val="183EB54B"/>
    <w:rsid w:val="183FB93B"/>
    <w:rsid w:val="184597F4"/>
    <w:rsid w:val="18508107"/>
    <w:rsid w:val="185A5B0F"/>
    <w:rsid w:val="18850255"/>
    <w:rsid w:val="18BE38C1"/>
    <w:rsid w:val="18C3E739"/>
    <w:rsid w:val="18CDF25C"/>
    <w:rsid w:val="18CFFE18"/>
    <w:rsid w:val="18D029C2"/>
    <w:rsid w:val="18D215BA"/>
    <w:rsid w:val="18D8080C"/>
    <w:rsid w:val="18E2AE1E"/>
    <w:rsid w:val="18E813FB"/>
    <w:rsid w:val="18F14BDF"/>
    <w:rsid w:val="18FE03B6"/>
    <w:rsid w:val="191CDD5A"/>
    <w:rsid w:val="191FEA70"/>
    <w:rsid w:val="1920303C"/>
    <w:rsid w:val="192A5CFC"/>
    <w:rsid w:val="19354C49"/>
    <w:rsid w:val="193B0113"/>
    <w:rsid w:val="1944017B"/>
    <w:rsid w:val="19467D04"/>
    <w:rsid w:val="195A5064"/>
    <w:rsid w:val="196C98C9"/>
    <w:rsid w:val="1970FB76"/>
    <w:rsid w:val="1991718D"/>
    <w:rsid w:val="19AF97CD"/>
    <w:rsid w:val="19D81CFA"/>
    <w:rsid w:val="19DA56B2"/>
    <w:rsid w:val="19DF3B84"/>
    <w:rsid w:val="19F3118F"/>
    <w:rsid w:val="1A099137"/>
    <w:rsid w:val="1A0A2F1C"/>
    <w:rsid w:val="1A0C1548"/>
    <w:rsid w:val="1A16CC23"/>
    <w:rsid w:val="1A22590A"/>
    <w:rsid w:val="1A3A43F4"/>
    <w:rsid w:val="1A3A7EEF"/>
    <w:rsid w:val="1A532C69"/>
    <w:rsid w:val="1A73ED47"/>
    <w:rsid w:val="1A74661D"/>
    <w:rsid w:val="1ABD0DD9"/>
    <w:rsid w:val="1AC85D0B"/>
    <w:rsid w:val="1AF6644F"/>
    <w:rsid w:val="1AFF1E82"/>
    <w:rsid w:val="1B1672B4"/>
    <w:rsid w:val="1B17D820"/>
    <w:rsid w:val="1B1C5D8A"/>
    <w:rsid w:val="1B1CCEA2"/>
    <w:rsid w:val="1B2C8A01"/>
    <w:rsid w:val="1B2CC3FF"/>
    <w:rsid w:val="1B3BC94D"/>
    <w:rsid w:val="1B4097B8"/>
    <w:rsid w:val="1B450477"/>
    <w:rsid w:val="1B49361F"/>
    <w:rsid w:val="1B4A6164"/>
    <w:rsid w:val="1B58A3A3"/>
    <w:rsid w:val="1B62FA3D"/>
    <w:rsid w:val="1BAFDD8C"/>
    <w:rsid w:val="1BB1493F"/>
    <w:rsid w:val="1BB3CB67"/>
    <w:rsid w:val="1BCE6380"/>
    <w:rsid w:val="1BD0B2A1"/>
    <w:rsid w:val="1BD30A10"/>
    <w:rsid w:val="1BD48315"/>
    <w:rsid w:val="1C11D185"/>
    <w:rsid w:val="1C1C1744"/>
    <w:rsid w:val="1C3D9411"/>
    <w:rsid w:val="1C78C295"/>
    <w:rsid w:val="1C861BE2"/>
    <w:rsid w:val="1C91F525"/>
    <w:rsid w:val="1C92EEFB"/>
    <w:rsid w:val="1CA3CCB3"/>
    <w:rsid w:val="1CA4B257"/>
    <w:rsid w:val="1CBEA1C1"/>
    <w:rsid w:val="1CCF3494"/>
    <w:rsid w:val="1CDA1AF5"/>
    <w:rsid w:val="1CEFC08A"/>
    <w:rsid w:val="1CF4A541"/>
    <w:rsid w:val="1D1ACF7A"/>
    <w:rsid w:val="1D1BD9E0"/>
    <w:rsid w:val="1D37DDB9"/>
    <w:rsid w:val="1D399174"/>
    <w:rsid w:val="1D3D3C84"/>
    <w:rsid w:val="1D5A64BF"/>
    <w:rsid w:val="1D63E6DD"/>
    <w:rsid w:val="1D678CBD"/>
    <w:rsid w:val="1D7924E0"/>
    <w:rsid w:val="1DA05512"/>
    <w:rsid w:val="1DC16D1B"/>
    <w:rsid w:val="1DC8B947"/>
    <w:rsid w:val="1DE3BB06"/>
    <w:rsid w:val="1E0AF64A"/>
    <w:rsid w:val="1E1274FF"/>
    <w:rsid w:val="1E179C2F"/>
    <w:rsid w:val="1E36BCBC"/>
    <w:rsid w:val="1E485C29"/>
    <w:rsid w:val="1E492159"/>
    <w:rsid w:val="1E655C03"/>
    <w:rsid w:val="1E66CD9D"/>
    <w:rsid w:val="1E92D4AB"/>
    <w:rsid w:val="1EA1F1DB"/>
    <w:rsid w:val="1EAC5213"/>
    <w:rsid w:val="1EAC8FA3"/>
    <w:rsid w:val="1EDF8022"/>
    <w:rsid w:val="1EE9D9AF"/>
    <w:rsid w:val="1F14DC6C"/>
    <w:rsid w:val="1F1D5FA4"/>
    <w:rsid w:val="1F302310"/>
    <w:rsid w:val="1F3FAC8D"/>
    <w:rsid w:val="1F528E62"/>
    <w:rsid w:val="1F5FB7C1"/>
    <w:rsid w:val="1F723951"/>
    <w:rsid w:val="1F781D86"/>
    <w:rsid w:val="1F7D7EC0"/>
    <w:rsid w:val="1F7FA63E"/>
    <w:rsid w:val="1F841823"/>
    <w:rsid w:val="1F915D6C"/>
    <w:rsid w:val="1FB300EE"/>
    <w:rsid w:val="1FB89BCA"/>
    <w:rsid w:val="1FC704B7"/>
    <w:rsid w:val="1FD0D45E"/>
    <w:rsid w:val="1FDBA02D"/>
    <w:rsid w:val="1FE790B9"/>
    <w:rsid w:val="1FF3DC15"/>
    <w:rsid w:val="1FFF7847"/>
    <w:rsid w:val="20085859"/>
    <w:rsid w:val="20479FB3"/>
    <w:rsid w:val="20695FAF"/>
    <w:rsid w:val="206FCEC5"/>
    <w:rsid w:val="207325DE"/>
    <w:rsid w:val="2073FFCA"/>
    <w:rsid w:val="207C08B6"/>
    <w:rsid w:val="2090E1F4"/>
    <w:rsid w:val="20973388"/>
    <w:rsid w:val="2098D116"/>
    <w:rsid w:val="20AE931B"/>
    <w:rsid w:val="20B829EB"/>
    <w:rsid w:val="20C4036A"/>
    <w:rsid w:val="20C61E8D"/>
    <w:rsid w:val="20E28A2D"/>
    <w:rsid w:val="211A1377"/>
    <w:rsid w:val="211FE884"/>
    <w:rsid w:val="2125C350"/>
    <w:rsid w:val="21283DB6"/>
    <w:rsid w:val="214DB00A"/>
    <w:rsid w:val="2152BCAF"/>
    <w:rsid w:val="215E9B12"/>
    <w:rsid w:val="2162CAEE"/>
    <w:rsid w:val="2167F4AA"/>
    <w:rsid w:val="2169183C"/>
    <w:rsid w:val="2175658F"/>
    <w:rsid w:val="217B3D1C"/>
    <w:rsid w:val="2180365D"/>
    <w:rsid w:val="218609FF"/>
    <w:rsid w:val="218A5A3F"/>
    <w:rsid w:val="21975C51"/>
    <w:rsid w:val="219EE09C"/>
    <w:rsid w:val="21A01917"/>
    <w:rsid w:val="21AAB71D"/>
    <w:rsid w:val="21D25C65"/>
    <w:rsid w:val="21E6E875"/>
    <w:rsid w:val="21EBDAD0"/>
    <w:rsid w:val="2214AA0C"/>
    <w:rsid w:val="221A3BEC"/>
    <w:rsid w:val="221CA476"/>
    <w:rsid w:val="221F3916"/>
    <w:rsid w:val="222A8B74"/>
    <w:rsid w:val="222CE026"/>
    <w:rsid w:val="2258EB20"/>
    <w:rsid w:val="227294E0"/>
    <w:rsid w:val="227DFF5F"/>
    <w:rsid w:val="228F3955"/>
    <w:rsid w:val="22A708F0"/>
    <w:rsid w:val="22B4456F"/>
    <w:rsid w:val="22BA5D7A"/>
    <w:rsid w:val="22BD77C6"/>
    <w:rsid w:val="22C1740D"/>
    <w:rsid w:val="22C7218C"/>
    <w:rsid w:val="22CC573B"/>
    <w:rsid w:val="22CEF3C8"/>
    <w:rsid w:val="22D6A8CC"/>
    <w:rsid w:val="22DEEA30"/>
    <w:rsid w:val="22E40DFD"/>
    <w:rsid w:val="22E8B9BF"/>
    <w:rsid w:val="22EAC796"/>
    <w:rsid w:val="23241128"/>
    <w:rsid w:val="23299392"/>
    <w:rsid w:val="232F7705"/>
    <w:rsid w:val="2335F8A4"/>
    <w:rsid w:val="233FE05F"/>
    <w:rsid w:val="2342A1E2"/>
    <w:rsid w:val="235644EB"/>
    <w:rsid w:val="235B7521"/>
    <w:rsid w:val="23608D4D"/>
    <w:rsid w:val="23624BE5"/>
    <w:rsid w:val="23758FF5"/>
    <w:rsid w:val="237F6469"/>
    <w:rsid w:val="2383DDF9"/>
    <w:rsid w:val="2398FBFF"/>
    <w:rsid w:val="23A15204"/>
    <w:rsid w:val="23A55C50"/>
    <w:rsid w:val="23A9957B"/>
    <w:rsid w:val="23BD9C92"/>
    <w:rsid w:val="23D15489"/>
    <w:rsid w:val="23D45862"/>
    <w:rsid w:val="23D93A40"/>
    <w:rsid w:val="23E08DA0"/>
    <w:rsid w:val="23F0D0C7"/>
    <w:rsid w:val="23F25273"/>
    <w:rsid w:val="2403C3C9"/>
    <w:rsid w:val="2409D7D1"/>
    <w:rsid w:val="2411CED9"/>
    <w:rsid w:val="24197B80"/>
    <w:rsid w:val="241D2FF2"/>
    <w:rsid w:val="2424C8CB"/>
    <w:rsid w:val="24268EC6"/>
    <w:rsid w:val="242C98B2"/>
    <w:rsid w:val="24375D88"/>
    <w:rsid w:val="244F8DB1"/>
    <w:rsid w:val="2450D72F"/>
    <w:rsid w:val="246048B3"/>
    <w:rsid w:val="2466B285"/>
    <w:rsid w:val="24820E42"/>
    <w:rsid w:val="249BF15B"/>
    <w:rsid w:val="24A665DE"/>
    <w:rsid w:val="24AAA88F"/>
    <w:rsid w:val="24B56E0B"/>
    <w:rsid w:val="24B5FCD5"/>
    <w:rsid w:val="24DEE0BF"/>
    <w:rsid w:val="24F5687A"/>
    <w:rsid w:val="24F7F7D8"/>
    <w:rsid w:val="24FEF6F5"/>
    <w:rsid w:val="253185D0"/>
    <w:rsid w:val="253244A2"/>
    <w:rsid w:val="253C07E1"/>
    <w:rsid w:val="25426C0C"/>
    <w:rsid w:val="2542AF50"/>
    <w:rsid w:val="254BFF6D"/>
    <w:rsid w:val="2552E5CC"/>
    <w:rsid w:val="25625C65"/>
    <w:rsid w:val="2574A995"/>
    <w:rsid w:val="257BF3F6"/>
    <w:rsid w:val="259CAA0F"/>
    <w:rsid w:val="25A184BB"/>
    <w:rsid w:val="25AE63AB"/>
    <w:rsid w:val="25AF52C5"/>
    <w:rsid w:val="25C3CBF6"/>
    <w:rsid w:val="25C723AF"/>
    <w:rsid w:val="25C9B678"/>
    <w:rsid w:val="25CFE6DB"/>
    <w:rsid w:val="25D60FE6"/>
    <w:rsid w:val="25E8A5DA"/>
    <w:rsid w:val="25EAF00F"/>
    <w:rsid w:val="25F359A7"/>
    <w:rsid w:val="25F85748"/>
    <w:rsid w:val="2629DCA3"/>
    <w:rsid w:val="2629E7C0"/>
    <w:rsid w:val="262C0566"/>
    <w:rsid w:val="26349C59"/>
    <w:rsid w:val="263E0675"/>
    <w:rsid w:val="266411A5"/>
    <w:rsid w:val="26688662"/>
    <w:rsid w:val="266F0639"/>
    <w:rsid w:val="267FC5D7"/>
    <w:rsid w:val="26818D8D"/>
    <w:rsid w:val="26A15A36"/>
    <w:rsid w:val="26D746FF"/>
    <w:rsid w:val="26FECFF2"/>
    <w:rsid w:val="27008707"/>
    <w:rsid w:val="27058F27"/>
    <w:rsid w:val="2716FC7E"/>
    <w:rsid w:val="27201322"/>
    <w:rsid w:val="2721E6D3"/>
    <w:rsid w:val="27279782"/>
    <w:rsid w:val="27287189"/>
    <w:rsid w:val="27418D04"/>
    <w:rsid w:val="2747769D"/>
    <w:rsid w:val="2780E38E"/>
    <w:rsid w:val="2792AF86"/>
    <w:rsid w:val="27A0FCC2"/>
    <w:rsid w:val="27AD4804"/>
    <w:rsid w:val="27B34845"/>
    <w:rsid w:val="27B8578C"/>
    <w:rsid w:val="27C7EAEC"/>
    <w:rsid w:val="27C8BB4A"/>
    <w:rsid w:val="27ECD008"/>
    <w:rsid w:val="2837B027"/>
    <w:rsid w:val="28387868"/>
    <w:rsid w:val="285869CA"/>
    <w:rsid w:val="286F7678"/>
    <w:rsid w:val="2875959A"/>
    <w:rsid w:val="2884833C"/>
    <w:rsid w:val="2884C6B3"/>
    <w:rsid w:val="288D3535"/>
    <w:rsid w:val="28A407B0"/>
    <w:rsid w:val="28A71C5B"/>
    <w:rsid w:val="28B6799B"/>
    <w:rsid w:val="28BBC1A4"/>
    <w:rsid w:val="28C3E32E"/>
    <w:rsid w:val="28C4DAC7"/>
    <w:rsid w:val="28CC070A"/>
    <w:rsid w:val="28EAB5F7"/>
    <w:rsid w:val="2911B848"/>
    <w:rsid w:val="292AFA69"/>
    <w:rsid w:val="292E3297"/>
    <w:rsid w:val="293AA428"/>
    <w:rsid w:val="294495E9"/>
    <w:rsid w:val="2955C70C"/>
    <w:rsid w:val="2958BAAB"/>
    <w:rsid w:val="2974C32F"/>
    <w:rsid w:val="29C53C45"/>
    <w:rsid w:val="29C9A9D9"/>
    <w:rsid w:val="29E4E990"/>
    <w:rsid w:val="29E50FF7"/>
    <w:rsid w:val="29E64B7B"/>
    <w:rsid w:val="29E9D9C9"/>
    <w:rsid w:val="2A5EAEF9"/>
    <w:rsid w:val="2A84D0BB"/>
    <w:rsid w:val="2A93EC98"/>
    <w:rsid w:val="2AD5804F"/>
    <w:rsid w:val="2AF27A96"/>
    <w:rsid w:val="2AFC56CC"/>
    <w:rsid w:val="2B072672"/>
    <w:rsid w:val="2B10EF43"/>
    <w:rsid w:val="2B17C806"/>
    <w:rsid w:val="2B1D447F"/>
    <w:rsid w:val="2B294EFF"/>
    <w:rsid w:val="2B3289CA"/>
    <w:rsid w:val="2B36AB3A"/>
    <w:rsid w:val="2B4D4F55"/>
    <w:rsid w:val="2B4D5EA9"/>
    <w:rsid w:val="2B4FE3A6"/>
    <w:rsid w:val="2B543451"/>
    <w:rsid w:val="2B60EF6D"/>
    <w:rsid w:val="2B6B81D1"/>
    <w:rsid w:val="2B7BECAE"/>
    <w:rsid w:val="2B8EEAA7"/>
    <w:rsid w:val="2BA199CE"/>
    <w:rsid w:val="2BA53D16"/>
    <w:rsid w:val="2BA6D48F"/>
    <w:rsid w:val="2BA95DD8"/>
    <w:rsid w:val="2BBD2873"/>
    <w:rsid w:val="2BD37B6A"/>
    <w:rsid w:val="2BD85710"/>
    <w:rsid w:val="2BF27EBF"/>
    <w:rsid w:val="2C0526DF"/>
    <w:rsid w:val="2C06FE7B"/>
    <w:rsid w:val="2C08F5B3"/>
    <w:rsid w:val="2C0BCA2A"/>
    <w:rsid w:val="2C0FAFEE"/>
    <w:rsid w:val="2C12A0BA"/>
    <w:rsid w:val="2C1B874C"/>
    <w:rsid w:val="2C5EFC5E"/>
    <w:rsid w:val="2C6D1D04"/>
    <w:rsid w:val="2C716319"/>
    <w:rsid w:val="2C736121"/>
    <w:rsid w:val="2C82ECD6"/>
    <w:rsid w:val="2C88CBEE"/>
    <w:rsid w:val="2C98F372"/>
    <w:rsid w:val="2CBEC913"/>
    <w:rsid w:val="2CCD3004"/>
    <w:rsid w:val="2D00BCDE"/>
    <w:rsid w:val="2D039C8F"/>
    <w:rsid w:val="2D0940B7"/>
    <w:rsid w:val="2D0ACEEF"/>
    <w:rsid w:val="2D0E89A5"/>
    <w:rsid w:val="2D1E4599"/>
    <w:rsid w:val="2D22A9D0"/>
    <w:rsid w:val="2D274604"/>
    <w:rsid w:val="2D3BEA67"/>
    <w:rsid w:val="2D3DF4E2"/>
    <w:rsid w:val="2D48359F"/>
    <w:rsid w:val="2D4A22D6"/>
    <w:rsid w:val="2D671D6B"/>
    <w:rsid w:val="2D77DC02"/>
    <w:rsid w:val="2D83A554"/>
    <w:rsid w:val="2D9D823B"/>
    <w:rsid w:val="2DA0E6B2"/>
    <w:rsid w:val="2DB2051C"/>
    <w:rsid w:val="2DB5A3C3"/>
    <w:rsid w:val="2DCB98EE"/>
    <w:rsid w:val="2DEB0B1B"/>
    <w:rsid w:val="2DF495BE"/>
    <w:rsid w:val="2DFCBDAA"/>
    <w:rsid w:val="2E0E9196"/>
    <w:rsid w:val="2E1DC746"/>
    <w:rsid w:val="2E333514"/>
    <w:rsid w:val="2E341DE4"/>
    <w:rsid w:val="2E4A15A9"/>
    <w:rsid w:val="2E528A6D"/>
    <w:rsid w:val="2E56CED8"/>
    <w:rsid w:val="2E67CBCD"/>
    <w:rsid w:val="2E819AD4"/>
    <w:rsid w:val="2E8200F1"/>
    <w:rsid w:val="2E8ECCDC"/>
    <w:rsid w:val="2E99071B"/>
    <w:rsid w:val="2E9EC099"/>
    <w:rsid w:val="2EB14D93"/>
    <w:rsid w:val="2EB5435E"/>
    <w:rsid w:val="2EC3F4E5"/>
    <w:rsid w:val="2ED8287B"/>
    <w:rsid w:val="2EE1A53C"/>
    <w:rsid w:val="2EFA7EF3"/>
    <w:rsid w:val="2F0CCF79"/>
    <w:rsid w:val="2F25BFDF"/>
    <w:rsid w:val="2F32DD0E"/>
    <w:rsid w:val="2F364C39"/>
    <w:rsid w:val="2F3EF3A9"/>
    <w:rsid w:val="2F70A7D9"/>
    <w:rsid w:val="2F85A719"/>
    <w:rsid w:val="2F8C4442"/>
    <w:rsid w:val="2F8E802F"/>
    <w:rsid w:val="2FBB2332"/>
    <w:rsid w:val="2FBFC157"/>
    <w:rsid w:val="2FC333AD"/>
    <w:rsid w:val="2FC8FCE7"/>
    <w:rsid w:val="2FD694A0"/>
    <w:rsid w:val="2FDB64FA"/>
    <w:rsid w:val="3002705D"/>
    <w:rsid w:val="3005D379"/>
    <w:rsid w:val="3008AAAD"/>
    <w:rsid w:val="30095A40"/>
    <w:rsid w:val="3019B8DC"/>
    <w:rsid w:val="302967DB"/>
    <w:rsid w:val="30497E70"/>
    <w:rsid w:val="305080FC"/>
    <w:rsid w:val="305891F5"/>
    <w:rsid w:val="3058ECCD"/>
    <w:rsid w:val="30606AD4"/>
    <w:rsid w:val="3066294C"/>
    <w:rsid w:val="3069D1AA"/>
    <w:rsid w:val="306CDAD5"/>
    <w:rsid w:val="306E252C"/>
    <w:rsid w:val="3079FF01"/>
    <w:rsid w:val="3095D701"/>
    <w:rsid w:val="309D4425"/>
    <w:rsid w:val="30A6E49D"/>
    <w:rsid w:val="30B71777"/>
    <w:rsid w:val="30BDD88D"/>
    <w:rsid w:val="30CB3EB1"/>
    <w:rsid w:val="30DEAB65"/>
    <w:rsid w:val="3108CFCF"/>
    <w:rsid w:val="310D8A7D"/>
    <w:rsid w:val="311A09D6"/>
    <w:rsid w:val="312462A1"/>
    <w:rsid w:val="3144C73F"/>
    <w:rsid w:val="314E93B5"/>
    <w:rsid w:val="315D0821"/>
    <w:rsid w:val="31624105"/>
    <w:rsid w:val="316290F1"/>
    <w:rsid w:val="317DF9AF"/>
    <w:rsid w:val="3185F0ED"/>
    <w:rsid w:val="319125FC"/>
    <w:rsid w:val="319D8A93"/>
    <w:rsid w:val="31A338A8"/>
    <w:rsid w:val="31ABBCCA"/>
    <w:rsid w:val="31B93B96"/>
    <w:rsid w:val="31D2C7AE"/>
    <w:rsid w:val="31EEC92B"/>
    <w:rsid w:val="3203595C"/>
    <w:rsid w:val="32099CCE"/>
    <w:rsid w:val="3216F723"/>
    <w:rsid w:val="32487C80"/>
    <w:rsid w:val="3262515E"/>
    <w:rsid w:val="326C58F4"/>
    <w:rsid w:val="327B189F"/>
    <w:rsid w:val="328C83F4"/>
    <w:rsid w:val="328F90AA"/>
    <w:rsid w:val="32934FEE"/>
    <w:rsid w:val="32A8CEFD"/>
    <w:rsid w:val="32CD874B"/>
    <w:rsid w:val="32D83CC0"/>
    <w:rsid w:val="32E35024"/>
    <w:rsid w:val="330AB822"/>
    <w:rsid w:val="330AC708"/>
    <w:rsid w:val="3312D33A"/>
    <w:rsid w:val="3330640D"/>
    <w:rsid w:val="333BA90B"/>
    <w:rsid w:val="3342E58B"/>
    <w:rsid w:val="3344688D"/>
    <w:rsid w:val="3346EAF2"/>
    <w:rsid w:val="334FB84E"/>
    <w:rsid w:val="3363B33D"/>
    <w:rsid w:val="336A9E91"/>
    <w:rsid w:val="33749373"/>
    <w:rsid w:val="339E3E9D"/>
    <w:rsid w:val="33A7766E"/>
    <w:rsid w:val="33C19B90"/>
    <w:rsid w:val="33CA74A4"/>
    <w:rsid w:val="33CE2BBC"/>
    <w:rsid w:val="33D43295"/>
    <w:rsid w:val="33ECA42D"/>
    <w:rsid w:val="34047025"/>
    <w:rsid w:val="3412B7A1"/>
    <w:rsid w:val="3424F9E2"/>
    <w:rsid w:val="344F056B"/>
    <w:rsid w:val="3456E4B3"/>
    <w:rsid w:val="345E378B"/>
    <w:rsid w:val="346389C9"/>
    <w:rsid w:val="346C2B56"/>
    <w:rsid w:val="34706694"/>
    <w:rsid w:val="348427A9"/>
    <w:rsid w:val="348ABA35"/>
    <w:rsid w:val="348DDD4C"/>
    <w:rsid w:val="34E009AE"/>
    <w:rsid w:val="34E18F27"/>
    <w:rsid w:val="34E667FD"/>
    <w:rsid w:val="34ED3202"/>
    <w:rsid w:val="34FB1E57"/>
    <w:rsid w:val="34FC3AFB"/>
    <w:rsid w:val="3523EED8"/>
    <w:rsid w:val="356710E1"/>
    <w:rsid w:val="356A5630"/>
    <w:rsid w:val="358636C4"/>
    <w:rsid w:val="359C90F9"/>
    <w:rsid w:val="35A1F778"/>
    <w:rsid w:val="35A203DE"/>
    <w:rsid w:val="35A4564B"/>
    <w:rsid w:val="35AA6787"/>
    <w:rsid w:val="35AF23F5"/>
    <w:rsid w:val="35CFF3B2"/>
    <w:rsid w:val="35D1A741"/>
    <w:rsid w:val="3604C1A8"/>
    <w:rsid w:val="360507DF"/>
    <w:rsid w:val="3616497D"/>
    <w:rsid w:val="36168C79"/>
    <w:rsid w:val="36190E31"/>
    <w:rsid w:val="3622C155"/>
    <w:rsid w:val="3623E6EC"/>
    <w:rsid w:val="362F7449"/>
    <w:rsid w:val="3662236C"/>
    <w:rsid w:val="3678F91D"/>
    <w:rsid w:val="368B817D"/>
    <w:rsid w:val="369A555B"/>
    <w:rsid w:val="36AF4FD3"/>
    <w:rsid w:val="36B8D977"/>
    <w:rsid w:val="36B8E107"/>
    <w:rsid w:val="36C538F3"/>
    <w:rsid w:val="36D0E6A1"/>
    <w:rsid w:val="36D47039"/>
    <w:rsid w:val="36E1836E"/>
    <w:rsid w:val="3701B2B8"/>
    <w:rsid w:val="3707E4C8"/>
    <w:rsid w:val="3709BA88"/>
    <w:rsid w:val="370BAE1C"/>
    <w:rsid w:val="37263914"/>
    <w:rsid w:val="372800DB"/>
    <w:rsid w:val="37309CE8"/>
    <w:rsid w:val="37396ACF"/>
    <w:rsid w:val="3741670C"/>
    <w:rsid w:val="37549775"/>
    <w:rsid w:val="376CD853"/>
    <w:rsid w:val="37753F88"/>
    <w:rsid w:val="37790071"/>
    <w:rsid w:val="3795C3A8"/>
    <w:rsid w:val="37A12EDA"/>
    <w:rsid w:val="37AD3B58"/>
    <w:rsid w:val="37EDB217"/>
    <w:rsid w:val="37F7BB48"/>
    <w:rsid w:val="3822B6B6"/>
    <w:rsid w:val="38238085"/>
    <w:rsid w:val="3827C106"/>
    <w:rsid w:val="382B2A8F"/>
    <w:rsid w:val="3833DF25"/>
    <w:rsid w:val="3847B30A"/>
    <w:rsid w:val="38576DDF"/>
    <w:rsid w:val="3861DE70"/>
    <w:rsid w:val="3866AB97"/>
    <w:rsid w:val="3879E511"/>
    <w:rsid w:val="38BDE2B1"/>
    <w:rsid w:val="38CF9F92"/>
    <w:rsid w:val="38D50431"/>
    <w:rsid w:val="38D82FDE"/>
    <w:rsid w:val="38E3AA24"/>
    <w:rsid w:val="38FA019D"/>
    <w:rsid w:val="390B0F10"/>
    <w:rsid w:val="392845D1"/>
    <w:rsid w:val="3928AC03"/>
    <w:rsid w:val="392EE70F"/>
    <w:rsid w:val="3934AC64"/>
    <w:rsid w:val="3946D245"/>
    <w:rsid w:val="39649840"/>
    <w:rsid w:val="398E867B"/>
    <w:rsid w:val="399E9516"/>
    <w:rsid w:val="39A514BA"/>
    <w:rsid w:val="39ACA0F0"/>
    <w:rsid w:val="39CB2FDF"/>
    <w:rsid w:val="39DCB872"/>
    <w:rsid w:val="39EEB4D7"/>
    <w:rsid w:val="39FD6263"/>
    <w:rsid w:val="3A05CC65"/>
    <w:rsid w:val="3A10F532"/>
    <w:rsid w:val="3A11D75C"/>
    <w:rsid w:val="3A2A46A4"/>
    <w:rsid w:val="3A4504E5"/>
    <w:rsid w:val="3A5A2300"/>
    <w:rsid w:val="3A5E73EF"/>
    <w:rsid w:val="3A623DF3"/>
    <w:rsid w:val="3A7499C8"/>
    <w:rsid w:val="3A75D072"/>
    <w:rsid w:val="3A8F39F4"/>
    <w:rsid w:val="3A92C73C"/>
    <w:rsid w:val="3A935B85"/>
    <w:rsid w:val="3A99295B"/>
    <w:rsid w:val="3AA26016"/>
    <w:rsid w:val="3AC1EC1D"/>
    <w:rsid w:val="3ACA3D2B"/>
    <w:rsid w:val="3AF2F30D"/>
    <w:rsid w:val="3B09AE86"/>
    <w:rsid w:val="3B11C5A9"/>
    <w:rsid w:val="3B1DD43A"/>
    <w:rsid w:val="3B3FCFC9"/>
    <w:rsid w:val="3B531627"/>
    <w:rsid w:val="3B5D47F6"/>
    <w:rsid w:val="3B6DF8C8"/>
    <w:rsid w:val="3B6ECFC6"/>
    <w:rsid w:val="3B71B8DD"/>
    <w:rsid w:val="3B7ABA62"/>
    <w:rsid w:val="3B89AAC0"/>
    <w:rsid w:val="3BAFC69E"/>
    <w:rsid w:val="3BB22ED4"/>
    <w:rsid w:val="3BB534E3"/>
    <w:rsid w:val="3BBF186C"/>
    <w:rsid w:val="3BBF3AC3"/>
    <w:rsid w:val="3BD25426"/>
    <w:rsid w:val="3BD46F7C"/>
    <w:rsid w:val="3C052597"/>
    <w:rsid w:val="3C09C655"/>
    <w:rsid w:val="3C0AAE54"/>
    <w:rsid w:val="3C0C2AC0"/>
    <w:rsid w:val="3C128DB7"/>
    <w:rsid w:val="3C1D44DD"/>
    <w:rsid w:val="3C1F2785"/>
    <w:rsid w:val="3C292059"/>
    <w:rsid w:val="3C3B3ABA"/>
    <w:rsid w:val="3C490C36"/>
    <w:rsid w:val="3C5552C2"/>
    <w:rsid w:val="3C5921CA"/>
    <w:rsid w:val="3C5CC1C1"/>
    <w:rsid w:val="3C6BF746"/>
    <w:rsid w:val="3C71E2F0"/>
    <w:rsid w:val="3C7C9BBD"/>
    <w:rsid w:val="3C80AC7B"/>
    <w:rsid w:val="3C9BB09A"/>
    <w:rsid w:val="3CA0AE87"/>
    <w:rsid w:val="3CAEB5E2"/>
    <w:rsid w:val="3CB5E5E2"/>
    <w:rsid w:val="3CBABA58"/>
    <w:rsid w:val="3CBE91AA"/>
    <w:rsid w:val="3CC2C34D"/>
    <w:rsid w:val="3CDF553C"/>
    <w:rsid w:val="3CF0F786"/>
    <w:rsid w:val="3D0570B1"/>
    <w:rsid w:val="3D23CF5A"/>
    <w:rsid w:val="3D27AE8A"/>
    <w:rsid w:val="3D295FB3"/>
    <w:rsid w:val="3D576A35"/>
    <w:rsid w:val="3D5B1520"/>
    <w:rsid w:val="3D755DFC"/>
    <w:rsid w:val="3D7E44A3"/>
    <w:rsid w:val="3D7F832B"/>
    <w:rsid w:val="3D8B2C61"/>
    <w:rsid w:val="3D9BF42E"/>
    <w:rsid w:val="3DC4B605"/>
    <w:rsid w:val="3DC763DB"/>
    <w:rsid w:val="3DCE8286"/>
    <w:rsid w:val="3DCF6924"/>
    <w:rsid w:val="3DD0A5AD"/>
    <w:rsid w:val="3DEC30EE"/>
    <w:rsid w:val="3E0D981A"/>
    <w:rsid w:val="3E166A91"/>
    <w:rsid w:val="3E4408DF"/>
    <w:rsid w:val="3E6E34A4"/>
    <w:rsid w:val="3E6EED19"/>
    <w:rsid w:val="3E72B8A2"/>
    <w:rsid w:val="3E74C190"/>
    <w:rsid w:val="3E786160"/>
    <w:rsid w:val="3E87E555"/>
    <w:rsid w:val="3E8871C6"/>
    <w:rsid w:val="3EA3462E"/>
    <w:rsid w:val="3EA9A0B3"/>
    <w:rsid w:val="3EB440FA"/>
    <w:rsid w:val="3EB89539"/>
    <w:rsid w:val="3EC39BBC"/>
    <w:rsid w:val="3EDC65DF"/>
    <w:rsid w:val="3EDDDF4C"/>
    <w:rsid w:val="3EDFBA4A"/>
    <w:rsid w:val="3EE56C6F"/>
    <w:rsid w:val="3EE8D025"/>
    <w:rsid w:val="3EF9362E"/>
    <w:rsid w:val="3EFD4B35"/>
    <w:rsid w:val="3F0CB0BE"/>
    <w:rsid w:val="3F1F1054"/>
    <w:rsid w:val="3F2959FD"/>
    <w:rsid w:val="3F2C5804"/>
    <w:rsid w:val="3F3277C3"/>
    <w:rsid w:val="3F372EFB"/>
    <w:rsid w:val="3F4E5A2A"/>
    <w:rsid w:val="3F508A7C"/>
    <w:rsid w:val="3F51D82C"/>
    <w:rsid w:val="3F5665F1"/>
    <w:rsid w:val="3F5A01FF"/>
    <w:rsid w:val="3F652481"/>
    <w:rsid w:val="3F762475"/>
    <w:rsid w:val="3F7D0D4E"/>
    <w:rsid w:val="3F8A434F"/>
    <w:rsid w:val="3F8F9156"/>
    <w:rsid w:val="3F977EF8"/>
    <w:rsid w:val="3FA984C5"/>
    <w:rsid w:val="3FAB663A"/>
    <w:rsid w:val="3FAB80C2"/>
    <w:rsid w:val="3FB780BD"/>
    <w:rsid w:val="3FB84D3D"/>
    <w:rsid w:val="3FB8AA98"/>
    <w:rsid w:val="3FD08CBE"/>
    <w:rsid w:val="3FD9812F"/>
    <w:rsid w:val="3FDCD215"/>
    <w:rsid w:val="3FE0E048"/>
    <w:rsid w:val="3FF47982"/>
    <w:rsid w:val="3FF93DAC"/>
    <w:rsid w:val="40071C3F"/>
    <w:rsid w:val="400F7254"/>
    <w:rsid w:val="4015B74C"/>
    <w:rsid w:val="40209887"/>
    <w:rsid w:val="404931A8"/>
    <w:rsid w:val="405A322A"/>
    <w:rsid w:val="405DD579"/>
    <w:rsid w:val="40779745"/>
    <w:rsid w:val="4091CB7D"/>
    <w:rsid w:val="40A197A3"/>
    <w:rsid w:val="40A2083A"/>
    <w:rsid w:val="40AA5B3E"/>
    <w:rsid w:val="40B9BC76"/>
    <w:rsid w:val="40CDB208"/>
    <w:rsid w:val="40D2B337"/>
    <w:rsid w:val="40DB8847"/>
    <w:rsid w:val="40E94D55"/>
    <w:rsid w:val="40F223D8"/>
    <w:rsid w:val="41000BB3"/>
    <w:rsid w:val="4104B671"/>
    <w:rsid w:val="410C5BAE"/>
    <w:rsid w:val="4119C0AE"/>
    <w:rsid w:val="41401DEC"/>
    <w:rsid w:val="41477E0A"/>
    <w:rsid w:val="41541D9E"/>
    <w:rsid w:val="416CA072"/>
    <w:rsid w:val="417BCD6C"/>
    <w:rsid w:val="417D5E53"/>
    <w:rsid w:val="418BC6F1"/>
    <w:rsid w:val="4192A9CE"/>
    <w:rsid w:val="41AA9B55"/>
    <w:rsid w:val="41CAFEBF"/>
    <w:rsid w:val="41CEA050"/>
    <w:rsid w:val="41D3C375"/>
    <w:rsid w:val="41DAB17D"/>
    <w:rsid w:val="41DE2306"/>
    <w:rsid w:val="41E95A63"/>
    <w:rsid w:val="41F0CB13"/>
    <w:rsid w:val="42113316"/>
    <w:rsid w:val="4218385B"/>
    <w:rsid w:val="4224CF23"/>
    <w:rsid w:val="423E0EED"/>
    <w:rsid w:val="424FE055"/>
    <w:rsid w:val="42531D5D"/>
    <w:rsid w:val="4253A6F5"/>
    <w:rsid w:val="4253E6C5"/>
    <w:rsid w:val="42873C94"/>
    <w:rsid w:val="42A7BBBB"/>
    <w:rsid w:val="42D841A0"/>
    <w:rsid w:val="42E1A785"/>
    <w:rsid w:val="42E32E93"/>
    <w:rsid w:val="430A64EF"/>
    <w:rsid w:val="433EBD01"/>
    <w:rsid w:val="43462F61"/>
    <w:rsid w:val="43704957"/>
    <w:rsid w:val="4379DE29"/>
    <w:rsid w:val="438ED25D"/>
    <w:rsid w:val="438EFCC1"/>
    <w:rsid w:val="439B0A67"/>
    <w:rsid w:val="43BE04AE"/>
    <w:rsid w:val="43C42EE4"/>
    <w:rsid w:val="43D15496"/>
    <w:rsid w:val="43DD53B8"/>
    <w:rsid w:val="43EEB7F5"/>
    <w:rsid w:val="43F4E733"/>
    <w:rsid w:val="43F64E25"/>
    <w:rsid w:val="43F72529"/>
    <w:rsid w:val="4406F670"/>
    <w:rsid w:val="44172ED1"/>
    <w:rsid w:val="4419BA3B"/>
    <w:rsid w:val="441F3B6B"/>
    <w:rsid w:val="441F4F2A"/>
    <w:rsid w:val="442C3DD6"/>
    <w:rsid w:val="443EAA8F"/>
    <w:rsid w:val="4442E69C"/>
    <w:rsid w:val="44482505"/>
    <w:rsid w:val="44515961"/>
    <w:rsid w:val="44774E2F"/>
    <w:rsid w:val="447D00DB"/>
    <w:rsid w:val="44818890"/>
    <w:rsid w:val="448DCD08"/>
    <w:rsid w:val="44921EEC"/>
    <w:rsid w:val="44AA26CA"/>
    <w:rsid w:val="44B67F5B"/>
    <w:rsid w:val="44BFABF8"/>
    <w:rsid w:val="44C188DF"/>
    <w:rsid w:val="44DFF55C"/>
    <w:rsid w:val="44F5BD3D"/>
    <w:rsid w:val="450343F4"/>
    <w:rsid w:val="450B775E"/>
    <w:rsid w:val="45163DDA"/>
    <w:rsid w:val="451E8955"/>
    <w:rsid w:val="452E75F2"/>
    <w:rsid w:val="453286D1"/>
    <w:rsid w:val="454B981D"/>
    <w:rsid w:val="454FD91D"/>
    <w:rsid w:val="455C198E"/>
    <w:rsid w:val="456AD8DF"/>
    <w:rsid w:val="4590FC8B"/>
    <w:rsid w:val="45A6C47C"/>
    <w:rsid w:val="45A7D8E5"/>
    <w:rsid w:val="45C19368"/>
    <w:rsid w:val="45C2BC58"/>
    <w:rsid w:val="45C4DADD"/>
    <w:rsid w:val="45D88E43"/>
    <w:rsid w:val="45DC372B"/>
    <w:rsid w:val="45DE4C75"/>
    <w:rsid w:val="46001FEA"/>
    <w:rsid w:val="46101A41"/>
    <w:rsid w:val="464E0942"/>
    <w:rsid w:val="464FA0BF"/>
    <w:rsid w:val="465363E1"/>
    <w:rsid w:val="4677B00F"/>
    <w:rsid w:val="469AB84A"/>
    <w:rsid w:val="469B322E"/>
    <w:rsid w:val="46A45982"/>
    <w:rsid w:val="46BC1527"/>
    <w:rsid w:val="46C7F7D3"/>
    <w:rsid w:val="46DC164B"/>
    <w:rsid w:val="46DC9BF8"/>
    <w:rsid w:val="46E53BBB"/>
    <w:rsid w:val="46FC61EA"/>
    <w:rsid w:val="46FED511"/>
    <w:rsid w:val="470B540D"/>
    <w:rsid w:val="471CE3EB"/>
    <w:rsid w:val="473AE7C9"/>
    <w:rsid w:val="474D4DDC"/>
    <w:rsid w:val="47592AC0"/>
    <w:rsid w:val="475C7F6D"/>
    <w:rsid w:val="475D15E3"/>
    <w:rsid w:val="477A4362"/>
    <w:rsid w:val="479634B0"/>
    <w:rsid w:val="479BA17E"/>
    <w:rsid w:val="47B08236"/>
    <w:rsid w:val="47B9FFC5"/>
    <w:rsid w:val="47BECE06"/>
    <w:rsid w:val="47D8487F"/>
    <w:rsid w:val="47DC41F3"/>
    <w:rsid w:val="48042A8E"/>
    <w:rsid w:val="48092D03"/>
    <w:rsid w:val="48096C26"/>
    <w:rsid w:val="481F0EF9"/>
    <w:rsid w:val="4822864C"/>
    <w:rsid w:val="48240D76"/>
    <w:rsid w:val="48385BBB"/>
    <w:rsid w:val="4850E9EA"/>
    <w:rsid w:val="4868EF11"/>
    <w:rsid w:val="486C0BB3"/>
    <w:rsid w:val="488803BC"/>
    <w:rsid w:val="48903766"/>
    <w:rsid w:val="48A4F65B"/>
    <w:rsid w:val="48B1CB9F"/>
    <w:rsid w:val="48B793E4"/>
    <w:rsid w:val="48CF671A"/>
    <w:rsid w:val="48D397E3"/>
    <w:rsid w:val="48D3A3C0"/>
    <w:rsid w:val="48E66185"/>
    <w:rsid w:val="49371937"/>
    <w:rsid w:val="4939755D"/>
    <w:rsid w:val="494C851A"/>
    <w:rsid w:val="496AECA6"/>
    <w:rsid w:val="496BAD08"/>
    <w:rsid w:val="499396F3"/>
    <w:rsid w:val="49A5F268"/>
    <w:rsid w:val="49CE066F"/>
    <w:rsid w:val="49D6DC2C"/>
    <w:rsid w:val="49D83023"/>
    <w:rsid w:val="49EAFC2E"/>
    <w:rsid w:val="4A0321F4"/>
    <w:rsid w:val="4A050BD8"/>
    <w:rsid w:val="4A1648DA"/>
    <w:rsid w:val="4A1DAF62"/>
    <w:rsid w:val="4A30062C"/>
    <w:rsid w:val="4A3A11F4"/>
    <w:rsid w:val="4A479389"/>
    <w:rsid w:val="4A4800FC"/>
    <w:rsid w:val="4A5347B8"/>
    <w:rsid w:val="4A78F205"/>
    <w:rsid w:val="4A7D5831"/>
    <w:rsid w:val="4A82B7C6"/>
    <w:rsid w:val="4A951D61"/>
    <w:rsid w:val="4A95CF19"/>
    <w:rsid w:val="4A9C18AB"/>
    <w:rsid w:val="4A9CE597"/>
    <w:rsid w:val="4A9DC3C8"/>
    <w:rsid w:val="4A9F0517"/>
    <w:rsid w:val="4AAD8925"/>
    <w:rsid w:val="4AB0C241"/>
    <w:rsid w:val="4AB63F3C"/>
    <w:rsid w:val="4AD07759"/>
    <w:rsid w:val="4AD57C95"/>
    <w:rsid w:val="4B022ED8"/>
    <w:rsid w:val="4B0241F4"/>
    <w:rsid w:val="4B200071"/>
    <w:rsid w:val="4B29E6E7"/>
    <w:rsid w:val="4B35DD26"/>
    <w:rsid w:val="4B5D65C8"/>
    <w:rsid w:val="4B69BADD"/>
    <w:rsid w:val="4BA5F244"/>
    <w:rsid w:val="4BC176B0"/>
    <w:rsid w:val="4BD22C33"/>
    <w:rsid w:val="4BD56D85"/>
    <w:rsid w:val="4BD59A7A"/>
    <w:rsid w:val="4BDE0F17"/>
    <w:rsid w:val="4BE6555E"/>
    <w:rsid w:val="4BEF5EEC"/>
    <w:rsid w:val="4C28A512"/>
    <w:rsid w:val="4C429E57"/>
    <w:rsid w:val="4C49AE39"/>
    <w:rsid w:val="4C5FA8C2"/>
    <w:rsid w:val="4C74405B"/>
    <w:rsid w:val="4C81775C"/>
    <w:rsid w:val="4C8FA5E6"/>
    <w:rsid w:val="4C9D235C"/>
    <w:rsid w:val="4CB95791"/>
    <w:rsid w:val="4CD376B6"/>
    <w:rsid w:val="4CDC88AF"/>
    <w:rsid w:val="4CDF12E5"/>
    <w:rsid w:val="4CE179A6"/>
    <w:rsid w:val="4CE3EEE6"/>
    <w:rsid w:val="4CEDFF4D"/>
    <w:rsid w:val="4CF78980"/>
    <w:rsid w:val="4D0F4FF7"/>
    <w:rsid w:val="4D248143"/>
    <w:rsid w:val="4D3A9B46"/>
    <w:rsid w:val="4D65C574"/>
    <w:rsid w:val="4D7677EB"/>
    <w:rsid w:val="4D7C3FD3"/>
    <w:rsid w:val="4D81D520"/>
    <w:rsid w:val="4D8E52CF"/>
    <w:rsid w:val="4D9896F3"/>
    <w:rsid w:val="4DA24475"/>
    <w:rsid w:val="4DB91296"/>
    <w:rsid w:val="4DBA8B77"/>
    <w:rsid w:val="4DC28699"/>
    <w:rsid w:val="4DD35B8D"/>
    <w:rsid w:val="4DD5C644"/>
    <w:rsid w:val="4E016F88"/>
    <w:rsid w:val="4E0BF3F4"/>
    <w:rsid w:val="4E299736"/>
    <w:rsid w:val="4E3D043E"/>
    <w:rsid w:val="4E4FE9BF"/>
    <w:rsid w:val="4E50F097"/>
    <w:rsid w:val="4E6A6DBC"/>
    <w:rsid w:val="4E75DB21"/>
    <w:rsid w:val="4E88CED5"/>
    <w:rsid w:val="4E9C9107"/>
    <w:rsid w:val="4EAD3B5E"/>
    <w:rsid w:val="4EBF5E23"/>
    <w:rsid w:val="4ECE18B0"/>
    <w:rsid w:val="4ED2722F"/>
    <w:rsid w:val="4F183CCA"/>
    <w:rsid w:val="4F208E7C"/>
    <w:rsid w:val="4F20EA3E"/>
    <w:rsid w:val="4F383D7B"/>
    <w:rsid w:val="4F3FFF68"/>
    <w:rsid w:val="4F591C01"/>
    <w:rsid w:val="4F62A5A3"/>
    <w:rsid w:val="4F655C93"/>
    <w:rsid w:val="4F8745C4"/>
    <w:rsid w:val="4F9B9292"/>
    <w:rsid w:val="4FA196EE"/>
    <w:rsid w:val="4FA2B18A"/>
    <w:rsid w:val="4FA32E5A"/>
    <w:rsid w:val="4FC853E8"/>
    <w:rsid w:val="4FD24DCF"/>
    <w:rsid w:val="4FDDDFAF"/>
    <w:rsid w:val="4FDF463C"/>
    <w:rsid w:val="4FE18282"/>
    <w:rsid w:val="4FEA255D"/>
    <w:rsid w:val="5005969B"/>
    <w:rsid w:val="503A280E"/>
    <w:rsid w:val="5043B4BD"/>
    <w:rsid w:val="50561B1B"/>
    <w:rsid w:val="50881CC7"/>
    <w:rsid w:val="5099F586"/>
    <w:rsid w:val="509B90DA"/>
    <w:rsid w:val="509CC029"/>
    <w:rsid w:val="50A5699D"/>
    <w:rsid w:val="50A7771C"/>
    <w:rsid w:val="50AFD316"/>
    <w:rsid w:val="50CAE06F"/>
    <w:rsid w:val="50ECF779"/>
    <w:rsid w:val="50EDFB0F"/>
    <w:rsid w:val="5104B17C"/>
    <w:rsid w:val="5118DE9F"/>
    <w:rsid w:val="5119F29C"/>
    <w:rsid w:val="5125C21A"/>
    <w:rsid w:val="5125F586"/>
    <w:rsid w:val="512E3416"/>
    <w:rsid w:val="512FDF82"/>
    <w:rsid w:val="513135A1"/>
    <w:rsid w:val="51358981"/>
    <w:rsid w:val="5140274A"/>
    <w:rsid w:val="515C7C02"/>
    <w:rsid w:val="5163257A"/>
    <w:rsid w:val="516424E6"/>
    <w:rsid w:val="516633B2"/>
    <w:rsid w:val="518D1125"/>
    <w:rsid w:val="51944E27"/>
    <w:rsid w:val="5198E88F"/>
    <w:rsid w:val="5198F2C4"/>
    <w:rsid w:val="51A34EC2"/>
    <w:rsid w:val="51A4F979"/>
    <w:rsid w:val="51B7F26B"/>
    <w:rsid w:val="51BFC707"/>
    <w:rsid w:val="51D3F6BA"/>
    <w:rsid w:val="51D8C94C"/>
    <w:rsid w:val="51DB3BE3"/>
    <w:rsid w:val="51F7AC74"/>
    <w:rsid w:val="5215DE4C"/>
    <w:rsid w:val="522300CB"/>
    <w:rsid w:val="523B2083"/>
    <w:rsid w:val="524A1E5E"/>
    <w:rsid w:val="525FC022"/>
    <w:rsid w:val="5286BE8C"/>
    <w:rsid w:val="5288FE6F"/>
    <w:rsid w:val="52AB8CD6"/>
    <w:rsid w:val="52B2AC75"/>
    <w:rsid w:val="52BFC9A8"/>
    <w:rsid w:val="52F3B686"/>
    <w:rsid w:val="52FAF446"/>
    <w:rsid w:val="52FF078F"/>
    <w:rsid w:val="5336B658"/>
    <w:rsid w:val="533F1F23"/>
    <w:rsid w:val="53552F05"/>
    <w:rsid w:val="5355AD83"/>
    <w:rsid w:val="536BE208"/>
    <w:rsid w:val="5372CF2D"/>
    <w:rsid w:val="537FD81E"/>
    <w:rsid w:val="5388FEC6"/>
    <w:rsid w:val="538FC6D4"/>
    <w:rsid w:val="5396D029"/>
    <w:rsid w:val="53977FE1"/>
    <w:rsid w:val="53993B97"/>
    <w:rsid w:val="539D0B8F"/>
    <w:rsid w:val="53ACB4E0"/>
    <w:rsid w:val="53B5F360"/>
    <w:rsid w:val="53C03AAC"/>
    <w:rsid w:val="53C1B4D0"/>
    <w:rsid w:val="53C6C5FC"/>
    <w:rsid w:val="53DC961E"/>
    <w:rsid w:val="53E9FF14"/>
    <w:rsid w:val="5412558A"/>
    <w:rsid w:val="5416B24B"/>
    <w:rsid w:val="54267EEB"/>
    <w:rsid w:val="545AE2DB"/>
    <w:rsid w:val="545B17AB"/>
    <w:rsid w:val="546F5ABF"/>
    <w:rsid w:val="548A502C"/>
    <w:rsid w:val="54A1C375"/>
    <w:rsid w:val="54AEF51B"/>
    <w:rsid w:val="54BCA6B4"/>
    <w:rsid w:val="54BCC3B0"/>
    <w:rsid w:val="54BE78EA"/>
    <w:rsid w:val="54CFA8C6"/>
    <w:rsid w:val="54D08284"/>
    <w:rsid w:val="54DBC46C"/>
    <w:rsid w:val="54EB99E8"/>
    <w:rsid w:val="54ED1450"/>
    <w:rsid w:val="550D27C4"/>
    <w:rsid w:val="5515F823"/>
    <w:rsid w:val="551BEDC7"/>
    <w:rsid w:val="5521EFDD"/>
    <w:rsid w:val="552952B5"/>
    <w:rsid w:val="5539EA10"/>
    <w:rsid w:val="55482E5E"/>
    <w:rsid w:val="55543DE7"/>
    <w:rsid w:val="555590B8"/>
    <w:rsid w:val="557F23F8"/>
    <w:rsid w:val="558222E4"/>
    <w:rsid w:val="558C0D8A"/>
    <w:rsid w:val="55B4AE2C"/>
    <w:rsid w:val="55B9AE89"/>
    <w:rsid w:val="55F03BCC"/>
    <w:rsid w:val="55F2416A"/>
    <w:rsid w:val="5607974F"/>
    <w:rsid w:val="562444B4"/>
    <w:rsid w:val="564698FE"/>
    <w:rsid w:val="567076BF"/>
    <w:rsid w:val="56803F82"/>
    <w:rsid w:val="568EF98A"/>
    <w:rsid w:val="56B99B8B"/>
    <w:rsid w:val="56BC6CD5"/>
    <w:rsid w:val="56BC9168"/>
    <w:rsid w:val="56BDF4E5"/>
    <w:rsid w:val="56BFE41F"/>
    <w:rsid w:val="56DFB67B"/>
    <w:rsid w:val="56F1743A"/>
    <w:rsid w:val="56FBAE69"/>
    <w:rsid w:val="570DDE41"/>
    <w:rsid w:val="5727DC87"/>
    <w:rsid w:val="5734EBC8"/>
    <w:rsid w:val="57406330"/>
    <w:rsid w:val="574617D1"/>
    <w:rsid w:val="574F7BDA"/>
    <w:rsid w:val="575A4899"/>
    <w:rsid w:val="5760379E"/>
    <w:rsid w:val="576355C5"/>
    <w:rsid w:val="5789691D"/>
    <w:rsid w:val="57A21AD8"/>
    <w:rsid w:val="57C5FBE4"/>
    <w:rsid w:val="57D6A152"/>
    <w:rsid w:val="580878AF"/>
    <w:rsid w:val="5818DD07"/>
    <w:rsid w:val="582AEFC2"/>
    <w:rsid w:val="582B0E32"/>
    <w:rsid w:val="582B6646"/>
    <w:rsid w:val="582CDD3A"/>
    <w:rsid w:val="5857C2C9"/>
    <w:rsid w:val="585E1D6D"/>
    <w:rsid w:val="5866E7E6"/>
    <w:rsid w:val="58690656"/>
    <w:rsid w:val="5874BDF1"/>
    <w:rsid w:val="58779185"/>
    <w:rsid w:val="5885643E"/>
    <w:rsid w:val="58886DE9"/>
    <w:rsid w:val="58AA1F28"/>
    <w:rsid w:val="58BB66E2"/>
    <w:rsid w:val="58CC633F"/>
    <w:rsid w:val="58EE3B17"/>
    <w:rsid w:val="58F210CE"/>
    <w:rsid w:val="58FA6B4D"/>
    <w:rsid w:val="58FEF904"/>
    <w:rsid w:val="59065339"/>
    <w:rsid w:val="590CE874"/>
    <w:rsid w:val="590DEAC5"/>
    <w:rsid w:val="5919B1C2"/>
    <w:rsid w:val="591AE371"/>
    <w:rsid w:val="59502682"/>
    <w:rsid w:val="595248C4"/>
    <w:rsid w:val="595DE72C"/>
    <w:rsid w:val="5960B426"/>
    <w:rsid w:val="597C62E8"/>
    <w:rsid w:val="597F6180"/>
    <w:rsid w:val="59868459"/>
    <w:rsid w:val="5987C15E"/>
    <w:rsid w:val="598DA64C"/>
    <w:rsid w:val="599D6C24"/>
    <w:rsid w:val="59B21688"/>
    <w:rsid w:val="59E6190D"/>
    <w:rsid w:val="59E95B96"/>
    <w:rsid w:val="5A006BAF"/>
    <w:rsid w:val="5A151B15"/>
    <w:rsid w:val="5A256590"/>
    <w:rsid w:val="5A39E4A2"/>
    <w:rsid w:val="5A3A63A4"/>
    <w:rsid w:val="5A421415"/>
    <w:rsid w:val="5A54E9CE"/>
    <w:rsid w:val="5A6BFD13"/>
    <w:rsid w:val="5A8A28FB"/>
    <w:rsid w:val="5A92E4DC"/>
    <w:rsid w:val="5AAED7B3"/>
    <w:rsid w:val="5AB5E0C5"/>
    <w:rsid w:val="5ABF5C1B"/>
    <w:rsid w:val="5ABF7A16"/>
    <w:rsid w:val="5ACCC2D9"/>
    <w:rsid w:val="5AE2A0DA"/>
    <w:rsid w:val="5AED2A33"/>
    <w:rsid w:val="5AF3B0F4"/>
    <w:rsid w:val="5B117E52"/>
    <w:rsid w:val="5B1572DB"/>
    <w:rsid w:val="5B434EF8"/>
    <w:rsid w:val="5B4C5ABB"/>
    <w:rsid w:val="5B545AE5"/>
    <w:rsid w:val="5B69F957"/>
    <w:rsid w:val="5B78D780"/>
    <w:rsid w:val="5B81110B"/>
    <w:rsid w:val="5B96FAB6"/>
    <w:rsid w:val="5B9EE908"/>
    <w:rsid w:val="5BA2243D"/>
    <w:rsid w:val="5BB5D2C3"/>
    <w:rsid w:val="5BCDB5FA"/>
    <w:rsid w:val="5BF29225"/>
    <w:rsid w:val="5BF43C69"/>
    <w:rsid w:val="5BFA58E0"/>
    <w:rsid w:val="5C1127B1"/>
    <w:rsid w:val="5C28A898"/>
    <w:rsid w:val="5C31CACA"/>
    <w:rsid w:val="5C449E79"/>
    <w:rsid w:val="5C45D6DB"/>
    <w:rsid w:val="5C4DE61C"/>
    <w:rsid w:val="5C67CDA7"/>
    <w:rsid w:val="5C688905"/>
    <w:rsid w:val="5C72C44B"/>
    <w:rsid w:val="5C8C0EC7"/>
    <w:rsid w:val="5C8FA8F3"/>
    <w:rsid w:val="5CA4698B"/>
    <w:rsid w:val="5CB11A0E"/>
    <w:rsid w:val="5CBC9DB4"/>
    <w:rsid w:val="5CD440A4"/>
    <w:rsid w:val="5CDBDF37"/>
    <w:rsid w:val="5CEA04A1"/>
    <w:rsid w:val="5D094FE5"/>
    <w:rsid w:val="5D0A31E6"/>
    <w:rsid w:val="5D24E878"/>
    <w:rsid w:val="5D294823"/>
    <w:rsid w:val="5D30CA95"/>
    <w:rsid w:val="5D3A17E6"/>
    <w:rsid w:val="5D4A5D36"/>
    <w:rsid w:val="5D4D6086"/>
    <w:rsid w:val="5D5C1724"/>
    <w:rsid w:val="5D5F90EE"/>
    <w:rsid w:val="5D7DEFBA"/>
    <w:rsid w:val="5D846C95"/>
    <w:rsid w:val="5D955CE7"/>
    <w:rsid w:val="5D9E224F"/>
    <w:rsid w:val="5DB36655"/>
    <w:rsid w:val="5DBA86DD"/>
    <w:rsid w:val="5DBDA9F6"/>
    <w:rsid w:val="5DD8C53F"/>
    <w:rsid w:val="5DDA57E2"/>
    <w:rsid w:val="5DDFF256"/>
    <w:rsid w:val="5E03C71C"/>
    <w:rsid w:val="5E119AE5"/>
    <w:rsid w:val="5E24890D"/>
    <w:rsid w:val="5E505E11"/>
    <w:rsid w:val="5E576266"/>
    <w:rsid w:val="5E79CEC4"/>
    <w:rsid w:val="5E7D0E23"/>
    <w:rsid w:val="5E833A90"/>
    <w:rsid w:val="5E848A94"/>
    <w:rsid w:val="5E89E3FB"/>
    <w:rsid w:val="5E94C992"/>
    <w:rsid w:val="5E9CF6CB"/>
    <w:rsid w:val="5EBC98D5"/>
    <w:rsid w:val="5EC53C88"/>
    <w:rsid w:val="5EE1EAF2"/>
    <w:rsid w:val="5EEEE224"/>
    <w:rsid w:val="5F000E12"/>
    <w:rsid w:val="5F1F1162"/>
    <w:rsid w:val="5F2A10F4"/>
    <w:rsid w:val="5F41C9C8"/>
    <w:rsid w:val="5F456541"/>
    <w:rsid w:val="5F48BB4A"/>
    <w:rsid w:val="5F4B4B86"/>
    <w:rsid w:val="5F5D974D"/>
    <w:rsid w:val="5F61EB83"/>
    <w:rsid w:val="5F62CDFA"/>
    <w:rsid w:val="5F67201A"/>
    <w:rsid w:val="5F7055A9"/>
    <w:rsid w:val="5F8DA2EF"/>
    <w:rsid w:val="5F8DC01C"/>
    <w:rsid w:val="5FAF747A"/>
    <w:rsid w:val="5FBD56E4"/>
    <w:rsid w:val="5FC7F544"/>
    <w:rsid w:val="5FD7663C"/>
    <w:rsid w:val="5FF44BDD"/>
    <w:rsid w:val="5FFD3927"/>
    <w:rsid w:val="600CF087"/>
    <w:rsid w:val="60140952"/>
    <w:rsid w:val="60141A9F"/>
    <w:rsid w:val="60147FFA"/>
    <w:rsid w:val="60439416"/>
    <w:rsid w:val="606B846A"/>
    <w:rsid w:val="60763DBB"/>
    <w:rsid w:val="6080AB5F"/>
    <w:rsid w:val="608CE622"/>
    <w:rsid w:val="608D7996"/>
    <w:rsid w:val="609181E1"/>
    <w:rsid w:val="60A6D213"/>
    <w:rsid w:val="60AB6F22"/>
    <w:rsid w:val="60B6F9AC"/>
    <w:rsid w:val="60D64FF4"/>
    <w:rsid w:val="60E1C6E0"/>
    <w:rsid w:val="60E9CD4A"/>
    <w:rsid w:val="61105BE0"/>
    <w:rsid w:val="6113C731"/>
    <w:rsid w:val="6118E874"/>
    <w:rsid w:val="6125AD06"/>
    <w:rsid w:val="6128F66D"/>
    <w:rsid w:val="612E0D72"/>
    <w:rsid w:val="613ADBF9"/>
    <w:rsid w:val="613C71B6"/>
    <w:rsid w:val="6141FBF9"/>
    <w:rsid w:val="6165D0A9"/>
    <w:rsid w:val="616B24E5"/>
    <w:rsid w:val="616C88CA"/>
    <w:rsid w:val="61726C7A"/>
    <w:rsid w:val="6176A259"/>
    <w:rsid w:val="617EAAE4"/>
    <w:rsid w:val="61BCBBB2"/>
    <w:rsid w:val="61D16EBA"/>
    <w:rsid w:val="61DB1EEC"/>
    <w:rsid w:val="61DF7959"/>
    <w:rsid w:val="61E00BCF"/>
    <w:rsid w:val="61F593ED"/>
    <w:rsid w:val="6206A76C"/>
    <w:rsid w:val="620D8909"/>
    <w:rsid w:val="6219018C"/>
    <w:rsid w:val="62220327"/>
    <w:rsid w:val="623E9724"/>
    <w:rsid w:val="62481CDB"/>
    <w:rsid w:val="624D21BA"/>
    <w:rsid w:val="6271CC21"/>
    <w:rsid w:val="628823B7"/>
    <w:rsid w:val="6288EE05"/>
    <w:rsid w:val="628E9A72"/>
    <w:rsid w:val="62AAFDF2"/>
    <w:rsid w:val="62C7808A"/>
    <w:rsid w:val="62D6AC5A"/>
    <w:rsid w:val="62D83ECD"/>
    <w:rsid w:val="62DC77CB"/>
    <w:rsid w:val="6301345C"/>
    <w:rsid w:val="63175CD4"/>
    <w:rsid w:val="632654A0"/>
    <w:rsid w:val="63470781"/>
    <w:rsid w:val="635D3073"/>
    <w:rsid w:val="636DDA89"/>
    <w:rsid w:val="637E3393"/>
    <w:rsid w:val="63880335"/>
    <w:rsid w:val="639066A5"/>
    <w:rsid w:val="6398360B"/>
    <w:rsid w:val="63BB99E0"/>
    <w:rsid w:val="63C730C2"/>
    <w:rsid w:val="63C76144"/>
    <w:rsid w:val="63CDD589"/>
    <w:rsid w:val="63EDD332"/>
    <w:rsid w:val="641FBE16"/>
    <w:rsid w:val="64333EB7"/>
    <w:rsid w:val="6446BE9A"/>
    <w:rsid w:val="644C152F"/>
    <w:rsid w:val="644D387E"/>
    <w:rsid w:val="646B5BA2"/>
    <w:rsid w:val="646EF5F0"/>
    <w:rsid w:val="6474B5C8"/>
    <w:rsid w:val="647FF5AA"/>
    <w:rsid w:val="6481BDA4"/>
    <w:rsid w:val="64A76D73"/>
    <w:rsid w:val="64A8881D"/>
    <w:rsid w:val="64A93D39"/>
    <w:rsid w:val="64B68A26"/>
    <w:rsid w:val="64C34028"/>
    <w:rsid w:val="64FD1D6B"/>
    <w:rsid w:val="64FF24D7"/>
    <w:rsid w:val="65107646"/>
    <w:rsid w:val="65245F2C"/>
    <w:rsid w:val="653393A0"/>
    <w:rsid w:val="6535E210"/>
    <w:rsid w:val="653BDC7A"/>
    <w:rsid w:val="6541569F"/>
    <w:rsid w:val="654C9872"/>
    <w:rsid w:val="655AFF1C"/>
    <w:rsid w:val="656A8EAC"/>
    <w:rsid w:val="656E5675"/>
    <w:rsid w:val="65750755"/>
    <w:rsid w:val="657A19CF"/>
    <w:rsid w:val="6580A881"/>
    <w:rsid w:val="65841F93"/>
    <w:rsid w:val="658DD82F"/>
    <w:rsid w:val="659CFC23"/>
    <w:rsid w:val="65B874BA"/>
    <w:rsid w:val="65CBADE4"/>
    <w:rsid w:val="65E18921"/>
    <w:rsid w:val="65F11897"/>
    <w:rsid w:val="65F52B71"/>
    <w:rsid w:val="661177C2"/>
    <w:rsid w:val="6613BD9C"/>
    <w:rsid w:val="661B72C5"/>
    <w:rsid w:val="661CB183"/>
    <w:rsid w:val="661E353B"/>
    <w:rsid w:val="665B83DB"/>
    <w:rsid w:val="66808AA1"/>
    <w:rsid w:val="6686BDF9"/>
    <w:rsid w:val="668F8AEF"/>
    <w:rsid w:val="6690E73F"/>
    <w:rsid w:val="669F089F"/>
    <w:rsid w:val="66BE847E"/>
    <w:rsid w:val="66C2671A"/>
    <w:rsid w:val="66E92E9B"/>
    <w:rsid w:val="66EF1705"/>
    <w:rsid w:val="66F62E69"/>
    <w:rsid w:val="6704E3D7"/>
    <w:rsid w:val="67182E7E"/>
    <w:rsid w:val="67222A18"/>
    <w:rsid w:val="67250C49"/>
    <w:rsid w:val="67291794"/>
    <w:rsid w:val="67446EC5"/>
    <w:rsid w:val="6744E074"/>
    <w:rsid w:val="6773BE50"/>
    <w:rsid w:val="679C1AC8"/>
    <w:rsid w:val="67A046ED"/>
    <w:rsid w:val="67A576C6"/>
    <w:rsid w:val="67AA1D7D"/>
    <w:rsid w:val="67B118EE"/>
    <w:rsid w:val="67B9F68E"/>
    <w:rsid w:val="67C2632E"/>
    <w:rsid w:val="67C6039F"/>
    <w:rsid w:val="67ED2645"/>
    <w:rsid w:val="67FF5B78"/>
    <w:rsid w:val="6808101A"/>
    <w:rsid w:val="681B4C80"/>
    <w:rsid w:val="683D8F28"/>
    <w:rsid w:val="683E5B30"/>
    <w:rsid w:val="6840D9ED"/>
    <w:rsid w:val="6841071F"/>
    <w:rsid w:val="6862B576"/>
    <w:rsid w:val="686D9F96"/>
    <w:rsid w:val="688B0D3C"/>
    <w:rsid w:val="688D5151"/>
    <w:rsid w:val="68B9CBCB"/>
    <w:rsid w:val="68B9D2A0"/>
    <w:rsid w:val="68BF3501"/>
    <w:rsid w:val="68D07756"/>
    <w:rsid w:val="68D8C749"/>
    <w:rsid w:val="68E298C4"/>
    <w:rsid w:val="6906D778"/>
    <w:rsid w:val="6913A773"/>
    <w:rsid w:val="691EE3A5"/>
    <w:rsid w:val="692DEAA2"/>
    <w:rsid w:val="692E0C66"/>
    <w:rsid w:val="694C9535"/>
    <w:rsid w:val="69593B8F"/>
    <w:rsid w:val="69673F64"/>
    <w:rsid w:val="698D1B65"/>
    <w:rsid w:val="6990C1C9"/>
    <w:rsid w:val="69B13EC8"/>
    <w:rsid w:val="69B45E05"/>
    <w:rsid w:val="69C951EE"/>
    <w:rsid w:val="69DA2B91"/>
    <w:rsid w:val="69F64DDF"/>
    <w:rsid w:val="6A1D27E1"/>
    <w:rsid w:val="6A203344"/>
    <w:rsid w:val="6A20B950"/>
    <w:rsid w:val="6A2A85EB"/>
    <w:rsid w:val="6A426815"/>
    <w:rsid w:val="6A45F9FC"/>
    <w:rsid w:val="6A4CB0F6"/>
    <w:rsid w:val="6A5B0728"/>
    <w:rsid w:val="6A68533F"/>
    <w:rsid w:val="6A6FE3AE"/>
    <w:rsid w:val="6A6FEF4D"/>
    <w:rsid w:val="6A985273"/>
    <w:rsid w:val="6AC7319D"/>
    <w:rsid w:val="6AEBC2F9"/>
    <w:rsid w:val="6AED1BA6"/>
    <w:rsid w:val="6AFBB7A6"/>
    <w:rsid w:val="6B01565D"/>
    <w:rsid w:val="6B0743A8"/>
    <w:rsid w:val="6B184652"/>
    <w:rsid w:val="6B1F363C"/>
    <w:rsid w:val="6B352345"/>
    <w:rsid w:val="6B3F21F0"/>
    <w:rsid w:val="6B4E8CBF"/>
    <w:rsid w:val="6B4EDC9D"/>
    <w:rsid w:val="6B75FBF2"/>
    <w:rsid w:val="6B779887"/>
    <w:rsid w:val="6B8EF72E"/>
    <w:rsid w:val="6B97CA1F"/>
    <w:rsid w:val="6B9B674A"/>
    <w:rsid w:val="6BAFBC3F"/>
    <w:rsid w:val="6BB01E66"/>
    <w:rsid w:val="6BBE3534"/>
    <w:rsid w:val="6BCC069E"/>
    <w:rsid w:val="6BEA3CDF"/>
    <w:rsid w:val="6BEEE939"/>
    <w:rsid w:val="6BF48DA8"/>
    <w:rsid w:val="6C07DEE9"/>
    <w:rsid w:val="6C19DFF8"/>
    <w:rsid w:val="6C1D4E49"/>
    <w:rsid w:val="6C2CCB91"/>
    <w:rsid w:val="6C3D5C29"/>
    <w:rsid w:val="6C56DD68"/>
    <w:rsid w:val="6C721ADE"/>
    <w:rsid w:val="6C7B660B"/>
    <w:rsid w:val="6C80B1F7"/>
    <w:rsid w:val="6C99B90C"/>
    <w:rsid w:val="6CC087FB"/>
    <w:rsid w:val="6CD4CB42"/>
    <w:rsid w:val="6CDDDDDA"/>
    <w:rsid w:val="6CE47A8C"/>
    <w:rsid w:val="6CF458AD"/>
    <w:rsid w:val="6CFE069C"/>
    <w:rsid w:val="6CFF7180"/>
    <w:rsid w:val="6D325121"/>
    <w:rsid w:val="6D34B4F6"/>
    <w:rsid w:val="6D4447BA"/>
    <w:rsid w:val="6D46EE5F"/>
    <w:rsid w:val="6DB97D8E"/>
    <w:rsid w:val="6DC4EF83"/>
    <w:rsid w:val="6DD19C9A"/>
    <w:rsid w:val="6DDE2AAD"/>
    <w:rsid w:val="6DE05BF2"/>
    <w:rsid w:val="6DECD838"/>
    <w:rsid w:val="6E226AB6"/>
    <w:rsid w:val="6E285473"/>
    <w:rsid w:val="6E3622A4"/>
    <w:rsid w:val="6E5003D8"/>
    <w:rsid w:val="6E50F34C"/>
    <w:rsid w:val="6E510DCC"/>
    <w:rsid w:val="6E77BF8D"/>
    <w:rsid w:val="6E79CA0B"/>
    <w:rsid w:val="6E83D392"/>
    <w:rsid w:val="6EAE738B"/>
    <w:rsid w:val="6EC76528"/>
    <w:rsid w:val="6EC99663"/>
    <w:rsid w:val="6ED287D9"/>
    <w:rsid w:val="6ED5A800"/>
    <w:rsid w:val="6ED72033"/>
    <w:rsid w:val="6EDF380B"/>
    <w:rsid w:val="6EE376DE"/>
    <w:rsid w:val="6EFD7726"/>
    <w:rsid w:val="6F05CA58"/>
    <w:rsid w:val="6F14E682"/>
    <w:rsid w:val="6F200F53"/>
    <w:rsid w:val="6F36151D"/>
    <w:rsid w:val="6F380BCB"/>
    <w:rsid w:val="6F4C1E4D"/>
    <w:rsid w:val="6F4DC811"/>
    <w:rsid w:val="6F60CC90"/>
    <w:rsid w:val="6F640E3B"/>
    <w:rsid w:val="6F671E19"/>
    <w:rsid w:val="6F736226"/>
    <w:rsid w:val="6F84B3E3"/>
    <w:rsid w:val="6F943C8A"/>
    <w:rsid w:val="6F9F17C4"/>
    <w:rsid w:val="6FA3AC22"/>
    <w:rsid w:val="6FAAD0AC"/>
    <w:rsid w:val="6FB08C92"/>
    <w:rsid w:val="6FC36D15"/>
    <w:rsid w:val="6FCC2A63"/>
    <w:rsid w:val="6FCE0ABF"/>
    <w:rsid w:val="6FFC424D"/>
    <w:rsid w:val="7004B25F"/>
    <w:rsid w:val="702217FB"/>
    <w:rsid w:val="7043BC92"/>
    <w:rsid w:val="704A120E"/>
    <w:rsid w:val="705B566B"/>
    <w:rsid w:val="70658453"/>
    <w:rsid w:val="70663D34"/>
    <w:rsid w:val="7094AA59"/>
    <w:rsid w:val="709DF4E1"/>
    <w:rsid w:val="70A1F637"/>
    <w:rsid w:val="70B7365F"/>
    <w:rsid w:val="70C5B8A4"/>
    <w:rsid w:val="70D1CC75"/>
    <w:rsid w:val="70D31EA4"/>
    <w:rsid w:val="70D57D17"/>
    <w:rsid w:val="70EAEE04"/>
    <w:rsid w:val="70FA7216"/>
    <w:rsid w:val="70FC5FDB"/>
    <w:rsid w:val="70FDF9C2"/>
    <w:rsid w:val="710DE3CD"/>
    <w:rsid w:val="7110C736"/>
    <w:rsid w:val="7134A889"/>
    <w:rsid w:val="7135DF50"/>
    <w:rsid w:val="713A1508"/>
    <w:rsid w:val="713B162B"/>
    <w:rsid w:val="71427FAA"/>
    <w:rsid w:val="71438116"/>
    <w:rsid w:val="7149CF84"/>
    <w:rsid w:val="71563A06"/>
    <w:rsid w:val="71756777"/>
    <w:rsid w:val="717DE6A6"/>
    <w:rsid w:val="718D9314"/>
    <w:rsid w:val="71A16B1E"/>
    <w:rsid w:val="71B972D9"/>
    <w:rsid w:val="71BCC9CF"/>
    <w:rsid w:val="71CE6119"/>
    <w:rsid w:val="71D5B1F2"/>
    <w:rsid w:val="71DFBC00"/>
    <w:rsid w:val="71F06564"/>
    <w:rsid w:val="71F1E93F"/>
    <w:rsid w:val="71F97C84"/>
    <w:rsid w:val="7201FF6B"/>
    <w:rsid w:val="72438EF5"/>
    <w:rsid w:val="724D7B46"/>
    <w:rsid w:val="7257FE5D"/>
    <w:rsid w:val="72657A62"/>
    <w:rsid w:val="7270F08F"/>
    <w:rsid w:val="72818E2B"/>
    <w:rsid w:val="72821714"/>
    <w:rsid w:val="72868E8C"/>
    <w:rsid w:val="72A87244"/>
    <w:rsid w:val="72B0C269"/>
    <w:rsid w:val="72B95E6E"/>
    <w:rsid w:val="72BF872D"/>
    <w:rsid w:val="72C5F7B4"/>
    <w:rsid w:val="72DBC498"/>
    <w:rsid w:val="72E6BA85"/>
    <w:rsid w:val="72EC5956"/>
    <w:rsid w:val="72F09773"/>
    <w:rsid w:val="7315529E"/>
    <w:rsid w:val="731BE762"/>
    <w:rsid w:val="732422E9"/>
    <w:rsid w:val="7353A9F8"/>
    <w:rsid w:val="735B405A"/>
    <w:rsid w:val="7362507B"/>
    <w:rsid w:val="736B4015"/>
    <w:rsid w:val="737C6DF3"/>
    <w:rsid w:val="73818F24"/>
    <w:rsid w:val="738D59F7"/>
    <w:rsid w:val="73969022"/>
    <w:rsid w:val="73B56656"/>
    <w:rsid w:val="73EACE2C"/>
    <w:rsid w:val="73ECE09C"/>
    <w:rsid w:val="740A2D69"/>
    <w:rsid w:val="7412B1EF"/>
    <w:rsid w:val="7420B0C9"/>
    <w:rsid w:val="74472287"/>
    <w:rsid w:val="7464BD38"/>
    <w:rsid w:val="74655A75"/>
    <w:rsid w:val="747F4921"/>
    <w:rsid w:val="7489DD97"/>
    <w:rsid w:val="749248E9"/>
    <w:rsid w:val="74BC7170"/>
    <w:rsid w:val="74D96FFB"/>
    <w:rsid w:val="74EEE5F6"/>
    <w:rsid w:val="7515F140"/>
    <w:rsid w:val="7522C617"/>
    <w:rsid w:val="7542707C"/>
    <w:rsid w:val="75456184"/>
    <w:rsid w:val="755242F4"/>
    <w:rsid w:val="7552838C"/>
    <w:rsid w:val="75620CAA"/>
    <w:rsid w:val="756F0CF1"/>
    <w:rsid w:val="757086E8"/>
    <w:rsid w:val="75783DED"/>
    <w:rsid w:val="757A1177"/>
    <w:rsid w:val="757F2B08"/>
    <w:rsid w:val="757F4F7F"/>
    <w:rsid w:val="75977467"/>
    <w:rsid w:val="759DCF98"/>
    <w:rsid w:val="75AA1051"/>
    <w:rsid w:val="75AD7106"/>
    <w:rsid w:val="75B1299C"/>
    <w:rsid w:val="75B16CE0"/>
    <w:rsid w:val="75C133C9"/>
    <w:rsid w:val="75C7BC71"/>
    <w:rsid w:val="75CB1C11"/>
    <w:rsid w:val="75D7BC77"/>
    <w:rsid w:val="75E7B120"/>
    <w:rsid w:val="75F68187"/>
    <w:rsid w:val="75FEA73D"/>
    <w:rsid w:val="76043940"/>
    <w:rsid w:val="760477A8"/>
    <w:rsid w:val="762982CF"/>
    <w:rsid w:val="763DD5B1"/>
    <w:rsid w:val="7653153D"/>
    <w:rsid w:val="76870F8C"/>
    <w:rsid w:val="768A0E07"/>
    <w:rsid w:val="768EEFEE"/>
    <w:rsid w:val="76A20F19"/>
    <w:rsid w:val="76AE1AC3"/>
    <w:rsid w:val="76B91E07"/>
    <w:rsid w:val="76E808DC"/>
    <w:rsid w:val="76ED80C6"/>
    <w:rsid w:val="76F20946"/>
    <w:rsid w:val="76F377C3"/>
    <w:rsid w:val="770029AB"/>
    <w:rsid w:val="7708164F"/>
    <w:rsid w:val="770F2A42"/>
    <w:rsid w:val="772B93A9"/>
    <w:rsid w:val="772C4D0A"/>
    <w:rsid w:val="77339709"/>
    <w:rsid w:val="773BA094"/>
    <w:rsid w:val="7750B697"/>
    <w:rsid w:val="7753C95C"/>
    <w:rsid w:val="7757A396"/>
    <w:rsid w:val="777DDC23"/>
    <w:rsid w:val="778228E0"/>
    <w:rsid w:val="77858F95"/>
    <w:rsid w:val="7797771E"/>
    <w:rsid w:val="77A384FE"/>
    <w:rsid w:val="77AD668C"/>
    <w:rsid w:val="77AD7C4E"/>
    <w:rsid w:val="77E49A41"/>
    <w:rsid w:val="78378D02"/>
    <w:rsid w:val="7847A34F"/>
    <w:rsid w:val="7849E043"/>
    <w:rsid w:val="7854EE68"/>
    <w:rsid w:val="7878662F"/>
    <w:rsid w:val="787A113E"/>
    <w:rsid w:val="787DEE83"/>
    <w:rsid w:val="78908E47"/>
    <w:rsid w:val="789DAD14"/>
    <w:rsid w:val="78A1D5F8"/>
    <w:rsid w:val="78B1F71E"/>
    <w:rsid w:val="78B41C18"/>
    <w:rsid w:val="78BCBDEA"/>
    <w:rsid w:val="78C0E3C5"/>
    <w:rsid w:val="78E14A88"/>
    <w:rsid w:val="78FDBC42"/>
    <w:rsid w:val="79082785"/>
    <w:rsid w:val="7929E947"/>
    <w:rsid w:val="793018CC"/>
    <w:rsid w:val="7933D4F1"/>
    <w:rsid w:val="794A1590"/>
    <w:rsid w:val="795CA309"/>
    <w:rsid w:val="79685D93"/>
    <w:rsid w:val="798FFB75"/>
    <w:rsid w:val="79909D44"/>
    <w:rsid w:val="79A3669A"/>
    <w:rsid w:val="79ADB89C"/>
    <w:rsid w:val="79B304FA"/>
    <w:rsid w:val="79E75E13"/>
    <w:rsid w:val="79F8F266"/>
    <w:rsid w:val="7A130FEA"/>
    <w:rsid w:val="7A294A87"/>
    <w:rsid w:val="7A3A8588"/>
    <w:rsid w:val="7A4643D3"/>
    <w:rsid w:val="7A4BE872"/>
    <w:rsid w:val="7A56824A"/>
    <w:rsid w:val="7A58D6ED"/>
    <w:rsid w:val="7A7FF801"/>
    <w:rsid w:val="7A91CB50"/>
    <w:rsid w:val="7AADD16D"/>
    <w:rsid w:val="7AB1B67D"/>
    <w:rsid w:val="7AC8FB67"/>
    <w:rsid w:val="7ACFC226"/>
    <w:rsid w:val="7AD343A1"/>
    <w:rsid w:val="7AE579FA"/>
    <w:rsid w:val="7B14201D"/>
    <w:rsid w:val="7B15F8A7"/>
    <w:rsid w:val="7B2163D8"/>
    <w:rsid w:val="7B27873A"/>
    <w:rsid w:val="7B338936"/>
    <w:rsid w:val="7B6CC2D9"/>
    <w:rsid w:val="7B703718"/>
    <w:rsid w:val="7B78FC95"/>
    <w:rsid w:val="7B905AD0"/>
    <w:rsid w:val="7B9A5DFF"/>
    <w:rsid w:val="7B9B1387"/>
    <w:rsid w:val="7BA2337B"/>
    <w:rsid w:val="7BB4B7A7"/>
    <w:rsid w:val="7BD591EB"/>
    <w:rsid w:val="7BD6289C"/>
    <w:rsid w:val="7C0ACEAE"/>
    <w:rsid w:val="7C0E669A"/>
    <w:rsid w:val="7C138B44"/>
    <w:rsid w:val="7C1A2008"/>
    <w:rsid w:val="7C2C3ED3"/>
    <w:rsid w:val="7C3B4C1D"/>
    <w:rsid w:val="7C43BAD3"/>
    <w:rsid w:val="7C61A162"/>
    <w:rsid w:val="7C72BF92"/>
    <w:rsid w:val="7C83E437"/>
    <w:rsid w:val="7C930DF5"/>
    <w:rsid w:val="7CB8E21F"/>
    <w:rsid w:val="7CB8ED50"/>
    <w:rsid w:val="7CBB5EDC"/>
    <w:rsid w:val="7CC46B6D"/>
    <w:rsid w:val="7CCC1C74"/>
    <w:rsid w:val="7CDF6F64"/>
    <w:rsid w:val="7CE97576"/>
    <w:rsid w:val="7CEA633C"/>
    <w:rsid w:val="7D06752B"/>
    <w:rsid w:val="7D1F13D2"/>
    <w:rsid w:val="7D24C89F"/>
    <w:rsid w:val="7D482B5F"/>
    <w:rsid w:val="7D49C766"/>
    <w:rsid w:val="7D52A391"/>
    <w:rsid w:val="7D5762C5"/>
    <w:rsid w:val="7D89E5A4"/>
    <w:rsid w:val="7DA3CA53"/>
    <w:rsid w:val="7DA6FF12"/>
    <w:rsid w:val="7DBDCE50"/>
    <w:rsid w:val="7DD896D3"/>
    <w:rsid w:val="7DE27F90"/>
    <w:rsid w:val="7DFA526D"/>
    <w:rsid w:val="7E0A155E"/>
    <w:rsid w:val="7E0E8FF3"/>
    <w:rsid w:val="7E10DC55"/>
    <w:rsid w:val="7E198E15"/>
    <w:rsid w:val="7E1A0BE2"/>
    <w:rsid w:val="7E1E8462"/>
    <w:rsid w:val="7E2366D5"/>
    <w:rsid w:val="7E322F88"/>
    <w:rsid w:val="7E328FE9"/>
    <w:rsid w:val="7E54A716"/>
    <w:rsid w:val="7E6188CE"/>
    <w:rsid w:val="7E640F05"/>
    <w:rsid w:val="7E7FE55E"/>
    <w:rsid w:val="7E8658D8"/>
    <w:rsid w:val="7E8BC435"/>
    <w:rsid w:val="7E8FB533"/>
    <w:rsid w:val="7EBEFE2B"/>
    <w:rsid w:val="7ED3E300"/>
    <w:rsid w:val="7F044378"/>
    <w:rsid w:val="7F6F59B3"/>
    <w:rsid w:val="7F8EC7F1"/>
    <w:rsid w:val="7F94ED0A"/>
    <w:rsid w:val="7FA5F1FA"/>
    <w:rsid w:val="7FAEF432"/>
    <w:rsid w:val="7FC2EEB2"/>
    <w:rsid w:val="7FE336B5"/>
    <w:rsid w:val="7FE4A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3D99D"/>
  <w15:chartTrackingRefBased/>
  <w15:docId w15:val="{94C6089A-343C-4BFB-A4CA-EBD890C2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3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6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0EBA"/>
    <w:pPr>
      <w:ind w:left="720"/>
      <w:contextualSpacing/>
    </w:pPr>
  </w:style>
  <w:style w:type="character" w:styleId="CommentReference">
    <w:name w:val="annotation reference"/>
    <w:basedOn w:val="DefaultParagraphFont"/>
    <w:semiHidden/>
    <w:unhideWhenUsed/>
    <w:rsid w:val="00756B16"/>
    <w:rPr>
      <w:sz w:val="16"/>
      <w:szCs w:val="16"/>
    </w:rPr>
  </w:style>
  <w:style w:type="paragraph" w:styleId="CommentText">
    <w:name w:val="annotation text"/>
    <w:basedOn w:val="Normal"/>
    <w:link w:val="CommentTextChar"/>
    <w:uiPriority w:val="99"/>
    <w:semiHidden/>
    <w:unhideWhenUsed/>
    <w:rsid w:val="00756B16"/>
    <w:pPr>
      <w:spacing w:line="240" w:lineRule="auto"/>
    </w:pPr>
    <w:rPr>
      <w:sz w:val="20"/>
      <w:szCs w:val="20"/>
    </w:rPr>
  </w:style>
  <w:style w:type="character" w:customStyle="1" w:styleId="CommentTextChar">
    <w:name w:val="Comment Text Char"/>
    <w:basedOn w:val="DefaultParagraphFont"/>
    <w:link w:val="CommentText"/>
    <w:uiPriority w:val="99"/>
    <w:semiHidden/>
    <w:rsid w:val="00756B16"/>
    <w:rPr>
      <w:sz w:val="20"/>
      <w:szCs w:val="20"/>
    </w:rPr>
  </w:style>
  <w:style w:type="paragraph" w:styleId="CommentSubject">
    <w:name w:val="annotation subject"/>
    <w:basedOn w:val="CommentText"/>
    <w:next w:val="CommentText"/>
    <w:link w:val="CommentSubjectChar"/>
    <w:uiPriority w:val="99"/>
    <w:semiHidden/>
    <w:unhideWhenUsed/>
    <w:rsid w:val="00756B16"/>
    <w:rPr>
      <w:b/>
      <w:bCs/>
    </w:rPr>
  </w:style>
  <w:style w:type="character" w:customStyle="1" w:styleId="CommentSubjectChar">
    <w:name w:val="Comment Subject Char"/>
    <w:basedOn w:val="CommentTextChar"/>
    <w:link w:val="CommentSubject"/>
    <w:uiPriority w:val="99"/>
    <w:semiHidden/>
    <w:rsid w:val="00756B16"/>
    <w:rPr>
      <w:b/>
      <w:bCs/>
      <w:sz w:val="20"/>
      <w:szCs w:val="20"/>
    </w:rPr>
  </w:style>
  <w:style w:type="paragraph" w:styleId="BalloonText">
    <w:name w:val="Balloon Text"/>
    <w:basedOn w:val="Normal"/>
    <w:link w:val="BalloonTextChar"/>
    <w:uiPriority w:val="99"/>
    <w:semiHidden/>
    <w:unhideWhenUsed/>
    <w:rsid w:val="00756B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B16"/>
    <w:rPr>
      <w:rFonts w:ascii="Segoe UI" w:hAnsi="Segoe UI" w:cs="Segoe UI"/>
      <w:sz w:val="18"/>
      <w:szCs w:val="18"/>
    </w:rPr>
  </w:style>
  <w:style w:type="paragraph" w:styleId="Header">
    <w:name w:val="header"/>
    <w:basedOn w:val="Normal"/>
    <w:link w:val="HeaderChar"/>
    <w:uiPriority w:val="99"/>
    <w:unhideWhenUsed/>
    <w:rsid w:val="001D1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A00"/>
  </w:style>
  <w:style w:type="paragraph" w:styleId="Footer">
    <w:name w:val="footer"/>
    <w:basedOn w:val="Normal"/>
    <w:link w:val="FooterChar"/>
    <w:uiPriority w:val="99"/>
    <w:unhideWhenUsed/>
    <w:rsid w:val="001D1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A00"/>
  </w:style>
  <w:style w:type="character" w:styleId="Hyperlink">
    <w:name w:val="Hyperlink"/>
    <w:basedOn w:val="DefaultParagraphFont"/>
    <w:uiPriority w:val="99"/>
    <w:unhideWhenUsed/>
    <w:rsid w:val="00621A77"/>
    <w:rPr>
      <w:color w:val="0563C1" w:themeColor="hyperlink"/>
      <w:u w:val="single"/>
    </w:rPr>
  </w:style>
  <w:style w:type="character" w:styleId="UnresolvedMention">
    <w:name w:val="Unresolved Mention"/>
    <w:basedOn w:val="DefaultParagraphFont"/>
    <w:uiPriority w:val="99"/>
    <w:semiHidden/>
    <w:unhideWhenUsed/>
    <w:rsid w:val="00621A77"/>
    <w:rPr>
      <w:color w:val="605E5C"/>
      <w:shd w:val="clear" w:color="auto" w:fill="E1DFDD"/>
    </w:rPr>
  </w:style>
  <w:style w:type="paragraph" w:styleId="NormalWeb">
    <w:name w:val="Normal (Web)"/>
    <w:basedOn w:val="Normal"/>
    <w:rsid w:val="003D47E2"/>
    <w:pPr>
      <w:suppressAutoHyphens/>
      <w:autoSpaceDN w:val="0"/>
      <w:spacing w:after="0" w:line="240" w:lineRule="auto"/>
    </w:pPr>
    <w:rPr>
      <w:rFonts w:ascii="Calibri" w:eastAsia="Calibri" w:hAnsi="Calibri" w:cs="Calibri"/>
      <w:lang w:eastAsia="en-GB"/>
    </w:rPr>
  </w:style>
  <w:style w:type="character" w:customStyle="1" w:styleId="normaltextrun">
    <w:name w:val="normaltextrun"/>
    <w:basedOn w:val="DefaultParagraphFont"/>
    <w:rsid w:val="003D47E2"/>
  </w:style>
  <w:style w:type="character" w:customStyle="1" w:styleId="eop">
    <w:name w:val="eop"/>
    <w:basedOn w:val="DefaultParagraphFont"/>
    <w:rsid w:val="003D47E2"/>
  </w:style>
  <w:style w:type="paragraph" w:customStyle="1" w:styleId="paragraph">
    <w:name w:val="paragraph"/>
    <w:basedOn w:val="Normal"/>
    <w:rsid w:val="003D47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797026"/>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2403">
      <w:bodyDiv w:val="1"/>
      <w:marLeft w:val="0"/>
      <w:marRight w:val="0"/>
      <w:marTop w:val="0"/>
      <w:marBottom w:val="0"/>
      <w:divBdr>
        <w:top w:val="none" w:sz="0" w:space="0" w:color="auto"/>
        <w:left w:val="none" w:sz="0" w:space="0" w:color="auto"/>
        <w:bottom w:val="none" w:sz="0" w:space="0" w:color="auto"/>
        <w:right w:val="none" w:sz="0" w:space="0" w:color="auto"/>
      </w:divBdr>
    </w:div>
    <w:div w:id="157381032">
      <w:bodyDiv w:val="1"/>
      <w:marLeft w:val="0"/>
      <w:marRight w:val="0"/>
      <w:marTop w:val="0"/>
      <w:marBottom w:val="0"/>
      <w:divBdr>
        <w:top w:val="none" w:sz="0" w:space="0" w:color="auto"/>
        <w:left w:val="none" w:sz="0" w:space="0" w:color="auto"/>
        <w:bottom w:val="none" w:sz="0" w:space="0" w:color="auto"/>
        <w:right w:val="none" w:sz="0" w:space="0" w:color="auto"/>
      </w:divBdr>
    </w:div>
    <w:div w:id="159346319">
      <w:bodyDiv w:val="1"/>
      <w:marLeft w:val="0"/>
      <w:marRight w:val="0"/>
      <w:marTop w:val="0"/>
      <w:marBottom w:val="0"/>
      <w:divBdr>
        <w:top w:val="none" w:sz="0" w:space="0" w:color="auto"/>
        <w:left w:val="none" w:sz="0" w:space="0" w:color="auto"/>
        <w:bottom w:val="none" w:sz="0" w:space="0" w:color="auto"/>
        <w:right w:val="none" w:sz="0" w:space="0" w:color="auto"/>
      </w:divBdr>
      <w:divsChild>
        <w:div w:id="550311586">
          <w:marLeft w:val="0"/>
          <w:marRight w:val="0"/>
          <w:marTop w:val="0"/>
          <w:marBottom w:val="0"/>
          <w:divBdr>
            <w:top w:val="none" w:sz="0" w:space="0" w:color="auto"/>
            <w:left w:val="none" w:sz="0" w:space="0" w:color="auto"/>
            <w:bottom w:val="none" w:sz="0" w:space="0" w:color="auto"/>
            <w:right w:val="none" w:sz="0" w:space="0" w:color="auto"/>
          </w:divBdr>
        </w:div>
        <w:div w:id="1360200659">
          <w:marLeft w:val="0"/>
          <w:marRight w:val="0"/>
          <w:marTop w:val="0"/>
          <w:marBottom w:val="0"/>
          <w:divBdr>
            <w:top w:val="none" w:sz="0" w:space="0" w:color="auto"/>
            <w:left w:val="none" w:sz="0" w:space="0" w:color="auto"/>
            <w:bottom w:val="none" w:sz="0" w:space="0" w:color="auto"/>
            <w:right w:val="none" w:sz="0" w:space="0" w:color="auto"/>
          </w:divBdr>
        </w:div>
        <w:div w:id="1303852722">
          <w:marLeft w:val="0"/>
          <w:marRight w:val="0"/>
          <w:marTop w:val="0"/>
          <w:marBottom w:val="0"/>
          <w:divBdr>
            <w:top w:val="none" w:sz="0" w:space="0" w:color="auto"/>
            <w:left w:val="none" w:sz="0" w:space="0" w:color="auto"/>
            <w:bottom w:val="none" w:sz="0" w:space="0" w:color="auto"/>
            <w:right w:val="none" w:sz="0" w:space="0" w:color="auto"/>
          </w:divBdr>
        </w:div>
        <w:div w:id="1907454801">
          <w:marLeft w:val="0"/>
          <w:marRight w:val="0"/>
          <w:marTop w:val="0"/>
          <w:marBottom w:val="0"/>
          <w:divBdr>
            <w:top w:val="none" w:sz="0" w:space="0" w:color="auto"/>
            <w:left w:val="none" w:sz="0" w:space="0" w:color="auto"/>
            <w:bottom w:val="none" w:sz="0" w:space="0" w:color="auto"/>
            <w:right w:val="none" w:sz="0" w:space="0" w:color="auto"/>
          </w:divBdr>
        </w:div>
        <w:div w:id="161698113">
          <w:marLeft w:val="0"/>
          <w:marRight w:val="0"/>
          <w:marTop w:val="0"/>
          <w:marBottom w:val="0"/>
          <w:divBdr>
            <w:top w:val="none" w:sz="0" w:space="0" w:color="auto"/>
            <w:left w:val="none" w:sz="0" w:space="0" w:color="auto"/>
            <w:bottom w:val="none" w:sz="0" w:space="0" w:color="auto"/>
            <w:right w:val="none" w:sz="0" w:space="0" w:color="auto"/>
          </w:divBdr>
        </w:div>
        <w:div w:id="1328753130">
          <w:marLeft w:val="0"/>
          <w:marRight w:val="0"/>
          <w:marTop w:val="0"/>
          <w:marBottom w:val="0"/>
          <w:divBdr>
            <w:top w:val="none" w:sz="0" w:space="0" w:color="auto"/>
            <w:left w:val="none" w:sz="0" w:space="0" w:color="auto"/>
            <w:bottom w:val="none" w:sz="0" w:space="0" w:color="auto"/>
            <w:right w:val="none" w:sz="0" w:space="0" w:color="auto"/>
          </w:divBdr>
        </w:div>
        <w:div w:id="346517342">
          <w:marLeft w:val="0"/>
          <w:marRight w:val="0"/>
          <w:marTop w:val="0"/>
          <w:marBottom w:val="0"/>
          <w:divBdr>
            <w:top w:val="none" w:sz="0" w:space="0" w:color="auto"/>
            <w:left w:val="none" w:sz="0" w:space="0" w:color="auto"/>
            <w:bottom w:val="none" w:sz="0" w:space="0" w:color="auto"/>
            <w:right w:val="none" w:sz="0" w:space="0" w:color="auto"/>
          </w:divBdr>
        </w:div>
      </w:divsChild>
    </w:div>
    <w:div w:id="492721591">
      <w:bodyDiv w:val="1"/>
      <w:marLeft w:val="0"/>
      <w:marRight w:val="0"/>
      <w:marTop w:val="0"/>
      <w:marBottom w:val="0"/>
      <w:divBdr>
        <w:top w:val="none" w:sz="0" w:space="0" w:color="auto"/>
        <w:left w:val="none" w:sz="0" w:space="0" w:color="auto"/>
        <w:bottom w:val="none" w:sz="0" w:space="0" w:color="auto"/>
        <w:right w:val="none" w:sz="0" w:space="0" w:color="auto"/>
      </w:divBdr>
    </w:div>
    <w:div w:id="688335449">
      <w:bodyDiv w:val="1"/>
      <w:marLeft w:val="0"/>
      <w:marRight w:val="0"/>
      <w:marTop w:val="0"/>
      <w:marBottom w:val="0"/>
      <w:divBdr>
        <w:top w:val="none" w:sz="0" w:space="0" w:color="auto"/>
        <w:left w:val="none" w:sz="0" w:space="0" w:color="auto"/>
        <w:bottom w:val="none" w:sz="0" w:space="0" w:color="auto"/>
        <w:right w:val="none" w:sz="0" w:space="0" w:color="auto"/>
      </w:divBdr>
    </w:div>
    <w:div w:id="844049575">
      <w:bodyDiv w:val="1"/>
      <w:marLeft w:val="0"/>
      <w:marRight w:val="0"/>
      <w:marTop w:val="0"/>
      <w:marBottom w:val="0"/>
      <w:divBdr>
        <w:top w:val="none" w:sz="0" w:space="0" w:color="auto"/>
        <w:left w:val="none" w:sz="0" w:space="0" w:color="auto"/>
        <w:bottom w:val="none" w:sz="0" w:space="0" w:color="auto"/>
        <w:right w:val="none" w:sz="0" w:space="0" w:color="auto"/>
      </w:divBdr>
      <w:divsChild>
        <w:div w:id="682778849">
          <w:marLeft w:val="0"/>
          <w:marRight w:val="0"/>
          <w:marTop w:val="0"/>
          <w:marBottom w:val="0"/>
          <w:divBdr>
            <w:top w:val="none" w:sz="0" w:space="0" w:color="auto"/>
            <w:left w:val="none" w:sz="0" w:space="0" w:color="auto"/>
            <w:bottom w:val="none" w:sz="0" w:space="0" w:color="auto"/>
            <w:right w:val="none" w:sz="0" w:space="0" w:color="auto"/>
          </w:divBdr>
        </w:div>
        <w:div w:id="759332090">
          <w:marLeft w:val="0"/>
          <w:marRight w:val="0"/>
          <w:marTop w:val="0"/>
          <w:marBottom w:val="0"/>
          <w:divBdr>
            <w:top w:val="none" w:sz="0" w:space="0" w:color="auto"/>
            <w:left w:val="none" w:sz="0" w:space="0" w:color="auto"/>
            <w:bottom w:val="none" w:sz="0" w:space="0" w:color="auto"/>
            <w:right w:val="none" w:sz="0" w:space="0" w:color="auto"/>
          </w:divBdr>
        </w:div>
        <w:div w:id="636184404">
          <w:marLeft w:val="0"/>
          <w:marRight w:val="0"/>
          <w:marTop w:val="0"/>
          <w:marBottom w:val="0"/>
          <w:divBdr>
            <w:top w:val="none" w:sz="0" w:space="0" w:color="auto"/>
            <w:left w:val="none" w:sz="0" w:space="0" w:color="auto"/>
            <w:bottom w:val="none" w:sz="0" w:space="0" w:color="auto"/>
            <w:right w:val="none" w:sz="0" w:space="0" w:color="auto"/>
          </w:divBdr>
        </w:div>
        <w:div w:id="767120207">
          <w:marLeft w:val="0"/>
          <w:marRight w:val="0"/>
          <w:marTop w:val="0"/>
          <w:marBottom w:val="0"/>
          <w:divBdr>
            <w:top w:val="none" w:sz="0" w:space="0" w:color="auto"/>
            <w:left w:val="none" w:sz="0" w:space="0" w:color="auto"/>
            <w:bottom w:val="none" w:sz="0" w:space="0" w:color="auto"/>
            <w:right w:val="none" w:sz="0" w:space="0" w:color="auto"/>
          </w:divBdr>
        </w:div>
        <w:div w:id="707685937">
          <w:marLeft w:val="0"/>
          <w:marRight w:val="0"/>
          <w:marTop w:val="0"/>
          <w:marBottom w:val="0"/>
          <w:divBdr>
            <w:top w:val="none" w:sz="0" w:space="0" w:color="auto"/>
            <w:left w:val="none" w:sz="0" w:space="0" w:color="auto"/>
            <w:bottom w:val="none" w:sz="0" w:space="0" w:color="auto"/>
            <w:right w:val="none" w:sz="0" w:space="0" w:color="auto"/>
          </w:divBdr>
        </w:div>
        <w:div w:id="1822036054">
          <w:marLeft w:val="0"/>
          <w:marRight w:val="0"/>
          <w:marTop w:val="0"/>
          <w:marBottom w:val="0"/>
          <w:divBdr>
            <w:top w:val="none" w:sz="0" w:space="0" w:color="auto"/>
            <w:left w:val="none" w:sz="0" w:space="0" w:color="auto"/>
            <w:bottom w:val="none" w:sz="0" w:space="0" w:color="auto"/>
            <w:right w:val="none" w:sz="0" w:space="0" w:color="auto"/>
          </w:divBdr>
        </w:div>
        <w:div w:id="1058015891">
          <w:marLeft w:val="0"/>
          <w:marRight w:val="0"/>
          <w:marTop w:val="0"/>
          <w:marBottom w:val="0"/>
          <w:divBdr>
            <w:top w:val="none" w:sz="0" w:space="0" w:color="auto"/>
            <w:left w:val="none" w:sz="0" w:space="0" w:color="auto"/>
            <w:bottom w:val="none" w:sz="0" w:space="0" w:color="auto"/>
            <w:right w:val="none" w:sz="0" w:space="0" w:color="auto"/>
          </w:divBdr>
        </w:div>
      </w:divsChild>
    </w:div>
    <w:div w:id="1382485949">
      <w:bodyDiv w:val="1"/>
      <w:marLeft w:val="0"/>
      <w:marRight w:val="0"/>
      <w:marTop w:val="0"/>
      <w:marBottom w:val="0"/>
      <w:divBdr>
        <w:top w:val="none" w:sz="0" w:space="0" w:color="auto"/>
        <w:left w:val="none" w:sz="0" w:space="0" w:color="auto"/>
        <w:bottom w:val="none" w:sz="0" w:space="0" w:color="auto"/>
        <w:right w:val="none" w:sz="0" w:space="0" w:color="auto"/>
      </w:divBdr>
      <w:divsChild>
        <w:div w:id="295373923">
          <w:marLeft w:val="0"/>
          <w:marRight w:val="0"/>
          <w:marTop w:val="0"/>
          <w:marBottom w:val="0"/>
          <w:divBdr>
            <w:top w:val="none" w:sz="0" w:space="0" w:color="auto"/>
            <w:left w:val="none" w:sz="0" w:space="0" w:color="auto"/>
            <w:bottom w:val="none" w:sz="0" w:space="0" w:color="auto"/>
            <w:right w:val="none" w:sz="0" w:space="0" w:color="auto"/>
          </w:divBdr>
        </w:div>
        <w:div w:id="944849416">
          <w:marLeft w:val="0"/>
          <w:marRight w:val="0"/>
          <w:marTop w:val="0"/>
          <w:marBottom w:val="0"/>
          <w:divBdr>
            <w:top w:val="none" w:sz="0" w:space="0" w:color="auto"/>
            <w:left w:val="none" w:sz="0" w:space="0" w:color="auto"/>
            <w:bottom w:val="none" w:sz="0" w:space="0" w:color="auto"/>
            <w:right w:val="none" w:sz="0" w:space="0" w:color="auto"/>
          </w:divBdr>
          <w:divsChild>
            <w:div w:id="1228952937">
              <w:marLeft w:val="0"/>
              <w:marRight w:val="0"/>
              <w:marTop w:val="30"/>
              <w:marBottom w:val="30"/>
              <w:divBdr>
                <w:top w:val="none" w:sz="0" w:space="0" w:color="auto"/>
                <w:left w:val="none" w:sz="0" w:space="0" w:color="auto"/>
                <w:bottom w:val="none" w:sz="0" w:space="0" w:color="auto"/>
                <w:right w:val="none" w:sz="0" w:space="0" w:color="auto"/>
              </w:divBdr>
              <w:divsChild>
                <w:div w:id="1552765867">
                  <w:marLeft w:val="0"/>
                  <w:marRight w:val="0"/>
                  <w:marTop w:val="0"/>
                  <w:marBottom w:val="0"/>
                  <w:divBdr>
                    <w:top w:val="none" w:sz="0" w:space="0" w:color="auto"/>
                    <w:left w:val="none" w:sz="0" w:space="0" w:color="auto"/>
                    <w:bottom w:val="none" w:sz="0" w:space="0" w:color="auto"/>
                    <w:right w:val="none" w:sz="0" w:space="0" w:color="auto"/>
                  </w:divBdr>
                  <w:divsChild>
                    <w:div w:id="1235117913">
                      <w:marLeft w:val="0"/>
                      <w:marRight w:val="0"/>
                      <w:marTop w:val="0"/>
                      <w:marBottom w:val="0"/>
                      <w:divBdr>
                        <w:top w:val="none" w:sz="0" w:space="0" w:color="auto"/>
                        <w:left w:val="none" w:sz="0" w:space="0" w:color="auto"/>
                        <w:bottom w:val="none" w:sz="0" w:space="0" w:color="auto"/>
                        <w:right w:val="none" w:sz="0" w:space="0" w:color="auto"/>
                      </w:divBdr>
                    </w:div>
                  </w:divsChild>
                </w:div>
                <w:div w:id="1853835194">
                  <w:marLeft w:val="0"/>
                  <w:marRight w:val="0"/>
                  <w:marTop w:val="0"/>
                  <w:marBottom w:val="0"/>
                  <w:divBdr>
                    <w:top w:val="none" w:sz="0" w:space="0" w:color="auto"/>
                    <w:left w:val="none" w:sz="0" w:space="0" w:color="auto"/>
                    <w:bottom w:val="none" w:sz="0" w:space="0" w:color="auto"/>
                    <w:right w:val="none" w:sz="0" w:space="0" w:color="auto"/>
                  </w:divBdr>
                  <w:divsChild>
                    <w:div w:id="89181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331067">
      <w:bodyDiv w:val="1"/>
      <w:marLeft w:val="0"/>
      <w:marRight w:val="0"/>
      <w:marTop w:val="0"/>
      <w:marBottom w:val="0"/>
      <w:divBdr>
        <w:top w:val="none" w:sz="0" w:space="0" w:color="auto"/>
        <w:left w:val="none" w:sz="0" w:space="0" w:color="auto"/>
        <w:bottom w:val="none" w:sz="0" w:space="0" w:color="auto"/>
        <w:right w:val="none" w:sz="0" w:space="0" w:color="auto"/>
      </w:divBdr>
    </w:div>
    <w:div w:id="206648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649982f-b66b-4072-8006-4697fed55f9d">
      <UserInfo>
        <DisplayName>Henri Huijberts</DisplayName>
        <AccountId>299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654ADC9F12924A98775CE4A71E31EA" ma:contentTypeVersion="10" ma:contentTypeDescription="Create a new document." ma:contentTypeScope="" ma:versionID="c6577315a54943c9161094d8a9818820">
  <xsd:schema xmlns:xsd="http://www.w3.org/2001/XMLSchema" xmlns:xs="http://www.w3.org/2001/XMLSchema" xmlns:p="http://schemas.microsoft.com/office/2006/metadata/properties" xmlns:ns2="45ae7f3d-bcd0-4e4b-af93-f03a9fbb19b5" xmlns:ns3="6649982f-b66b-4072-8006-4697fed55f9d" targetNamespace="http://schemas.microsoft.com/office/2006/metadata/properties" ma:root="true" ma:fieldsID="6449d53af63e7600aebcda6c7f7ff04f" ns2:_="" ns3:_="">
    <xsd:import namespace="45ae7f3d-bcd0-4e4b-af93-f03a9fbb19b5"/>
    <xsd:import namespace="6649982f-b66b-4072-8006-4697fed55f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e7f3d-bcd0-4e4b-af93-f03a9fbb1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49982f-b66b-4072-8006-4697fed55f9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DE971F-1D4D-4A30-984B-2AD6FF5B854E}">
  <ds:schemaRefs>
    <ds:schemaRef ds:uri="http://schemas.openxmlformats.org/officeDocument/2006/bibliography"/>
  </ds:schemaRefs>
</ds:datastoreItem>
</file>

<file path=customXml/itemProps2.xml><?xml version="1.0" encoding="utf-8"?>
<ds:datastoreItem xmlns:ds="http://schemas.openxmlformats.org/officeDocument/2006/customXml" ds:itemID="{B86538FC-AF96-44EA-AB9F-BB50484B33B1}">
  <ds:schemaRefs>
    <ds:schemaRef ds:uri="http://schemas.microsoft.com/sharepoint/v3/contenttype/forms"/>
  </ds:schemaRefs>
</ds:datastoreItem>
</file>

<file path=customXml/itemProps3.xml><?xml version="1.0" encoding="utf-8"?>
<ds:datastoreItem xmlns:ds="http://schemas.openxmlformats.org/officeDocument/2006/customXml" ds:itemID="{D11CA2B4-0941-4AEB-B4B0-E63F9336D8EB}">
  <ds:schemaRefs>
    <ds:schemaRef ds:uri="http://schemas.microsoft.com/office/2006/metadata/properties"/>
    <ds:schemaRef ds:uri="http://schemas.microsoft.com/office/infopath/2007/PartnerControls"/>
    <ds:schemaRef ds:uri="6649982f-b66b-4072-8006-4697fed55f9d"/>
  </ds:schemaRefs>
</ds:datastoreItem>
</file>

<file path=customXml/itemProps4.xml><?xml version="1.0" encoding="utf-8"?>
<ds:datastoreItem xmlns:ds="http://schemas.openxmlformats.org/officeDocument/2006/customXml" ds:itemID="{04AE00F1-DE7E-46C2-A7BA-B2BC3CD3C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ae7f3d-bcd0-4e4b-af93-f03a9fbb19b5"/>
    <ds:schemaRef ds:uri="6649982f-b66b-4072-8006-4697fed55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1978</Words>
  <Characters>11280</Characters>
  <Application>Microsoft Office Word</Application>
  <DocSecurity>0</DocSecurity>
  <Lines>94</Lines>
  <Paragraphs>26</Paragraphs>
  <ScaleCrop>false</ScaleCrop>
  <Company>QMUL</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Rabin</dc:creator>
  <cp:keywords/>
  <dc:description/>
  <cp:lastModifiedBy>ros enob</cp:lastModifiedBy>
  <cp:revision>17</cp:revision>
  <dcterms:created xsi:type="dcterms:W3CDTF">2025-02-20T14:58:00Z</dcterms:created>
  <dcterms:modified xsi:type="dcterms:W3CDTF">2025-04-07T14:44:00Z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0x01010005654ADC9F12924A98775CE4A71E31EA</vt:lpwstr>
  </property>
  <property fmtid="{D5CDD505-2E9C-101B-9397-08002B2CF9AE}" pid="3" name="Order">
    <vt:r8>4621200</vt:r8>
  </property>
  <property fmtid="{D5CDD505-2E9C-101B-9397-08002B2CF9AE}" pid="4" name="MediaServiceImageTags">
    <vt:lpwstr/>
  </property>
  <property fmtid="{D5CDD505-2E9C-101B-9397-08002B2CF9AE}" pid="5" name="xd_Signature">
    <vt:bool>false</vt:bool>
  </property>
  <property fmtid="{D5CDD505-2E9C-101B-9397-08002B2CF9AE}" pid="6" name="SharedWithUsers">
    <vt:lpwstr>299;#Henri Huijberts</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