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BA78" w14:textId="77777777" w:rsidR="00964396" w:rsidRDefault="00D71823" w:rsidP="00D71823">
      <w:pPr>
        <w:jc w:val="center"/>
      </w:pPr>
      <w:r>
        <w:fldChar w:fldCharType="begin"/>
      </w:r>
      <w:r>
        <w:instrText xml:space="preserve"> INCLUDEPICTURE "http://qm-web.mc.qmul.ac.uk/images/publications/logo-guidelines/130353.jpg" \* MERGEFORMATINET </w:instrText>
      </w:r>
      <w:r>
        <w:fldChar w:fldCharType="separate"/>
      </w:r>
      <w:r w:rsidR="00E24999">
        <w:fldChar w:fldCharType="begin"/>
      </w:r>
      <w:r w:rsidR="00E24999">
        <w:instrText xml:space="preserve"> INCLUDEPICTURE  "http://qm-web.mc.qmul.ac.uk/images/publications/logo-guidelines/130353.jpg" \* MERGEFORMATINET </w:instrText>
      </w:r>
      <w:r w:rsidR="00E24999">
        <w:fldChar w:fldCharType="separate"/>
      </w:r>
      <w:r w:rsidR="00F70A11">
        <w:fldChar w:fldCharType="begin"/>
      </w:r>
      <w:r w:rsidR="00F70A11">
        <w:instrText xml:space="preserve"> INCLUDEPICTURE  "http://qm-web.mc.qmul.ac.uk/images/publications/logo-guidelines/130353.jpg" \* MERGEFORMATINET </w:instrText>
      </w:r>
      <w:r w:rsidR="00F70A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B06515">
        <w:fldChar w:fldCharType="begin"/>
      </w:r>
      <w:r w:rsidR="00B06515">
        <w:instrText xml:space="preserve"> INCLUDEPICTURE  "http://qm-web.mc.qmul.ac.uk/images/publications/logo-guidelines/130353.jpg" \* MERGEFORMATINET </w:instrText>
      </w:r>
      <w:r w:rsidR="00B06515">
        <w:fldChar w:fldCharType="separate"/>
      </w:r>
      <w:r w:rsidR="00A66781">
        <w:fldChar w:fldCharType="begin"/>
      </w:r>
      <w:r w:rsidR="00A66781">
        <w:instrText xml:space="preserve"> INCLUDEPICTURE  "http://qm-web.mc.qmul.ac.uk/images/publications/logo-guidelines/130353.jpg" \* MERGEFORMATINET </w:instrText>
      </w:r>
      <w:r w:rsidR="00A66781">
        <w:fldChar w:fldCharType="separate"/>
      </w:r>
      <w:r w:rsidR="007F53A9">
        <w:fldChar w:fldCharType="begin"/>
      </w:r>
      <w:r w:rsidR="007F53A9">
        <w:instrText xml:space="preserve"> INCLUDEPICTURE  "http://qm-web.mc.qmul.ac.uk/images/publications/logo-guidelines/130353.jpg" \* MERGEFORMATINET </w:instrText>
      </w:r>
      <w:r w:rsidR="007F53A9">
        <w:fldChar w:fldCharType="separate"/>
      </w:r>
      <w:r w:rsidR="00CF5CD2">
        <w:fldChar w:fldCharType="begin"/>
      </w:r>
      <w:r w:rsidR="00CF5CD2">
        <w:instrText xml:space="preserve"> INCLUDEPICTURE  "http://qm-web.mc.qmul.ac.uk/images/publications/logo-guidelines/130353.jpg" \* MERGEFORMATINET </w:instrText>
      </w:r>
      <w:r w:rsidR="00CF5CD2">
        <w:fldChar w:fldCharType="separate"/>
      </w:r>
      <w:r w:rsidR="00964396">
        <w:fldChar w:fldCharType="begin"/>
      </w:r>
      <w:r w:rsidR="00964396">
        <w:instrText xml:space="preserve"> INCLUDEPICTURE  "http://qm-web.mc.qmul.ac.uk/images/publications/logo-guidelines/130353.jpg" \* MERGEFORMATINET </w:instrText>
      </w:r>
      <w:r w:rsidR="00964396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6B1399">
        <w:fldChar w:fldCharType="begin"/>
      </w:r>
      <w:r w:rsidR="006B1399">
        <w:instrText xml:space="preserve"> INCLUDEPICTURE  "http://qm-web.mc.qmul.ac.uk/images/publications/logo-guidelines/130353.jpg" \* MERGEFORMATINET </w:instrText>
      </w:r>
      <w:r w:rsidR="006B1399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B82660">
        <w:fldChar w:fldCharType="begin"/>
      </w:r>
      <w:r w:rsidR="00B82660">
        <w:instrText xml:space="preserve"> INCLUDEPICTURE  "http://qm-web.mc.qmul.ac.uk/images/publications/logo-guidelines/130353.jpg" \* MERGEFORMATINET </w:instrText>
      </w:r>
      <w:r w:rsidR="00B82660">
        <w:fldChar w:fldCharType="separate"/>
      </w:r>
      <w:r w:rsidR="001962E2">
        <w:fldChar w:fldCharType="begin"/>
      </w:r>
      <w:r w:rsidR="001962E2">
        <w:instrText xml:space="preserve"> INCLUDEPICTURE  "http://qm-web.mc.qmul.ac.uk/images/publications/logo-guidelines/130353.jpg" \* MERGEFORMATINET </w:instrText>
      </w:r>
      <w:r w:rsidR="001962E2">
        <w:fldChar w:fldCharType="separate"/>
      </w:r>
      <w:r w:rsidR="001E4E23">
        <w:fldChar w:fldCharType="begin"/>
      </w:r>
      <w:r w:rsidR="001E4E23">
        <w:instrText xml:space="preserve"> INCLUDEPICTURE  "http://qm-web.mc.qmul.ac.uk/images/publications/logo-guidelines/130353.jpg" \* MERGEFORMATINET </w:instrText>
      </w:r>
      <w:r w:rsidR="001E4E23">
        <w:fldChar w:fldCharType="separate"/>
      </w:r>
      <w:r w:rsidR="00F67650">
        <w:fldChar w:fldCharType="begin"/>
      </w:r>
      <w:r w:rsidR="00F67650">
        <w:instrText xml:space="preserve"> INCLUDEPICTURE  "http://qm-web.mc.qmul.ac.uk/images/publications/logo-guidelines/130353.jpg" \* MERGEFORMATINET </w:instrText>
      </w:r>
      <w:r w:rsidR="00F67650">
        <w:fldChar w:fldCharType="separate"/>
      </w:r>
      <w:r w:rsidR="007A1DD1">
        <w:fldChar w:fldCharType="begin"/>
      </w:r>
      <w:r w:rsidR="007A1DD1">
        <w:instrText xml:space="preserve"> INCLUDEPICTURE  "http://qm-web.mc.qmul.ac.uk/images/publications/logo-guidelines/130353.jpg" \* MERGEFORMATINET </w:instrText>
      </w:r>
      <w:r w:rsidR="007A1DD1">
        <w:fldChar w:fldCharType="separate"/>
      </w:r>
      <w:r w:rsidR="007F371E">
        <w:fldChar w:fldCharType="begin"/>
      </w:r>
      <w:r w:rsidR="007F371E">
        <w:instrText xml:space="preserve"> INCLUDEPICTURE  "http://qm-web.mc.qmul.ac.uk/images/publications/logo-guidelines/130353.jpg" \* MERGEFORMATINET </w:instrText>
      </w:r>
      <w:r w:rsidR="007F371E">
        <w:fldChar w:fldCharType="separate"/>
      </w:r>
      <w:r w:rsidR="00FA74DE">
        <w:fldChar w:fldCharType="begin"/>
      </w:r>
      <w:r w:rsidR="00FA74DE">
        <w:instrText xml:space="preserve"> </w:instrText>
      </w:r>
      <w:r w:rsidR="00FA74DE">
        <w:instrText>INCLUDEPICTURE  "http://qm-web.mc.qmul.ac.uk/images/publications/logo-guidelines/130353.jpg" \* MERGEFORMATINET</w:instrText>
      </w:r>
      <w:r w:rsidR="00FA74DE">
        <w:instrText xml:space="preserve"> </w:instrText>
      </w:r>
      <w:r w:rsidR="00FA74DE">
        <w:fldChar w:fldCharType="separate"/>
      </w:r>
      <w:r w:rsidR="00FA74DE">
        <w:pict w14:anchorId="1760A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73pt">
            <v:imagedata r:id="rId11" r:href="rId12"/>
          </v:shape>
        </w:pict>
      </w:r>
      <w:r w:rsidR="00FA74DE">
        <w:fldChar w:fldCharType="end"/>
      </w:r>
      <w:r w:rsidR="007F371E">
        <w:fldChar w:fldCharType="end"/>
      </w:r>
      <w:r w:rsidR="007A1DD1">
        <w:fldChar w:fldCharType="end"/>
      </w:r>
      <w:r w:rsidR="00F67650">
        <w:fldChar w:fldCharType="end"/>
      </w:r>
      <w:r w:rsidR="001E4E23">
        <w:fldChar w:fldCharType="end"/>
      </w:r>
      <w:r w:rsidR="001962E2">
        <w:fldChar w:fldCharType="end"/>
      </w:r>
      <w:r w:rsidR="00B82660">
        <w:fldChar w:fldCharType="end"/>
      </w:r>
      <w:r>
        <w:fldChar w:fldCharType="end"/>
      </w:r>
      <w:r w:rsidR="006B1399">
        <w:fldChar w:fldCharType="end"/>
      </w:r>
      <w:r>
        <w:fldChar w:fldCharType="end"/>
      </w:r>
      <w:r w:rsidR="00964396">
        <w:fldChar w:fldCharType="end"/>
      </w:r>
      <w:r w:rsidR="00CF5CD2">
        <w:fldChar w:fldCharType="end"/>
      </w:r>
      <w:r w:rsidR="007F53A9">
        <w:fldChar w:fldCharType="end"/>
      </w:r>
      <w:r w:rsidR="00A66781">
        <w:fldChar w:fldCharType="end"/>
      </w:r>
      <w:r w:rsidR="00B06515">
        <w:fldChar w:fldCharType="end"/>
      </w:r>
      <w:r w:rsidR="00544B11">
        <w:fldChar w:fldCharType="end"/>
      </w:r>
      <w:r w:rsidR="00544B11">
        <w:fldChar w:fldCharType="end"/>
      </w:r>
      <w:r w:rsidR="00F70A11">
        <w:fldChar w:fldCharType="end"/>
      </w:r>
      <w:r w:rsidR="00E24999">
        <w:fldChar w:fldCharType="end"/>
      </w:r>
      <w:r>
        <w:fldChar w:fldCharType="end"/>
      </w:r>
    </w:p>
    <w:p w14:paraId="4EED7242" w14:textId="5650E276" w:rsidR="00D71823" w:rsidRDefault="00606801" w:rsidP="00D718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of </w:t>
      </w:r>
      <w:r w:rsidR="005B2480">
        <w:rPr>
          <w:rFonts w:ascii="Arial" w:hAnsi="Arial" w:cs="Arial"/>
          <w:b/>
          <w:sz w:val="28"/>
          <w:szCs w:val="28"/>
        </w:rPr>
        <w:t>Science and Engineering</w:t>
      </w:r>
    </w:p>
    <w:p w14:paraId="06453C46" w14:textId="721C15E7" w:rsidR="00D71823" w:rsidRPr="00D71823" w:rsidRDefault="008A2869" w:rsidP="236BA6C7">
      <w:pPr>
        <w:jc w:val="center"/>
        <w:rPr>
          <w:b/>
          <w:bCs/>
          <w:sz w:val="28"/>
          <w:szCs w:val="28"/>
        </w:rPr>
      </w:pPr>
      <w:r w:rsidRPr="236BA6C7">
        <w:rPr>
          <w:b/>
          <w:bCs/>
          <w:sz w:val="28"/>
          <w:szCs w:val="28"/>
        </w:rPr>
        <w:t>Student Voice</w:t>
      </w:r>
      <w:r w:rsidR="7C797CA9" w:rsidRPr="236BA6C7">
        <w:rPr>
          <w:b/>
          <w:bCs/>
          <w:sz w:val="28"/>
          <w:szCs w:val="28"/>
        </w:rPr>
        <w:t xml:space="preserve"> | Module Organiser r</w:t>
      </w:r>
      <w:r w:rsidR="00D71823" w:rsidRPr="236BA6C7">
        <w:rPr>
          <w:b/>
          <w:bCs/>
          <w:sz w:val="28"/>
          <w:szCs w:val="28"/>
        </w:rPr>
        <w:t xml:space="preserve">esponse to </w:t>
      </w:r>
      <w:r w:rsidRPr="236BA6C7">
        <w:rPr>
          <w:b/>
          <w:bCs/>
          <w:sz w:val="28"/>
          <w:szCs w:val="28"/>
        </w:rPr>
        <w:t>Module Evaluation</w:t>
      </w:r>
      <w:r w:rsidR="57E9D275" w:rsidRPr="236BA6C7">
        <w:rPr>
          <w:b/>
          <w:bCs/>
          <w:sz w:val="28"/>
          <w:szCs w:val="28"/>
        </w:rPr>
        <w:t xml:space="preserve"> Results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D71823" w14:paraId="1E46D20A" w14:textId="77777777" w:rsidTr="00227B52">
        <w:tc>
          <w:tcPr>
            <w:tcW w:w="9351" w:type="dxa"/>
            <w:gridSpan w:val="2"/>
          </w:tcPr>
          <w:p w14:paraId="338C0920" w14:textId="4A495325" w:rsidR="00D71823" w:rsidRDefault="00D71823" w:rsidP="00D71823">
            <w:r>
              <w:t>Module Code:</w:t>
            </w:r>
            <w:r w:rsidR="383D78F4">
              <w:t xml:space="preserve">     </w:t>
            </w:r>
            <w:r w:rsidR="002A1FB3">
              <w:t>Mth5120</w:t>
            </w:r>
            <w:r w:rsidR="383D78F4">
              <w:t xml:space="preserve">                   </w:t>
            </w:r>
            <w:r w:rsidR="342D87B7">
              <w:t>|</w:t>
            </w:r>
            <w:r w:rsidR="383D78F4">
              <w:t xml:space="preserve"> </w:t>
            </w:r>
            <w:r w:rsidR="3E0966E8">
              <w:t>Semester</w:t>
            </w:r>
            <w:r w:rsidR="6170139F">
              <w:t>/Year:</w:t>
            </w:r>
            <w:r>
              <w:t xml:space="preserve"> </w:t>
            </w:r>
            <w:r w:rsidR="002A1FB3">
              <w:t xml:space="preserve"> </w:t>
            </w:r>
            <w:r w:rsidR="00EE39E6">
              <w:t>Sem B 2024</w:t>
            </w:r>
            <w:r w:rsidR="7EB807B6">
              <w:t xml:space="preserve">              | School:</w:t>
            </w:r>
            <w:r w:rsidR="002A1FB3">
              <w:t xml:space="preserve"> </w:t>
            </w:r>
            <w:r w:rsidR="00227B52">
              <w:t>SMS</w:t>
            </w:r>
          </w:p>
        </w:tc>
      </w:tr>
      <w:tr w:rsidR="00D71823" w14:paraId="75A3A5D2" w14:textId="77777777" w:rsidTr="00227B52">
        <w:tc>
          <w:tcPr>
            <w:tcW w:w="9351" w:type="dxa"/>
            <w:gridSpan w:val="2"/>
          </w:tcPr>
          <w:p w14:paraId="4ABAA6F3" w14:textId="598BBE09" w:rsidR="00D71823" w:rsidRDefault="00D71823" w:rsidP="00D71823">
            <w:r>
              <w:t xml:space="preserve">Module Title: </w:t>
            </w:r>
            <w:r w:rsidR="3E37D2C1">
              <w:t xml:space="preserve">           </w:t>
            </w:r>
            <w:r w:rsidR="002A1FB3">
              <w:t>Statistical Modelling I</w:t>
            </w:r>
            <w:r w:rsidR="3E37D2C1">
              <w:t xml:space="preserve">                    </w:t>
            </w:r>
          </w:p>
        </w:tc>
      </w:tr>
      <w:tr w:rsidR="00606801" w14:paraId="4A6842FB" w14:textId="77777777" w:rsidTr="00227B52">
        <w:tc>
          <w:tcPr>
            <w:tcW w:w="9351" w:type="dxa"/>
            <w:gridSpan w:val="2"/>
          </w:tcPr>
          <w:p w14:paraId="30871CCA" w14:textId="61736768" w:rsidR="00606801" w:rsidRDefault="00606801" w:rsidP="00D71823">
            <w:r>
              <w:t xml:space="preserve">Module Convenor/Organiser: </w:t>
            </w:r>
            <w:r w:rsidR="002A1FB3">
              <w:t xml:space="preserve"> Chris Sutton and Lubna Shaheen</w:t>
            </w:r>
          </w:p>
        </w:tc>
      </w:tr>
      <w:tr w:rsidR="00D71823" w14:paraId="26A9CB63" w14:textId="77777777" w:rsidTr="00227B52">
        <w:trPr>
          <w:trHeight w:val="1162"/>
        </w:trPr>
        <w:tc>
          <w:tcPr>
            <w:tcW w:w="9351" w:type="dxa"/>
            <w:gridSpan w:val="2"/>
          </w:tcPr>
          <w:p w14:paraId="31106ABC" w14:textId="4344C9D2" w:rsidR="00D71823" w:rsidRDefault="57482AE5" w:rsidP="00D37E52">
            <w:r>
              <w:t xml:space="preserve">Were there any changes made </w:t>
            </w:r>
            <w:r w:rsidR="00D71823">
              <w:t>to the module for this academic year</w:t>
            </w:r>
            <w:r w:rsidR="00D37E52">
              <w:t xml:space="preserve"> </w:t>
            </w:r>
            <w:r w:rsidR="00606801">
              <w:t xml:space="preserve">due to last year’s feedback </w:t>
            </w:r>
            <w:r w:rsidR="00D37E52">
              <w:t>(if applicable)</w:t>
            </w:r>
            <w:r w:rsidR="00D71823">
              <w:t>:</w:t>
            </w:r>
          </w:p>
          <w:p w14:paraId="06278DAF" w14:textId="77777777" w:rsidR="00B82660" w:rsidRDefault="00B82660" w:rsidP="236BA6C7"/>
          <w:p w14:paraId="7C08C110" w14:textId="1DBD1F51" w:rsidR="00B82660" w:rsidRDefault="002A1FB3" w:rsidP="236BA6C7">
            <w:r>
              <w:t>This year two lecturer taught this course.</w:t>
            </w:r>
          </w:p>
          <w:p w14:paraId="5ADB35BF" w14:textId="48FC0802" w:rsidR="00C754EF" w:rsidRDefault="00C754EF" w:rsidP="00D37E52"/>
        </w:tc>
      </w:tr>
      <w:tr w:rsidR="00D71823" w14:paraId="5A0CED2A" w14:textId="77777777" w:rsidTr="00227B52">
        <w:trPr>
          <w:trHeight w:val="1122"/>
        </w:trPr>
        <w:tc>
          <w:tcPr>
            <w:tcW w:w="9351" w:type="dxa"/>
            <w:gridSpan w:val="2"/>
          </w:tcPr>
          <w:p w14:paraId="5AEC5720" w14:textId="4BCBC8A7" w:rsidR="00D71823" w:rsidRDefault="2272183C" w:rsidP="00D71823">
            <w:r>
              <w:t xml:space="preserve">What were the </w:t>
            </w:r>
            <w:r w:rsidR="00D71823">
              <w:t>Module strengths</w:t>
            </w:r>
            <w:r w:rsidR="008971BD">
              <w:t xml:space="preserve"> according to the student feedback</w:t>
            </w:r>
            <w:r w:rsidR="00C5580F">
              <w:t>?</w:t>
            </w:r>
          </w:p>
          <w:p w14:paraId="7731DC22" w14:textId="77777777" w:rsidR="00C754EF" w:rsidRDefault="00C754EF" w:rsidP="00D71823"/>
          <w:p w14:paraId="0DE9EAA4" w14:textId="0E4F8958" w:rsidR="001337B1" w:rsidRPr="001337B1" w:rsidRDefault="001337B1" w:rsidP="00133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37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their remarks, students indicated that they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</w:t>
            </w:r>
            <w:r w:rsidRPr="001337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satisfied with the lecture notes and that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short videos are</w:t>
            </w:r>
            <w:r w:rsidRPr="001337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very beneficial. The students have responded favourably to the lecture material, the range of examples and explanations, the brief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videos</w:t>
            </w:r>
            <w:r w:rsidRPr="001337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and the IT lab exercises that provide for sufficient time for thought. Students also like the learning resources and academic support, which primarily consist of organised lecture notes and slides.</w:t>
            </w:r>
          </w:p>
          <w:p w14:paraId="37D74F60" w14:textId="77777777" w:rsidR="00B82660" w:rsidRDefault="00B82660" w:rsidP="00D71823"/>
        </w:tc>
      </w:tr>
      <w:tr w:rsidR="00D71823" w14:paraId="6B673B47" w14:textId="77777777" w:rsidTr="00227B52">
        <w:trPr>
          <w:trHeight w:val="1124"/>
        </w:trPr>
        <w:tc>
          <w:tcPr>
            <w:tcW w:w="9351" w:type="dxa"/>
            <w:gridSpan w:val="2"/>
          </w:tcPr>
          <w:p w14:paraId="3CF3558D" w14:textId="45005FA9" w:rsidR="00D71823" w:rsidRDefault="2777DA2B" w:rsidP="00D71823">
            <w:r>
              <w:t xml:space="preserve">What </w:t>
            </w:r>
            <w:r w:rsidR="00C5580F">
              <w:t>are</w:t>
            </w:r>
            <w:r>
              <w:t xml:space="preserve"> the </w:t>
            </w:r>
            <w:r w:rsidR="00D71823">
              <w:t xml:space="preserve">Areas for </w:t>
            </w:r>
            <w:r w:rsidR="00C91C3D">
              <w:t>improvement</w:t>
            </w:r>
            <w:r w:rsidR="008971BD">
              <w:t xml:space="preserve"> according to the student feedback</w:t>
            </w:r>
            <w:r w:rsidR="00C91C3D">
              <w:t>?</w:t>
            </w:r>
          </w:p>
          <w:p w14:paraId="490A246A" w14:textId="5169014C" w:rsidR="00C754EF" w:rsidRDefault="00C754EF" w:rsidP="236BA6C7"/>
          <w:p w14:paraId="56C8A6B7" w14:textId="2AF68134" w:rsidR="00F70D2D" w:rsidRPr="00F70D2D" w:rsidRDefault="00F70D2D" w:rsidP="00F7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Dr. Lubna Shaheen </w:t>
            </w:r>
            <w:r w:rsidR="001C1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asked by the students to talk slowly and </w:t>
            </w:r>
            <w:r w:rsidR="006238E5" w:rsidRPr="006238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conduct lesson in slow speed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Particularly from now on, </w:t>
            </w:r>
            <w:r w:rsidR="008A6D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Shaheen </w:t>
            </w:r>
            <w:r w:rsidR="003D07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would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work on this</w:t>
            </w:r>
            <w:r w:rsidR="003D07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idea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AB76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B12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</w:t>
            </w:r>
            <w:r w:rsidR="00AC07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also like the </w:t>
            </w:r>
            <w:r w:rsidR="00FA74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suggestion</w:t>
            </w:r>
            <w:r w:rsidR="00AC07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create slides that </w:t>
            </w:r>
            <w:r w:rsidR="00B84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</w:t>
            </w:r>
            <w:r w:rsidR="003A4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238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similar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A4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Chris's slides in order to make the course material co</w:t>
            </w:r>
            <w:r w:rsidR="00B85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nsistent</w:t>
            </w:r>
            <w:r w:rsidRPr="00F70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5E25CE46" w14:textId="77777777" w:rsidR="00B82660" w:rsidRDefault="00B82660" w:rsidP="00D71823"/>
        </w:tc>
      </w:tr>
      <w:tr w:rsidR="00D37E52" w14:paraId="7412609B" w14:textId="77777777" w:rsidTr="00227B52">
        <w:trPr>
          <w:trHeight w:val="1972"/>
        </w:trPr>
        <w:tc>
          <w:tcPr>
            <w:tcW w:w="9351" w:type="dxa"/>
            <w:gridSpan w:val="2"/>
          </w:tcPr>
          <w:p w14:paraId="1ABDB908" w14:textId="77777777" w:rsidR="00D37E52" w:rsidRDefault="3116DF8E" w:rsidP="3EB41E86">
            <w:pPr>
              <w:spacing w:line="259" w:lineRule="auto"/>
            </w:pPr>
            <w:r>
              <w:t xml:space="preserve">Additional </w:t>
            </w:r>
            <w:r w:rsidR="3613CE0C">
              <w:t>C</w:t>
            </w:r>
            <w:r>
              <w:t>omments/Actions by the MO</w:t>
            </w:r>
            <w:r w:rsidR="008971BD">
              <w:t xml:space="preserve"> for next time the module runs</w:t>
            </w:r>
          </w:p>
          <w:p w14:paraId="18A33B96" w14:textId="77777777" w:rsidR="00FF2313" w:rsidRDefault="00FF2313" w:rsidP="3EB41E86">
            <w:pPr>
              <w:spacing w:line="259" w:lineRule="auto"/>
            </w:pPr>
          </w:p>
          <w:p w14:paraId="702E43F4" w14:textId="08757D26" w:rsidR="00FF2313" w:rsidRPr="00FF2313" w:rsidRDefault="00FF2313" w:rsidP="00FF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3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Students also recommended prompt feedback on </w:t>
            </w:r>
            <w:r w:rsidR="007F371E" w:rsidRPr="00FF23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assignments,</w:t>
            </w:r>
            <w:r w:rsidRPr="00FF23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instance</w:t>
            </w:r>
            <w:r w:rsidR="007F37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FF23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Our goal is to work on this and ensure that students receive </w:t>
            </w:r>
            <w:r w:rsidR="008633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feedback on their assessments</w:t>
            </w:r>
            <w:r w:rsidRPr="00FF23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time.</w:t>
            </w:r>
          </w:p>
          <w:p w14:paraId="2F4B3A90" w14:textId="3F04A476" w:rsidR="00FF2313" w:rsidRDefault="00FF2313" w:rsidP="3EB41E86">
            <w:pPr>
              <w:spacing w:line="259" w:lineRule="auto"/>
            </w:pPr>
          </w:p>
        </w:tc>
      </w:tr>
      <w:tr w:rsidR="00D71823" w14:paraId="5F46AE2A" w14:textId="77777777" w:rsidTr="00227B52">
        <w:trPr>
          <w:trHeight w:val="692"/>
        </w:trPr>
        <w:tc>
          <w:tcPr>
            <w:tcW w:w="4508" w:type="dxa"/>
          </w:tcPr>
          <w:p w14:paraId="0011004A" w14:textId="77777777" w:rsidR="00D71823" w:rsidRDefault="00D71823" w:rsidP="00D71823">
            <w:r>
              <w:t>Form completed by:</w:t>
            </w:r>
          </w:p>
          <w:p w14:paraId="4DD557E6" w14:textId="4FC0D61F" w:rsidR="007F371E" w:rsidRDefault="007F371E" w:rsidP="00D71823">
            <w:r>
              <w:t>Lubna Shaheen</w:t>
            </w:r>
          </w:p>
          <w:p w14:paraId="2744D29A" w14:textId="77777777" w:rsidR="00D71823" w:rsidRDefault="00D71823" w:rsidP="00D71823"/>
        </w:tc>
        <w:tc>
          <w:tcPr>
            <w:tcW w:w="4843" w:type="dxa"/>
          </w:tcPr>
          <w:p w14:paraId="16502EDF" w14:textId="77777777" w:rsidR="00D71823" w:rsidRDefault="00D71823" w:rsidP="00D71823">
            <w:r>
              <w:t>Form completed on:</w:t>
            </w:r>
          </w:p>
          <w:p w14:paraId="2DE72473" w14:textId="3153277D" w:rsidR="007F371E" w:rsidRDefault="008633F1" w:rsidP="00D71823">
            <w:r>
              <w:t>10</w:t>
            </w:r>
            <w:r w:rsidR="007F371E">
              <w:t>/04/2024</w:t>
            </w:r>
          </w:p>
          <w:p w14:paraId="1D22E8B8" w14:textId="77777777" w:rsidR="00D71823" w:rsidRDefault="00D71823" w:rsidP="00D71823"/>
        </w:tc>
      </w:tr>
    </w:tbl>
    <w:p w14:paraId="690130B0" w14:textId="718B7050" w:rsidR="00CD009F" w:rsidRDefault="00CD009F" w:rsidP="236BA6C7">
      <w:pPr>
        <w:jc w:val="both"/>
      </w:pPr>
      <w:r>
        <w:t>*this form must be completed and published on QMPlus</w:t>
      </w:r>
      <w:r w:rsidR="005B2480">
        <w:t xml:space="preserve"> module page</w:t>
      </w:r>
      <w:r w:rsidR="007676A0">
        <w:t xml:space="preserve"> alongside a message to students on the module.</w:t>
      </w:r>
      <w:r w:rsidR="583B25B1">
        <w:t xml:space="preserve"> </w:t>
      </w:r>
      <w:r w:rsidR="583B25B1" w:rsidRPr="007676A0">
        <w:t xml:space="preserve">The </w:t>
      </w:r>
      <w:r w:rsidR="003266F5">
        <w:t>form</w:t>
      </w:r>
      <w:r w:rsidR="583B25B1" w:rsidRPr="007676A0">
        <w:t xml:space="preserve"> must also be sent to the programme director and the DoE.</w:t>
      </w:r>
    </w:p>
    <w:p w14:paraId="0FAAD404" w14:textId="2D0F576D" w:rsidR="002247EB" w:rsidRPr="001962E2" w:rsidRDefault="004B4A48" w:rsidP="002247EB">
      <w:pPr>
        <w:jc w:val="both"/>
        <w:rPr>
          <w:b/>
          <w:bCs/>
        </w:rPr>
      </w:pPr>
      <w:r>
        <w:t xml:space="preserve">** ENSURE FILE NAME IS SAVED AS : </w:t>
      </w:r>
      <w:r w:rsidRPr="004B4A48">
        <w:rPr>
          <w:b/>
          <w:bCs/>
        </w:rPr>
        <w:t>SCHOOL_</w:t>
      </w:r>
      <w:r>
        <w:rPr>
          <w:b/>
          <w:bCs/>
        </w:rPr>
        <w:t>MEResponseForm_</w:t>
      </w:r>
      <w:r w:rsidRPr="004B4A48">
        <w:rPr>
          <w:b/>
          <w:bCs/>
        </w:rPr>
        <w:t xml:space="preserve">MODULE CODE_SEMESTER_YEAR (E.G. </w:t>
      </w:r>
      <w:r w:rsidRPr="00B82660">
        <w:rPr>
          <w:b/>
          <w:bCs/>
        </w:rPr>
        <w:t>S</w:t>
      </w:r>
      <w:r w:rsidR="00473C83" w:rsidRPr="00B82660">
        <w:rPr>
          <w:b/>
          <w:bCs/>
        </w:rPr>
        <w:t>BBS</w:t>
      </w:r>
      <w:r w:rsidRPr="00B82660">
        <w:rPr>
          <w:b/>
          <w:bCs/>
        </w:rPr>
        <w:t>_MEResponseForm_</w:t>
      </w:r>
      <w:r w:rsidR="00925E96" w:rsidRPr="00B82660">
        <w:rPr>
          <w:b/>
          <w:bCs/>
        </w:rPr>
        <w:t>BIO101</w:t>
      </w:r>
      <w:r w:rsidRPr="00B82660">
        <w:rPr>
          <w:b/>
          <w:bCs/>
        </w:rPr>
        <w:t>_SEM02_23-24)</w:t>
      </w:r>
    </w:p>
    <w:sectPr w:rsidR="002247EB" w:rsidRPr="001962E2" w:rsidSect="001962E2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FA2" w14:textId="77777777" w:rsidR="00FB276C" w:rsidRDefault="00FB276C" w:rsidP="00D71823">
      <w:pPr>
        <w:spacing w:after="0" w:line="240" w:lineRule="auto"/>
      </w:pPr>
      <w:r>
        <w:separator/>
      </w:r>
    </w:p>
  </w:endnote>
  <w:endnote w:type="continuationSeparator" w:id="0">
    <w:p w14:paraId="2046F1D2" w14:textId="77777777" w:rsidR="00FB276C" w:rsidRDefault="00FB276C" w:rsidP="00D7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8970" w14:textId="77777777" w:rsidR="00FB276C" w:rsidRDefault="00FB276C" w:rsidP="00D71823">
      <w:pPr>
        <w:spacing w:after="0" w:line="240" w:lineRule="auto"/>
      </w:pPr>
      <w:r>
        <w:separator/>
      </w:r>
    </w:p>
  </w:footnote>
  <w:footnote w:type="continuationSeparator" w:id="0">
    <w:p w14:paraId="653D06A8" w14:textId="77777777" w:rsidR="00FB276C" w:rsidRDefault="00FB276C" w:rsidP="00D7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E5B" w14:textId="3B6187A6" w:rsidR="00D71823" w:rsidRDefault="00F67650" w:rsidP="00D71823">
    <w:pPr>
      <w:pStyle w:val="Header"/>
      <w:jc w:val="right"/>
    </w:pPr>
    <w:r>
      <w:t xml:space="preserve">Module Evaluations Pilot </w:t>
    </w:r>
    <w:r w:rsidR="00FC432B">
      <w:t>20</w:t>
    </w:r>
    <w:r w:rsidR="00E44076">
      <w:t>2</w:t>
    </w:r>
    <w:r w:rsidR="003C4DD6">
      <w:t>3</w:t>
    </w:r>
    <w:r w:rsidR="00FC432B">
      <w:t>/2</w:t>
    </w:r>
    <w:r w:rsidR="003C4DD6">
      <w:t>4</w:t>
    </w:r>
    <w:r w:rsidR="00D71823"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942"/>
    <w:multiLevelType w:val="hybridMultilevel"/>
    <w:tmpl w:val="BF546B16"/>
    <w:lvl w:ilvl="0" w:tplc="C0DC5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6DF3"/>
    <w:multiLevelType w:val="hybridMultilevel"/>
    <w:tmpl w:val="07F49248"/>
    <w:lvl w:ilvl="0" w:tplc="7D8E1B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33003">
    <w:abstractNumId w:val="0"/>
  </w:num>
  <w:num w:numId="2" w16cid:durableId="197501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TcxsDQ2sjQwMjBX0lEKTi0uzszPAykwrAUALyGwsywAAAA="/>
  </w:docVars>
  <w:rsids>
    <w:rsidRoot w:val="00D71823"/>
    <w:rsid w:val="00047F93"/>
    <w:rsid w:val="000708AC"/>
    <w:rsid w:val="000A1EC7"/>
    <w:rsid w:val="000A249E"/>
    <w:rsid w:val="000B22C1"/>
    <w:rsid w:val="000C1825"/>
    <w:rsid w:val="001337B1"/>
    <w:rsid w:val="001560EF"/>
    <w:rsid w:val="0018623A"/>
    <w:rsid w:val="00186383"/>
    <w:rsid w:val="001962E2"/>
    <w:rsid w:val="001A1959"/>
    <w:rsid w:val="001C178E"/>
    <w:rsid w:val="001E2DFF"/>
    <w:rsid w:val="001E4E23"/>
    <w:rsid w:val="001E550E"/>
    <w:rsid w:val="002247EB"/>
    <w:rsid w:val="00227B52"/>
    <w:rsid w:val="00230F72"/>
    <w:rsid w:val="00271D5B"/>
    <w:rsid w:val="00277F7B"/>
    <w:rsid w:val="002A1FB3"/>
    <w:rsid w:val="003266F5"/>
    <w:rsid w:val="003743AA"/>
    <w:rsid w:val="00393439"/>
    <w:rsid w:val="003A49DA"/>
    <w:rsid w:val="003C4DD6"/>
    <w:rsid w:val="003D0755"/>
    <w:rsid w:val="00412CB9"/>
    <w:rsid w:val="00426053"/>
    <w:rsid w:val="00451B7D"/>
    <w:rsid w:val="00456C9B"/>
    <w:rsid w:val="00473C83"/>
    <w:rsid w:val="00486A61"/>
    <w:rsid w:val="004A0C48"/>
    <w:rsid w:val="004B4A48"/>
    <w:rsid w:val="00506519"/>
    <w:rsid w:val="0052707A"/>
    <w:rsid w:val="00544B11"/>
    <w:rsid w:val="005B2480"/>
    <w:rsid w:val="005E5541"/>
    <w:rsid w:val="00606801"/>
    <w:rsid w:val="006238E5"/>
    <w:rsid w:val="00655176"/>
    <w:rsid w:val="00681904"/>
    <w:rsid w:val="006A3B5E"/>
    <w:rsid w:val="006B1399"/>
    <w:rsid w:val="00754A75"/>
    <w:rsid w:val="007676A0"/>
    <w:rsid w:val="007A1DD1"/>
    <w:rsid w:val="007D0315"/>
    <w:rsid w:val="007E3648"/>
    <w:rsid w:val="007F371E"/>
    <w:rsid w:val="007F53A9"/>
    <w:rsid w:val="00835BF9"/>
    <w:rsid w:val="008633F1"/>
    <w:rsid w:val="0088601A"/>
    <w:rsid w:val="008971BD"/>
    <w:rsid w:val="008A2869"/>
    <w:rsid w:val="008A6D00"/>
    <w:rsid w:val="008B0A39"/>
    <w:rsid w:val="008B129B"/>
    <w:rsid w:val="009177E6"/>
    <w:rsid w:val="00925E96"/>
    <w:rsid w:val="009604EB"/>
    <w:rsid w:val="00964396"/>
    <w:rsid w:val="0099708E"/>
    <w:rsid w:val="009F0F67"/>
    <w:rsid w:val="009F6485"/>
    <w:rsid w:val="00A07788"/>
    <w:rsid w:val="00A66781"/>
    <w:rsid w:val="00AB00D2"/>
    <w:rsid w:val="00AB7699"/>
    <w:rsid w:val="00AB7863"/>
    <w:rsid w:val="00AC071A"/>
    <w:rsid w:val="00AE1391"/>
    <w:rsid w:val="00AF4D69"/>
    <w:rsid w:val="00B06515"/>
    <w:rsid w:val="00B31DC6"/>
    <w:rsid w:val="00B61C44"/>
    <w:rsid w:val="00B82660"/>
    <w:rsid w:val="00B84A93"/>
    <w:rsid w:val="00B85B51"/>
    <w:rsid w:val="00BB7D43"/>
    <w:rsid w:val="00BF288D"/>
    <w:rsid w:val="00C12D39"/>
    <w:rsid w:val="00C5580F"/>
    <w:rsid w:val="00C754EF"/>
    <w:rsid w:val="00C82959"/>
    <w:rsid w:val="00C84BEB"/>
    <w:rsid w:val="00C91C3D"/>
    <w:rsid w:val="00CA3713"/>
    <w:rsid w:val="00CD009F"/>
    <w:rsid w:val="00CF5CD2"/>
    <w:rsid w:val="00D00AF5"/>
    <w:rsid w:val="00D04932"/>
    <w:rsid w:val="00D1354C"/>
    <w:rsid w:val="00D37E52"/>
    <w:rsid w:val="00D71823"/>
    <w:rsid w:val="00DD1554"/>
    <w:rsid w:val="00E01ED9"/>
    <w:rsid w:val="00E24999"/>
    <w:rsid w:val="00E44076"/>
    <w:rsid w:val="00E96F88"/>
    <w:rsid w:val="00EE39E6"/>
    <w:rsid w:val="00EF5792"/>
    <w:rsid w:val="00F41D83"/>
    <w:rsid w:val="00F67650"/>
    <w:rsid w:val="00F70A11"/>
    <w:rsid w:val="00F70D2D"/>
    <w:rsid w:val="00FA74DE"/>
    <w:rsid w:val="00FB276C"/>
    <w:rsid w:val="00FC432B"/>
    <w:rsid w:val="00FE4F0A"/>
    <w:rsid w:val="00FF2313"/>
    <w:rsid w:val="00FF68D9"/>
    <w:rsid w:val="0BF35AAB"/>
    <w:rsid w:val="15ED1017"/>
    <w:rsid w:val="1F490CBD"/>
    <w:rsid w:val="2272183C"/>
    <w:rsid w:val="2280AD7F"/>
    <w:rsid w:val="236BA6C7"/>
    <w:rsid w:val="267F33AC"/>
    <w:rsid w:val="2777DA2B"/>
    <w:rsid w:val="3116DF8E"/>
    <w:rsid w:val="342D87B7"/>
    <w:rsid w:val="3613CE0C"/>
    <w:rsid w:val="383D78F4"/>
    <w:rsid w:val="3E0966E8"/>
    <w:rsid w:val="3E37D2C1"/>
    <w:rsid w:val="3EB41E86"/>
    <w:rsid w:val="4908BDDA"/>
    <w:rsid w:val="4C78CC62"/>
    <w:rsid w:val="5485B845"/>
    <w:rsid w:val="57482AE5"/>
    <w:rsid w:val="57E9D275"/>
    <w:rsid w:val="583B25B1"/>
    <w:rsid w:val="59FA926C"/>
    <w:rsid w:val="5C173500"/>
    <w:rsid w:val="6170139F"/>
    <w:rsid w:val="630C3D42"/>
    <w:rsid w:val="63E66465"/>
    <w:rsid w:val="69F7BBEF"/>
    <w:rsid w:val="6D416002"/>
    <w:rsid w:val="7C797CA9"/>
    <w:rsid w:val="7EB807B6"/>
    <w:rsid w:val="7EE7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6FFB2"/>
  <w15:chartTrackingRefBased/>
  <w15:docId w15:val="{3A6E76A5-0524-47A0-890B-B58A685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23"/>
  </w:style>
  <w:style w:type="paragraph" w:styleId="Footer">
    <w:name w:val="footer"/>
    <w:basedOn w:val="Normal"/>
    <w:link w:val="Foot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23"/>
  </w:style>
  <w:style w:type="paragraph" w:styleId="ListParagraph">
    <w:name w:val="List Paragraph"/>
    <w:basedOn w:val="Normal"/>
    <w:uiPriority w:val="34"/>
    <w:qFormat/>
    <w:rsid w:val="00CA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qm-web.mc.qmul.ac.uk/images/publications/logo-guidelines/130353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DF7E1245F34887C555954AAF8916" ma:contentTypeVersion="16" ma:contentTypeDescription="Create a new document." ma:contentTypeScope="" ma:versionID="f783f54d2c4cceb215b24a5bc1437c7d">
  <xsd:schema xmlns:xsd="http://www.w3.org/2001/XMLSchema" xmlns:xs="http://www.w3.org/2001/XMLSchema" xmlns:p="http://schemas.microsoft.com/office/2006/metadata/properties" xmlns:ns2="9e13abeb-74bd-4f25-95eb-dd89dac436eb" xmlns:ns3="014cc03e-fd8b-47d3-9c34-f0dfe17d1a00" xmlns:ns4="d5efd484-15aa-41a0-83f6-0646502cb6d6" targetNamespace="http://schemas.microsoft.com/office/2006/metadata/properties" ma:root="true" ma:fieldsID="f7ae4bb0cb07851112cc4645c8b0f39b" ns2:_="" ns3:_="" ns4:_="">
    <xsd:import namespace="9e13abeb-74bd-4f25-95eb-dd89dac436eb"/>
    <xsd:import namespace="014cc03e-fd8b-47d3-9c34-f0dfe17d1a00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abeb-74bd-4f25-95eb-dd89dac43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70b95f-b8c8-43aa-ba3f-877c7574b3db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9e13abeb-74bd-4f25-95eb-dd89dac436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7BF9D2-6E1B-4CF9-832A-02FA5581D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4896F-235D-49C3-9E4B-08F033B592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DF3AC-B873-41C3-B9AA-F66802B0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3abeb-74bd-4f25-95eb-dd89dac436eb"/>
    <ds:schemaRef ds:uri="014cc03e-fd8b-47d3-9c34-f0dfe17d1a00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49BBD-B7B6-4B4D-A8AC-83D5FEEFAE0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9e13abeb-74bd-4f25-95eb-dd89dac436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Lubna Shaheen</cp:lastModifiedBy>
  <cp:revision>45</cp:revision>
  <dcterms:created xsi:type="dcterms:W3CDTF">2024-04-09T14:18:00Z</dcterms:created>
  <dcterms:modified xsi:type="dcterms:W3CDTF">2024-04-17T17:36:00Z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0x0101004E6DDF7E1245F34887C555954AAF8916</vt:lpwstr>
  </property>
  <property fmtid="{D5CDD505-2E9C-101B-9397-08002B2CF9AE}" pid="3" name="MediaServiceImageTags">
    <vt:lpwstr/>
  </property>
</Properties>
</file>