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6D16D" w14:textId="5F428E4A" w:rsidR="00370F1D" w:rsidRDefault="00076EA1" w:rsidP="00370F1D">
      <w:pPr>
        <w:jc w:val="center"/>
        <w:rPr>
          <w:b/>
        </w:rPr>
      </w:pPr>
      <w:proofErr w:type="spellStart"/>
      <w:r w:rsidRPr="00076EA1">
        <w:rPr>
          <w:b/>
        </w:rPr>
        <w:t>Polianskaia</w:t>
      </w:r>
      <w:proofErr w:type="spellEnd"/>
      <w:r w:rsidR="00370F1D" w:rsidRPr="007527D7">
        <w:rPr>
          <w:b/>
        </w:rPr>
        <w:t xml:space="preserve">, </w:t>
      </w:r>
      <w:r w:rsidR="00C140F8">
        <w:rPr>
          <w:b/>
        </w:rPr>
        <w:t>‘</w:t>
      </w:r>
      <w:r w:rsidR="007527D7">
        <w:rPr>
          <w:b/>
        </w:rPr>
        <w:t>Snow is Falling Ever So Quietly,</w:t>
      </w:r>
      <w:r w:rsidR="00C140F8">
        <w:rPr>
          <w:b/>
        </w:rPr>
        <w:t>’ (1994)</w:t>
      </w:r>
      <w:r w:rsidR="007527D7">
        <w:rPr>
          <w:b/>
        </w:rPr>
        <w:t xml:space="preserve"> </w:t>
      </w:r>
    </w:p>
    <w:p w14:paraId="175986CD" w14:textId="77777777" w:rsidR="00C140F8" w:rsidRPr="007527D7" w:rsidRDefault="00C140F8" w:rsidP="00370F1D">
      <w:pPr>
        <w:jc w:val="center"/>
        <w:rPr>
          <w:b/>
        </w:rPr>
      </w:pPr>
    </w:p>
    <w:p w14:paraId="00A35A84" w14:textId="7CDE4E2E" w:rsidR="00370F1D" w:rsidRPr="00370F1D" w:rsidRDefault="00370F1D" w:rsidP="00370F1D">
      <w:pPr>
        <w:jc w:val="center"/>
        <w:rPr>
          <w:b/>
        </w:rPr>
      </w:pPr>
      <w:proofErr w:type="gramStart"/>
      <w:r w:rsidRPr="00370F1D">
        <w:rPr>
          <w:b/>
          <w:lang w:val="ru-RU"/>
        </w:rPr>
        <w:t>Полянская  И.</w:t>
      </w:r>
      <w:proofErr w:type="gramEnd"/>
      <w:r w:rsidRPr="00370F1D">
        <w:rPr>
          <w:b/>
          <w:lang w:val="ru-RU"/>
        </w:rPr>
        <w:t xml:space="preserve">  Н.  </w:t>
      </w:r>
      <w:proofErr w:type="gramStart"/>
      <w:r w:rsidRPr="00370F1D">
        <w:rPr>
          <w:b/>
          <w:lang w:val="ru-RU"/>
        </w:rPr>
        <w:t>Снег  идет</w:t>
      </w:r>
      <w:proofErr w:type="gramEnd"/>
      <w:r w:rsidRPr="00370F1D">
        <w:rPr>
          <w:b/>
          <w:lang w:val="ru-RU"/>
        </w:rPr>
        <w:t xml:space="preserve">  тихо-тихо.  </w:t>
      </w:r>
      <w:r w:rsidRPr="00370F1D">
        <w:rPr>
          <w:b/>
        </w:rPr>
        <w:t>/</w:t>
      </w:r>
      <w:proofErr w:type="gramStart"/>
      <w:r w:rsidRPr="00370F1D">
        <w:rPr>
          <w:b/>
        </w:rPr>
        <w:t xml:space="preserve">/  </w:t>
      </w:r>
      <w:proofErr w:type="spellStart"/>
      <w:r w:rsidRPr="00370F1D">
        <w:rPr>
          <w:b/>
        </w:rPr>
        <w:t>Знамя</w:t>
      </w:r>
      <w:proofErr w:type="spellEnd"/>
      <w:proofErr w:type="gramEnd"/>
      <w:r w:rsidRPr="00370F1D">
        <w:rPr>
          <w:b/>
        </w:rPr>
        <w:t>. – 1994. – No 12. – С. 32-38.</w:t>
      </w:r>
    </w:p>
    <w:p w14:paraId="7CD956EE" w14:textId="4B5B801E" w:rsidR="00076EA1" w:rsidRDefault="00076EA1">
      <w:bookmarkStart w:id="0" w:name="_GoBack"/>
      <w:bookmarkEnd w:id="0"/>
    </w:p>
    <w:p w14:paraId="75B89320" w14:textId="2BAF8495" w:rsidR="00370F1D" w:rsidRPr="00370F1D" w:rsidRDefault="00370F1D" w:rsidP="00370F1D">
      <w:pPr>
        <w:rPr>
          <w:rFonts w:ascii="Open Sans" w:eastAsia="Times New Roman" w:hAnsi="Open Sans" w:cs="Open Sans"/>
          <w:color w:val="333333"/>
        </w:rPr>
      </w:pPr>
      <w:hyperlink r:id="rId5" w:history="1">
        <w:r w:rsidRPr="00370F1D">
          <w:rPr>
            <w:rStyle w:val="Hyperlink"/>
            <w:rFonts w:ascii="Open Sans" w:eastAsia="Times New Roman" w:hAnsi="Open Sans" w:cs="Open Sans"/>
          </w:rPr>
          <w:t xml:space="preserve">Elena </w:t>
        </w:r>
        <w:proofErr w:type="spellStart"/>
        <w:r w:rsidRPr="00370F1D">
          <w:rPr>
            <w:rStyle w:val="Hyperlink"/>
            <w:rFonts w:ascii="Open Sans" w:eastAsia="Times New Roman" w:hAnsi="Open Sans" w:cs="Open Sans"/>
          </w:rPr>
          <w:t>Cherniaeva</w:t>
        </w:r>
        <w:proofErr w:type="spellEnd"/>
        <w:r w:rsidRPr="00370F1D">
          <w:rPr>
            <w:rStyle w:val="Hyperlink"/>
            <w:rFonts w:ascii="Open Sans" w:eastAsia="Times New Roman" w:hAnsi="Open Sans" w:cs="Open Sans"/>
            <w:shd w:val="clear" w:color="auto" w:fill="FFFFFF"/>
          </w:rPr>
          <w:t> </w:t>
        </w:r>
        <w:r w:rsidRPr="00370F1D">
          <w:rPr>
            <w:rStyle w:val="Hyperlink"/>
            <w:rFonts w:ascii="Open Sans" w:eastAsia="Times New Roman" w:hAnsi="Open Sans" w:cs="Open Sans"/>
          </w:rPr>
          <w:t>(2003).</w:t>
        </w:r>
        <w:r w:rsidRPr="00370F1D">
          <w:rPr>
            <w:rStyle w:val="Hyperlink"/>
            <w:rFonts w:ascii="Open Sans" w:eastAsia="Times New Roman" w:hAnsi="Open Sans" w:cs="Open Sans"/>
            <w:shd w:val="clear" w:color="auto" w:fill="FFFFFF"/>
          </w:rPr>
          <w:t> ‘</w:t>
        </w:r>
        <w:r w:rsidRPr="00370F1D">
          <w:rPr>
            <w:rStyle w:val="Hyperlink"/>
            <w:rFonts w:ascii="Open Sans" w:eastAsia="Times New Roman" w:hAnsi="Open Sans" w:cs="Open Sans"/>
          </w:rPr>
          <w:t xml:space="preserve">Literature Is a Message: Interview with Irina </w:t>
        </w:r>
        <w:proofErr w:type="spellStart"/>
        <w:r w:rsidRPr="00370F1D">
          <w:rPr>
            <w:rStyle w:val="Hyperlink"/>
            <w:rFonts w:ascii="Open Sans" w:eastAsia="Times New Roman" w:hAnsi="Open Sans" w:cs="Open Sans"/>
          </w:rPr>
          <w:t>Polianskaia</w:t>
        </w:r>
        <w:proofErr w:type="spellEnd"/>
        <w:r w:rsidRPr="00370F1D">
          <w:rPr>
            <w:rStyle w:val="Hyperlink"/>
            <w:rFonts w:ascii="Open Sans" w:eastAsia="Times New Roman" w:hAnsi="Open Sans" w:cs="Open Sans"/>
          </w:rPr>
          <w:t>,’</w:t>
        </w:r>
        <w:r w:rsidRPr="00370F1D">
          <w:rPr>
            <w:rStyle w:val="Hyperlink"/>
            <w:rFonts w:ascii="Open Sans" w:eastAsia="Times New Roman" w:hAnsi="Open Sans" w:cs="Open Sans"/>
            <w:shd w:val="clear" w:color="auto" w:fill="FFFFFF"/>
          </w:rPr>
          <w:t> </w:t>
        </w:r>
        <w:r w:rsidRPr="00370F1D">
          <w:rPr>
            <w:rStyle w:val="Hyperlink"/>
            <w:rFonts w:ascii="Open Sans" w:eastAsia="Times New Roman" w:hAnsi="Open Sans" w:cs="Open Sans"/>
            <w:i/>
          </w:rPr>
          <w:t>Russian Studies in Literature</w:t>
        </w:r>
        <w:r w:rsidRPr="00370F1D">
          <w:rPr>
            <w:rStyle w:val="Hyperlink"/>
            <w:rFonts w:ascii="Open Sans" w:eastAsia="Times New Roman" w:hAnsi="Open Sans" w:cs="Open Sans"/>
          </w:rPr>
          <w:t>,</w:t>
        </w:r>
        <w:r w:rsidRPr="00370F1D">
          <w:rPr>
            <w:rStyle w:val="Hyperlink"/>
            <w:rFonts w:ascii="Open Sans" w:eastAsia="Times New Roman" w:hAnsi="Open Sans" w:cs="Open Sans"/>
            <w:shd w:val="clear" w:color="auto" w:fill="FFFFFF"/>
          </w:rPr>
          <w:t> </w:t>
        </w:r>
        <w:r w:rsidRPr="00370F1D">
          <w:rPr>
            <w:rStyle w:val="Hyperlink"/>
            <w:rFonts w:ascii="Open Sans" w:eastAsia="Times New Roman" w:hAnsi="Open Sans" w:cs="Open Sans"/>
          </w:rPr>
          <w:t>39:4,</w:t>
        </w:r>
        <w:r w:rsidRPr="00370F1D">
          <w:rPr>
            <w:rStyle w:val="Hyperlink"/>
            <w:rFonts w:ascii="Open Sans" w:eastAsia="Times New Roman" w:hAnsi="Open Sans" w:cs="Open Sans"/>
            <w:shd w:val="clear" w:color="auto" w:fill="FFFFFF"/>
          </w:rPr>
          <w:t> </w:t>
        </w:r>
        <w:r w:rsidRPr="00370F1D">
          <w:rPr>
            <w:rStyle w:val="Hyperlink"/>
            <w:rFonts w:ascii="Open Sans" w:eastAsia="Times New Roman" w:hAnsi="Open Sans" w:cs="Open Sans"/>
          </w:rPr>
          <w:t>78-97.</w:t>
        </w:r>
      </w:hyperlink>
    </w:p>
    <w:p w14:paraId="5949BE0E" w14:textId="77777777" w:rsidR="00076EA1" w:rsidRDefault="00076EA1"/>
    <w:p w14:paraId="3D614959" w14:textId="60761A49" w:rsidR="00C140F8" w:rsidRDefault="00C140F8" w:rsidP="00C140F8">
      <w:pPr>
        <w:pStyle w:val="ListParagraph"/>
        <w:numPr>
          <w:ilvl w:val="0"/>
          <w:numId w:val="1"/>
        </w:numPr>
      </w:pPr>
      <w:r>
        <w:t>Explain how</w:t>
      </w:r>
      <w:r w:rsidR="007527D7">
        <w:t xml:space="preserve"> </w:t>
      </w:r>
      <w:r>
        <w:t xml:space="preserve">‘Snow Falls Ever </w:t>
      </w:r>
      <w:proofErr w:type="gramStart"/>
      <w:r>
        <w:t>so</w:t>
      </w:r>
      <w:proofErr w:type="gramEnd"/>
      <w:r>
        <w:t xml:space="preserve"> Quietly’</w:t>
      </w:r>
      <w:r>
        <w:t xml:space="preserve"> relates to the following characteristics of </w:t>
      </w:r>
      <w:proofErr w:type="spellStart"/>
      <w:r>
        <w:t>Polianskaia’s</w:t>
      </w:r>
      <w:proofErr w:type="spellEnd"/>
      <w:r>
        <w:t xml:space="preserve"> prose mentioned below: </w:t>
      </w:r>
    </w:p>
    <w:p w14:paraId="2DDB4B92" w14:textId="44B55DDA" w:rsidR="00C140F8" w:rsidRDefault="00C140F8" w:rsidP="00C140F8">
      <w:r>
        <w:t xml:space="preserve">a) the lyric b) use of metaphor c) musical structure d) </w:t>
      </w:r>
      <w:r>
        <w:t>excessive detail</w:t>
      </w:r>
      <w:r>
        <w:t xml:space="preserve"> e) cl</w:t>
      </w:r>
      <w:r>
        <w:t xml:space="preserve">ose-ups of the representation of the human face </w:t>
      </w:r>
    </w:p>
    <w:p w14:paraId="73AC4855" w14:textId="2B957E0A" w:rsidR="00076EA1" w:rsidRDefault="00076EA1" w:rsidP="00076EA1">
      <w:pPr>
        <w:pStyle w:val="ListParagraph"/>
        <w:numPr>
          <w:ilvl w:val="0"/>
          <w:numId w:val="1"/>
        </w:numPr>
      </w:pPr>
      <w:proofErr w:type="spellStart"/>
      <w:r>
        <w:t>Polianskaia</w:t>
      </w:r>
      <w:proofErr w:type="spellEnd"/>
      <w:r>
        <w:t xml:space="preserve"> has been defined as part of Russia’s ‘new women’s prose’. In what ways can ‘Snow Falls Ever </w:t>
      </w:r>
      <w:proofErr w:type="gramStart"/>
      <w:r>
        <w:t>so</w:t>
      </w:r>
      <w:proofErr w:type="gramEnd"/>
      <w:r>
        <w:t xml:space="preserve"> Quietly’ be related to ‘women’s prose’?</w:t>
      </w:r>
    </w:p>
    <w:p w14:paraId="0AA7E8A4" w14:textId="0AD391A4" w:rsidR="00C140F8" w:rsidRDefault="00C140F8" w:rsidP="00076EA1">
      <w:pPr>
        <w:pStyle w:val="ListParagraph"/>
        <w:numPr>
          <w:ilvl w:val="0"/>
          <w:numId w:val="1"/>
        </w:numPr>
      </w:pPr>
      <w:r>
        <w:t>What is the author suggesting about society?</w:t>
      </w:r>
    </w:p>
    <w:p w14:paraId="54E37E6A" w14:textId="55FA9EB8" w:rsidR="00076EA1" w:rsidRDefault="00076EA1" w:rsidP="00076EA1">
      <w:pPr>
        <w:pStyle w:val="ListParagraph"/>
        <w:numPr>
          <w:ilvl w:val="0"/>
          <w:numId w:val="1"/>
        </w:numPr>
      </w:pPr>
      <w:r>
        <w:t>How can the story be seen as relating to Russian society in the post-Soviet era?</w:t>
      </w:r>
    </w:p>
    <w:p w14:paraId="72BC9598" w14:textId="60CF1472" w:rsidR="00076EA1" w:rsidRDefault="00076EA1"/>
    <w:p w14:paraId="1C257759" w14:textId="5F6166A9" w:rsidR="00076EA1" w:rsidRDefault="00076EA1">
      <w:r>
        <w:rPr>
          <w:noProof/>
        </w:rPr>
        <w:drawing>
          <wp:inline distT="0" distB="0" distL="0" distR="0" wp14:anchorId="36AC37CA" wp14:editId="22EB3B50">
            <wp:extent cx="5597154" cy="3194473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9-20 14.20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538" cy="319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9059" w14:textId="6BBCA5BE" w:rsidR="00076EA1" w:rsidRDefault="00076EA1">
      <w:r>
        <w:rPr>
          <w:noProof/>
        </w:rPr>
        <w:drawing>
          <wp:inline distT="0" distB="0" distL="0" distR="0" wp14:anchorId="6E5D8836" wp14:editId="5EA37BE3">
            <wp:extent cx="5592233" cy="144207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9-20 14.20.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561" cy="14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66A1" w14:textId="632B4C8A" w:rsidR="00076EA1" w:rsidRDefault="00076EA1"/>
    <w:p w14:paraId="49A5C9AF" w14:textId="105E569F" w:rsidR="00076EA1" w:rsidRPr="00076EA1" w:rsidRDefault="00076EA1" w:rsidP="00076EA1">
      <w:r w:rsidRPr="00076EA1">
        <w:rPr>
          <w:b/>
          <w:bCs/>
          <w:i/>
          <w:iCs/>
        </w:rPr>
        <w:t xml:space="preserve">What are, in your view, the basic distinguishing traits of women's </w:t>
      </w:r>
      <w:proofErr w:type="gramStart"/>
      <w:r w:rsidRPr="00076EA1">
        <w:rPr>
          <w:b/>
          <w:bCs/>
          <w:i/>
          <w:iCs/>
        </w:rPr>
        <w:t>prose?.</w:t>
      </w:r>
      <w:proofErr w:type="gramEnd"/>
      <w:r w:rsidRPr="00076EA1">
        <w:rPr>
          <w:b/>
          <w:bCs/>
          <w:i/>
          <w:iCs/>
        </w:rPr>
        <w:t xml:space="preserve"> </w:t>
      </w:r>
      <w:proofErr w:type="gramStart"/>
      <w:r w:rsidRPr="00076EA1">
        <w:t>..</w:t>
      </w:r>
      <w:proofErr w:type="gramEnd"/>
      <w:r w:rsidRPr="00076EA1">
        <w:rPr>
          <w:b/>
          <w:bCs/>
          <w:i/>
          <w:iCs/>
        </w:rPr>
        <w:t>And what</w:t>
      </w:r>
      <w:r>
        <w:rPr>
          <w:b/>
          <w:bCs/>
          <w:i/>
          <w:iCs/>
        </w:rPr>
        <w:t xml:space="preserve"> </w:t>
      </w:r>
      <w:r w:rsidRPr="00076EA1">
        <w:rPr>
          <w:b/>
          <w:bCs/>
          <w:i/>
          <w:iCs/>
        </w:rPr>
        <w:t xml:space="preserve">facets of the Russian soul is it apt to express? </w:t>
      </w:r>
    </w:p>
    <w:p w14:paraId="78372B38" w14:textId="68C5E6EF" w:rsidR="00076EA1" w:rsidRPr="00076EA1" w:rsidRDefault="00076EA1" w:rsidP="00076EA1">
      <w:r w:rsidRPr="00076EA1">
        <w:t>A woman brings to literature the natural maternal principle which is so organically inherent in her-a high degree of receptivity, of spiritual sensitivity; receptiveness to the sublime, the spiritual</w:t>
      </w:r>
      <w:r w:rsidR="00370F1D">
        <w:t>.</w:t>
      </w:r>
    </w:p>
    <w:p w14:paraId="0F243090" w14:textId="0B395630" w:rsidR="00076EA1" w:rsidRDefault="00076EA1"/>
    <w:p w14:paraId="31AC307A" w14:textId="332D644B" w:rsidR="00370F1D" w:rsidRDefault="00370F1D">
      <w:r>
        <w:rPr>
          <w:noProof/>
        </w:rPr>
        <w:drawing>
          <wp:inline distT="0" distB="0" distL="0" distR="0" wp14:anchorId="5DA36EDF" wp14:editId="06B0E55B">
            <wp:extent cx="5727700" cy="2418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9-20 14.43.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5641" w14:textId="5092E09E" w:rsidR="007527D7" w:rsidRDefault="007527D7"/>
    <w:p w14:paraId="2DBFE18B" w14:textId="23AF1E4B" w:rsidR="007527D7" w:rsidRDefault="007527D7">
      <w:r>
        <w:rPr>
          <w:noProof/>
        </w:rPr>
        <w:drawing>
          <wp:inline distT="0" distB="0" distL="0" distR="0" wp14:anchorId="01F00D71" wp14:editId="51178F02">
            <wp:extent cx="4799753" cy="346093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9-20 15.01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08" cy="34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D72D" w14:textId="1AF8D13E" w:rsidR="007527D7" w:rsidRDefault="007527D7"/>
    <w:p w14:paraId="567FEF1F" w14:textId="0FD60DBB" w:rsidR="007527D7" w:rsidRDefault="007527D7">
      <w:r>
        <w:t>…the basic content of which [</w:t>
      </w:r>
      <w:proofErr w:type="spellStart"/>
      <w:r>
        <w:t>Polianskaia’s</w:t>
      </w:r>
      <w:proofErr w:type="spellEnd"/>
      <w:r>
        <w:t xml:space="preserve"> stories] is the impermanence of human existence, realised through excessive detail, close-ups of the representation of the human face recalling the movements of a film camera.</w:t>
      </w:r>
    </w:p>
    <w:p w14:paraId="21D975C9" w14:textId="698D48C2" w:rsidR="007527D7" w:rsidRDefault="007527D7"/>
    <w:p w14:paraId="6C2D20AD" w14:textId="6DAE40EC" w:rsidR="007527D7" w:rsidRPr="007527D7" w:rsidRDefault="007527D7">
      <w:r>
        <w:t>O</w:t>
      </w:r>
      <w:r w:rsidRPr="007527D7">
        <w:t xml:space="preserve">. </w:t>
      </w:r>
      <w:proofErr w:type="spellStart"/>
      <w:r>
        <w:t>Sizykh</w:t>
      </w:r>
      <w:proofErr w:type="spellEnd"/>
      <w:r>
        <w:t>, ‘</w:t>
      </w:r>
      <w:proofErr w:type="spellStart"/>
      <w:r>
        <w:fldChar w:fldCharType="begin"/>
      </w:r>
      <w:r>
        <w:instrText xml:space="preserve"> HYPERLINK "https://www.docme.ru/doc/1654908/poe-tika-sovremennogo-rossijskogo-rasskaza..pdf" </w:instrText>
      </w:r>
      <w:r>
        <w:fldChar w:fldCharType="separate"/>
      </w:r>
      <w:r w:rsidRPr="007527D7">
        <w:rPr>
          <w:rStyle w:val="Hyperlink"/>
        </w:rPr>
        <w:t>Poetika</w:t>
      </w:r>
      <w:proofErr w:type="spellEnd"/>
      <w:r w:rsidRPr="007527D7">
        <w:rPr>
          <w:rStyle w:val="Hyperlink"/>
        </w:rPr>
        <w:t xml:space="preserve"> </w:t>
      </w:r>
      <w:proofErr w:type="spellStart"/>
      <w:r w:rsidRPr="007527D7">
        <w:rPr>
          <w:rStyle w:val="Hyperlink"/>
        </w:rPr>
        <w:t>sovremennogo</w:t>
      </w:r>
      <w:proofErr w:type="spellEnd"/>
      <w:r w:rsidRPr="007527D7">
        <w:rPr>
          <w:rStyle w:val="Hyperlink"/>
        </w:rPr>
        <w:t xml:space="preserve"> </w:t>
      </w:r>
      <w:proofErr w:type="spellStart"/>
      <w:r w:rsidRPr="007527D7">
        <w:rPr>
          <w:rStyle w:val="Hyperlink"/>
        </w:rPr>
        <w:t>rossiiskogo</w:t>
      </w:r>
      <w:proofErr w:type="spellEnd"/>
      <w:r w:rsidRPr="007527D7">
        <w:rPr>
          <w:rStyle w:val="Hyperlink"/>
        </w:rPr>
        <w:t xml:space="preserve"> </w:t>
      </w:r>
      <w:proofErr w:type="spellStart"/>
      <w:r w:rsidRPr="007527D7">
        <w:rPr>
          <w:rStyle w:val="Hyperlink"/>
        </w:rPr>
        <w:t>rasskaza</w:t>
      </w:r>
      <w:proofErr w:type="spellEnd"/>
      <w:r>
        <w:fldChar w:fldCharType="end"/>
      </w:r>
      <w:r>
        <w:t>.’</w:t>
      </w:r>
    </w:p>
    <w:p w14:paraId="1986B545" w14:textId="50FD96F8" w:rsidR="007527D7" w:rsidRPr="007527D7" w:rsidRDefault="007527D7" w:rsidP="007527D7">
      <w:pPr>
        <w:rPr>
          <w:rFonts w:ascii="Arial" w:eastAsia="Times New Roman" w:hAnsi="Arial" w:cs="Arial"/>
          <w:sz w:val="10"/>
          <w:szCs w:val="10"/>
        </w:rPr>
      </w:pPr>
    </w:p>
    <w:p w14:paraId="3EBE8365" w14:textId="77777777" w:rsidR="007527D7" w:rsidRPr="007527D7" w:rsidRDefault="007527D7"/>
    <w:sectPr w:rsidR="007527D7" w:rsidRPr="007527D7" w:rsidSect="00C56CE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721B9E"/>
    <w:multiLevelType w:val="hybridMultilevel"/>
    <w:tmpl w:val="6998874C"/>
    <w:lvl w:ilvl="0" w:tplc="2FCE51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154"/>
    <w:rsid w:val="00047CDE"/>
    <w:rsid w:val="00076EA1"/>
    <w:rsid w:val="000F45BF"/>
    <w:rsid w:val="001914FF"/>
    <w:rsid w:val="001A0A59"/>
    <w:rsid w:val="001B5141"/>
    <w:rsid w:val="002522A3"/>
    <w:rsid w:val="00260843"/>
    <w:rsid w:val="002E3CDC"/>
    <w:rsid w:val="00301A91"/>
    <w:rsid w:val="00370F1D"/>
    <w:rsid w:val="003B55BF"/>
    <w:rsid w:val="003C4A70"/>
    <w:rsid w:val="003D2BD9"/>
    <w:rsid w:val="003E227C"/>
    <w:rsid w:val="003E2932"/>
    <w:rsid w:val="004776A5"/>
    <w:rsid w:val="004B4943"/>
    <w:rsid w:val="004B72EA"/>
    <w:rsid w:val="004D0D66"/>
    <w:rsid w:val="004D7F81"/>
    <w:rsid w:val="00556F2E"/>
    <w:rsid w:val="005B0125"/>
    <w:rsid w:val="00602435"/>
    <w:rsid w:val="00632154"/>
    <w:rsid w:val="00650BBA"/>
    <w:rsid w:val="00656AFD"/>
    <w:rsid w:val="006F6BFC"/>
    <w:rsid w:val="007527D7"/>
    <w:rsid w:val="0075712B"/>
    <w:rsid w:val="007D67FB"/>
    <w:rsid w:val="00804377"/>
    <w:rsid w:val="008E2548"/>
    <w:rsid w:val="00917FC9"/>
    <w:rsid w:val="009C5C44"/>
    <w:rsid w:val="00A251E6"/>
    <w:rsid w:val="00A94BFD"/>
    <w:rsid w:val="00AA0BE6"/>
    <w:rsid w:val="00AA58E7"/>
    <w:rsid w:val="00AB37C8"/>
    <w:rsid w:val="00AC0B19"/>
    <w:rsid w:val="00B15935"/>
    <w:rsid w:val="00B44120"/>
    <w:rsid w:val="00B92EF3"/>
    <w:rsid w:val="00BE2340"/>
    <w:rsid w:val="00C140F8"/>
    <w:rsid w:val="00C15982"/>
    <w:rsid w:val="00C27164"/>
    <w:rsid w:val="00C56CE0"/>
    <w:rsid w:val="00CE4749"/>
    <w:rsid w:val="00D05BC9"/>
    <w:rsid w:val="00D60B36"/>
    <w:rsid w:val="00DA0567"/>
    <w:rsid w:val="00E1180C"/>
    <w:rsid w:val="00EB3179"/>
    <w:rsid w:val="00ED0DD4"/>
    <w:rsid w:val="00EE35FA"/>
    <w:rsid w:val="00F02699"/>
    <w:rsid w:val="00F96885"/>
    <w:rsid w:val="00FA762A"/>
    <w:rsid w:val="00FD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86DA4"/>
  <w14:defaultImageDpi w14:val="32767"/>
  <w15:chartTrackingRefBased/>
  <w15:docId w15:val="{4CC89D20-E08B-9E4E-B76A-66C548C7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EA1"/>
    <w:pPr>
      <w:ind w:left="720"/>
      <w:contextualSpacing/>
    </w:pPr>
  </w:style>
  <w:style w:type="character" w:customStyle="1" w:styleId="authors">
    <w:name w:val="authors"/>
    <w:basedOn w:val="DefaultParagraphFont"/>
    <w:rsid w:val="00370F1D"/>
  </w:style>
  <w:style w:type="character" w:customStyle="1" w:styleId="apple-converted-space">
    <w:name w:val="apple-converted-space"/>
    <w:basedOn w:val="DefaultParagraphFont"/>
    <w:rsid w:val="00370F1D"/>
  </w:style>
  <w:style w:type="character" w:customStyle="1" w:styleId="date">
    <w:name w:val="date"/>
    <w:basedOn w:val="DefaultParagraphFont"/>
    <w:rsid w:val="00370F1D"/>
  </w:style>
  <w:style w:type="character" w:customStyle="1" w:styleId="arttitle">
    <w:name w:val="art_title"/>
    <w:basedOn w:val="DefaultParagraphFont"/>
    <w:rsid w:val="00370F1D"/>
  </w:style>
  <w:style w:type="character" w:customStyle="1" w:styleId="serialtitle">
    <w:name w:val="serial_title"/>
    <w:basedOn w:val="DefaultParagraphFont"/>
    <w:rsid w:val="00370F1D"/>
  </w:style>
  <w:style w:type="character" w:customStyle="1" w:styleId="volumeissue">
    <w:name w:val="volume_issue"/>
    <w:basedOn w:val="DefaultParagraphFont"/>
    <w:rsid w:val="00370F1D"/>
  </w:style>
  <w:style w:type="character" w:customStyle="1" w:styleId="pagerange">
    <w:name w:val="page_range"/>
    <w:basedOn w:val="DefaultParagraphFont"/>
    <w:rsid w:val="00370F1D"/>
  </w:style>
  <w:style w:type="paragraph" w:styleId="NormalWeb">
    <w:name w:val="Normal (Web)"/>
    <w:basedOn w:val="Normal"/>
    <w:uiPriority w:val="99"/>
    <w:semiHidden/>
    <w:unhideWhenUsed/>
    <w:rsid w:val="00370F1D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70F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0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3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7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2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5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tandfonline.com/doi/pdf/10.2753/RSL1061-1975390478?needAccess=tru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244</Words>
  <Characters>1373</Characters>
  <Application>Microsoft Office Word</Application>
  <DocSecurity>0</DocSecurity>
  <Lines>28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Hicks</dc:creator>
  <cp:keywords/>
  <dc:description/>
  <cp:lastModifiedBy>Jeremy Hicks</cp:lastModifiedBy>
  <cp:revision>2</cp:revision>
  <cp:lastPrinted>2019-09-20T14:18:00Z</cp:lastPrinted>
  <dcterms:created xsi:type="dcterms:W3CDTF">2019-09-20T13:21:00Z</dcterms:created>
  <dcterms:modified xsi:type="dcterms:W3CDTF">2019-09-23T17:11:00Z</dcterms:modified>
</cp:coreProperties>
</file>