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3116A" w14:textId="4BD7AA0D" w:rsidR="002C32FB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1C8BD50A" w14:textId="77777777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1F26C1B2" w14:textId="77777777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63426BF6" w14:textId="77777777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27BFAF34" w14:textId="2CE1889B" w:rsidR="002C32FB" w:rsidRPr="003B793D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3B793D">
        <w:rPr>
          <w:rFonts w:ascii="Times New Roman" w:hAnsi="Times New Roman" w:cs="Times New Roman"/>
          <w:sz w:val="32"/>
          <w:szCs w:val="32"/>
        </w:rPr>
        <w:t>DEPARTMENT OF FILM STUDIES</w:t>
      </w:r>
    </w:p>
    <w:p w14:paraId="7FB1315C" w14:textId="77777777" w:rsidR="002C32FB" w:rsidRPr="003B793D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3B793D">
        <w:rPr>
          <w:rFonts w:ascii="Times New Roman" w:hAnsi="Times New Roman" w:cs="Times New Roman"/>
          <w:sz w:val="32"/>
          <w:szCs w:val="32"/>
        </w:rPr>
        <w:t>SCHOOL OF LANGUAGE, LINGUISTICS AND FILM</w:t>
      </w:r>
    </w:p>
    <w:p w14:paraId="4BBF949A" w14:textId="38541F10" w:rsidR="002C32FB" w:rsidRPr="003B793D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3B793D">
        <w:rPr>
          <w:rFonts w:ascii="Times New Roman" w:hAnsi="Times New Roman" w:cs="Times New Roman"/>
          <w:sz w:val="32"/>
          <w:szCs w:val="32"/>
        </w:rPr>
        <w:t>QUEEN MARY UNIVERSITY OF LONDON</w:t>
      </w:r>
    </w:p>
    <w:p w14:paraId="0E386EA6" w14:textId="08B2022D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00A406E" w14:textId="14568BC3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3C7C79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FB4AD4B" w14:textId="77777777" w:rsidR="002C32FB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FLM6210 CINEMAS IN CONTEMPORARY CHINA</w:t>
      </w:r>
    </w:p>
    <w:p w14:paraId="437F60D1" w14:textId="77777777" w:rsidR="001D7396" w:rsidRDefault="001D7396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2022- 2023</w:t>
      </w:r>
    </w:p>
    <w:p w14:paraId="0960F806" w14:textId="6817A9C9" w:rsidR="002979A4" w:rsidRDefault="002979A4" w:rsidP="002979A4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14:paraId="6ED97948" w14:textId="280EA343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549A0E97" w14:textId="7A994BE6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601A047" wp14:editId="40527E96">
            <wp:extent cx="5651954" cy="259989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954" cy="25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2010" w14:textId="368BAB21" w:rsidR="002979A4" w:rsidRDefault="002979A4" w:rsidP="003B793D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14:paraId="4275F2C3" w14:textId="77777777" w:rsidR="003B793D" w:rsidRDefault="003B793D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2168C574" w14:textId="71395A9D" w:rsidR="002C32FB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MODULE HANDBOOK</w:t>
      </w:r>
    </w:p>
    <w:p w14:paraId="40562A54" w14:textId="77777777" w:rsidR="001D7396" w:rsidRDefault="001D7396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7EC4A4BD" w14:textId="77777777" w:rsidR="001D7396" w:rsidRDefault="001D7396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4B6BB740" w14:textId="77777777" w:rsidR="002C32FB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CONVENOR: DR. KIKI TIANQI YU</w:t>
      </w:r>
    </w:p>
    <w:p w14:paraId="506BE6BE" w14:textId="77777777" w:rsidR="002979A4" w:rsidRDefault="002979A4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22851DFD" w14:textId="41EF0D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AE453EB" w14:textId="77777777" w:rsid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E4ED8A9" w14:textId="3F781D76" w:rsidR="002C32FB" w:rsidRPr="003B793D" w:rsidRDefault="001D7396" w:rsidP="003B79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3B793D">
        <w:rPr>
          <w:rFonts w:ascii="Times New Roman" w:hAnsi="Times New Roman" w:cs="Times New Roman"/>
          <w:sz w:val="32"/>
          <w:szCs w:val="32"/>
        </w:rPr>
        <w:t xml:space="preserve">Semester A | </w:t>
      </w:r>
      <w:r w:rsidR="002C32FB" w:rsidRPr="003B793D">
        <w:rPr>
          <w:rFonts w:ascii="Times New Roman" w:hAnsi="Times New Roman" w:cs="Times New Roman"/>
          <w:sz w:val="32"/>
          <w:szCs w:val="32"/>
        </w:rPr>
        <w:t>Level 6</w:t>
      </w:r>
      <w:r w:rsidRPr="003B793D">
        <w:rPr>
          <w:rFonts w:ascii="Times New Roman" w:hAnsi="Times New Roman" w:cs="Times New Roman"/>
          <w:sz w:val="32"/>
          <w:szCs w:val="32"/>
        </w:rPr>
        <w:t xml:space="preserve"> | 15 </w:t>
      </w:r>
      <w:r w:rsidR="002C32FB" w:rsidRPr="003B793D">
        <w:rPr>
          <w:rFonts w:ascii="Times New Roman" w:hAnsi="Times New Roman" w:cs="Times New Roman"/>
          <w:sz w:val="32"/>
          <w:szCs w:val="32"/>
        </w:rPr>
        <w:t>Credit</w:t>
      </w:r>
      <w:r w:rsidRPr="003B793D">
        <w:rPr>
          <w:rFonts w:ascii="Times New Roman" w:hAnsi="Times New Roman" w:cs="Times New Roman"/>
          <w:sz w:val="32"/>
          <w:szCs w:val="32"/>
        </w:rPr>
        <w:t>s</w:t>
      </w:r>
    </w:p>
    <w:p w14:paraId="01DA79C7" w14:textId="0E888E7F" w:rsidR="002C32FB" w:rsidRPr="003B793D" w:rsidRDefault="002C32FB" w:rsidP="003B79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3B793D">
        <w:rPr>
          <w:rFonts w:ascii="Times New Roman" w:hAnsi="Times New Roman" w:cs="Times New Roman"/>
          <w:sz w:val="32"/>
          <w:szCs w:val="32"/>
        </w:rPr>
        <w:t>Lecture and S</w:t>
      </w:r>
      <w:r w:rsidR="001D7396" w:rsidRPr="003B793D">
        <w:rPr>
          <w:rFonts w:ascii="Times New Roman" w:hAnsi="Times New Roman" w:cs="Times New Roman"/>
          <w:sz w:val="32"/>
          <w:szCs w:val="32"/>
        </w:rPr>
        <w:t>eminar</w:t>
      </w:r>
      <w:r w:rsidRPr="003B793D">
        <w:rPr>
          <w:rFonts w:ascii="Times New Roman" w:hAnsi="Times New Roman" w:cs="Times New Roman"/>
          <w:sz w:val="32"/>
          <w:szCs w:val="32"/>
        </w:rPr>
        <w:t xml:space="preserve">: </w:t>
      </w:r>
      <w:r w:rsidR="001D7396" w:rsidRPr="003B793D">
        <w:rPr>
          <w:rFonts w:ascii="Times New Roman" w:hAnsi="Times New Roman" w:cs="Times New Roman"/>
          <w:sz w:val="32"/>
          <w:szCs w:val="32"/>
        </w:rPr>
        <w:t>Thursday 11:00-13:00 hr.</w:t>
      </w:r>
    </w:p>
    <w:p w14:paraId="27CF5789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FA78A97" w14:textId="7BBBEADD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32E2AD3" w14:textId="4D2DDB4F" w:rsid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3434CDF" w14:textId="77777777" w:rsid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09E02F3" w14:textId="74740EFF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370486C" w14:textId="77777777" w:rsid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81AF3CB" w14:textId="58E407EE" w:rsidR="002C32FB" w:rsidRPr="00A52D91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  <w:r w:rsidRPr="00A52D91">
        <w:rPr>
          <w:rFonts w:ascii="Times New Roman" w:hAnsi="Times New Roman" w:cs="Times New Roman"/>
          <w:b/>
          <w:bCs/>
        </w:rPr>
        <w:t>DESCRIPTION</w:t>
      </w:r>
    </w:p>
    <w:p w14:paraId="0D076C38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Taking contemporary Chinese cinema and moving image as case studies, this module</w:t>
      </w:r>
    </w:p>
    <w:p w14:paraId="70CF6008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examines the concepts of world cinema, global auteurs, generational cinema, independent</w:t>
      </w:r>
    </w:p>
    <w:p w14:paraId="5EA3FBE1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cinema, the national and the transnational, as well as localized genres and aesthetics in non-</w:t>
      </w:r>
    </w:p>
    <w:p w14:paraId="0B65DFA0" w14:textId="01C38D7D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Western cinema. While the People's Republic of China (PRC) is now the world's second largest film industry in terms of revenue, as perhaps befits its putative status as the world's</w:t>
      </w:r>
    </w:p>
    <w:p w14:paraId="5E40C62E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largest economy, cinema and moving image culture are increasingly transnational,</w:t>
      </w:r>
    </w:p>
    <w:p w14:paraId="24F11A65" w14:textId="32B3568E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collaborative, multi-platform. This course explore</w:t>
      </w:r>
      <w:r w:rsidR="002979A4">
        <w:rPr>
          <w:rFonts w:ascii="Times New Roman" w:hAnsi="Times New Roman" w:cs="Times New Roman"/>
        </w:rPr>
        <w:t>s both</w:t>
      </w:r>
      <w:r>
        <w:rPr>
          <w:rFonts w:ascii="Times New Roman" w:hAnsi="Times New Roman" w:cs="Times New Roman"/>
        </w:rPr>
        <w:t xml:space="preserve"> the commercial cinema </w:t>
      </w:r>
      <w:r w:rsidR="002979A4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the independent practices. It will mainly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examine the practices in mainland China since the 1980s, but the practices in Taiwan and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Hong Kong will also be discussed, to problematise notions of national, regional, transnational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world cinema.</w:t>
      </w:r>
    </w:p>
    <w:p w14:paraId="1417C693" w14:textId="4D91A65F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67A8610D" w14:textId="77777777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508E4DDC" w14:textId="77777777" w:rsidR="002C32FB" w:rsidRPr="00A52D91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  <w:r w:rsidRPr="00A52D91">
        <w:rPr>
          <w:rFonts w:ascii="Times New Roman" w:hAnsi="Times New Roman" w:cs="Times New Roman"/>
          <w:b/>
          <w:bCs/>
        </w:rPr>
        <w:t>LEARNING OUTCOMES</w:t>
      </w:r>
    </w:p>
    <w:p w14:paraId="7E4DE176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Students on the module can expect to</w:t>
      </w:r>
    </w:p>
    <w:p w14:paraId="0CCF6554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engage critically with debates in the field of Chinese cinemas, world cinema, different</w:t>
      </w:r>
    </w:p>
    <w:p w14:paraId="0B6F0BEE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forms of independent cinema and art </w:t>
      </w:r>
      <w:proofErr w:type="gramStart"/>
      <w:r>
        <w:rPr>
          <w:rFonts w:ascii="Times New Roman" w:hAnsi="Times New Roman" w:cs="Times New Roman"/>
        </w:rPr>
        <w:t>cinema, and</w:t>
      </w:r>
      <w:proofErr w:type="gramEnd"/>
      <w:r>
        <w:rPr>
          <w:rFonts w:ascii="Times New Roman" w:hAnsi="Times New Roman" w:cs="Times New Roman"/>
        </w:rPr>
        <w:t xml:space="preserve"> put them in productive use.</w:t>
      </w:r>
    </w:p>
    <w:p w14:paraId="52F09F98" w14:textId="793BF491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make critical judgements in the understanding and evaluation of a variety of film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practices in contemporary China.</w:t>
      </w:r>
    </w:p>
    <w:p w14:paraId="7457EB15" w14:textId="3D48B5C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understand film practices and cinema culture in China as they have emerged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historically and appreciate the processes through which they have come into being,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with reference to social, political, </w:t>
      </w:r>
      <w:proofErr w:type="gramStart"/>
      <w:r>
        <w:rPr>
          <w:rFonts w:ascii="Times New Roman" w:hAnsi="Times New Roman" w:cs="Times New Roman"/>
        </w:rPr>
        <w:t>cultural</w:t>
      </w:r>
      <w:proofErr w:type="gramEnd"/>
      <w:r>
        <w:rPr>
          <w:rFonts w:ascii="Times New Roman" w:hAnsi="Times New Roman" w:cs="Times New Roman"/>
        </w:rPr>
        <w:t xml:space="preserve"> and technological change.</w:t>
      </w:r>
    </w:p>
    <w:p w14:paraId="689C38C0" w14:textId="235EDF38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draw and reflect upon the relevance and impact of their own cultural commitments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positioning to the film festival programming practice.</w:t>
      </w:r>
    </w:p>
    <w:p w14:paraId="4C3A1CC1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employ appropriate methods, </w:t>
      </w:r>
      <w:proofErr w:type="gramStart"/>
      <w:r>
        <w:rPr>
          <w:rFonts w:ascii="Times New Roman" w:hAnsi="Times New Roman" w:cs="Times New Roman"/>
        </w:rPr>
        <w:t>theories</w:t>
      </w:r>
      <w:proofErr w:type="gramEnd"/>
      <w:r>
        <w:rPr>
          <w:rFonts w:ascii="Times New Roman" w:hAnsi="Times New Roman" w:cs="Times New Roman"/>
        </w:rPr>
        <w:t xml:space="preserve"> and resources for exploring a research question.</w:t>
      </w:r>
    </w:p>
    <w:p w14:paraId="50389733" w14:textId="46B5A110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collate, critically </w:t>
      </w:r>
      <w:proofErr w:type="gramStart"/>
      <w:r>
        <w:rPr>
          <w:rFonts w:ascii="Times New Roman" w:hAnsi="Times New Roman" w:cs="Times New Roman"/>
        </w:rPr>
        <w:t>evaluate</w:t>
      </w:r>
      <w:proofErr w:type="gramEnd"/>
      <w:r>
        <w:rPr>
          <w:rFonts w:ascii="Times New Roman" w:hAnsi="Times New Roman" w:cs="Times New Roman"/>
        </w:rPr>
        <w:t xml:space="preserve"> and understand a variety of research material within and</w:t>
      </w:r>
      <w:r w:rsidR="002979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beyond academic literature.</w:t>
      </w:r>
    </w:p>
    <w:p w14:paraId="3B1FD31B" w14:textId="4EF2774B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46D752D6" w14:textId="77777777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382D9659" w14:textId="250C5204" w:rsidR="001D7396" w:rsidRPr="002979A4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ASSESSMENTS</w:t>
      </w:r>
    </w:p>
    <w:p w14:paraId="6C4958DE" w14:textId="4CF051EC" w:rsidR="002C32FB" w:rsidRPr="001D7396" w:rsidRDefault="002C32FB" w:rsidP="002979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 xml:space="preserve">Group project </w:t>
      </w:r>
      <w:r w:rsidR="001D7396" w:rsidRPr="001D7396">
        <w:rPr>
          <w:rFonts w:ascii="Times New Roman" w:hAnsi="Times New Roman" w:cs="Times New Roman"/>
          <w:b/>
          <w:bCs/>
        </w:rPr>
        <w:t>25</w:t>
      </w:r>
      <w:r w:rsidRPr="001D7396">
        <w:rPr>
          <w:rFonts w:ascii="Times New Roman" w:hAnsi="Times New Roman" w:cs="Times New Roman"/>
          <w:b/>
          <w:bCs/>
        </w:rPr>
        <w:t>%:</w:t>
      </w:r>
    </w:p>
    <w:p w14:paraId="5E4603FA" w14:textId="73049A5C" w:rsidR="002C32FB" w:rsidRDefault="002979A4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</w:t>
      </w:r>
      <w:r w:rsidR="002C32FB">
        <w:rPr>
          <w:rFonts w:ascii="Times New Roman" w:hAnsi="Times New Roman" w:cs="Times New Roman"/>
        </w:rPr>
        <w:t xml:space="preserve"> or </w:t>
      </w:r>
      <w:r>
        <w:rPr>
          <w:rFonts w:ascii="Times New Roman" w:hAnsi="Times New Roman" w:cs="Times New Roman"/>
        </w:rPr>
        <w:t>three</w:t>
      </w:r>
      <w:r w:rsidR="002C32FB">
        <w:rPr>
          <w:rFonts w:ascii="Times New Roman" w:hAnsi="Times New Roman" w:cs="Times New Roman"/>
        </w:rPr>
        <w:t xml:space="preserve"> students work in a </w:t>
      </w:r>
      <w:r>
        <w:rPr>
          <w:rFonts w:ascii="Times New Roman" w:hAnsi="Times New Roman" w:cs="Times New Roman"/>
        </w:rPr>
        <w:t>group</w:t>
      </w:r>
      <w:r w:rsidR="002C32FB">
        <w:rPr>
          <w:rFonts w:ascii="Times New Roman" w:hAnsi="Times New Roman" w:cs="Times New Roman"/>
        </w:rPr>
        <w:t xml:space="preserve"> to curate a film festival programme on a specific theme</w:t>
      </w:r>
      <w:r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>(discuss with the lecturer). Write a 1000 words programme note</w:t>
      </w:r>
      <w:r>
        <w:rPr>
          <w:rFonts w:ascii="Times New Roman" w:hAnsi="Times New Roman" w:cs="Times New Roman"/>
        </w:rPr>
        <w:t>, plus the festival schedule</w:t>
      </w:r>
      <w:r w:rsidR="002C32FB">
        <w:rPr>
          <w:rFonts w:ascii="Times New Roman" w:hAnsi="Times New Roman" w:cs="Times New Roman"/>
        </w:rPr>
        <w:t xml:space="preserve"> and design a poster. The</w:t>
      </w:r>
      <w:r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 xml:space="preserve">programme note must </w:t>
      </w:r>
      <w:r>
        <w:rPr>
          <w:rFonts w:ascii="Times New Roman" w:hAnsi="Times New Roman" w:cs="Times New Roman"/>
        </w:rPr>
        <w:t>address</w:t>
      </w:r>
      <w:r w:rsidR="002C32FB">
        <w:rPr>
          <w:rFonts w:ascii="Times New Roman" w:hAnsi="Times New Roman" w:cs="Times New Roman"/>
        </w:rPr>
        <w:t>: What is the theme? Why do you choose it? What is your</w:t>
      </w:r>
      <w:r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>selection of films or directors? How will they be presented: how many days/sections and</w:t>
      </w:r>
      <w:r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>ideal venue? Are you planning to design extra activities to accompany the programme to</w:t>
      </w:r>
      <w:r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>further engage the audience? If so, what are they?</w:t>
      </w:r>
    </w:p>
    <w:p w14:paraId="6A1DFC50" w14:textId="77777777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3F138123" w14:textId="6139792F" w:rsidR="002C32FB" w:rsidRPr="001D7396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FF0000"/>
        </w:rPr>
      </w:pPr>
      <w:r w:rsidRPr="001D7396">
        <w:rPr>
          <w:rFonts w:ascii="Times New Roman" w:hAnsi="Times New Roman" w:cs="Times New Roman"/>
          <w:color w:val="FF0000"/>
        </w:rPr>
        <w:t>DEADLINE: 1</w:t>
      </w:r>
      <w:r w:rsidR="001D7396" w:rsidRPr="001D7396">
        <w:rPr>
          <w:rFonts w:ascii="Times New Roman" w:hAnsi="Times New Roman" w:cs="Times New Roman"/>
          <w:color w:val="FF0000"/>
        </w:rPr>
        <w:t>8</w:t>
      </w:r>
      <w:r w:rsidRPr="001D7396">
        <w:rPr>
          <w:rFonts w:ascii="Times New Roman" w:hAnsi="Times New Roman" w:cs="Times New Roman"/>
          <w:color w:val="FF0000"/>
        </w:rPr>
        <w:t xml:space="preserve"> </w:t>
      </w:r>
      <w:r w:rsidR="001D7396" w:rsidRPr="001D7396">
        <w:rPr>
          <w:rFonts w:ascii="Times New Roman" w:hAnsi="Times New Roman" w:cs="Times New Roman"/>
          <w:color w:val="FF0000"/>
        </w:rPr>
        <w:t>December</w:t>
      </w:r>
      <w:r w:rsidRPr="001D7396">
        <w:rPr>
          <w:rFonts w:ascii="Times New Roman" w:hAnsi="Times New Roman" w:cs="Times New Roman"/>
          <w:color w:val="FF0000"/>
        </w:rPr>
        <w:t xml:space="preserve"> 202</w:t>
      </w:r>
      <w:r w:rsidR="001D7396" w:rsidRPr="001D7396">
        <w:rPr>
          <w:rFonts w:ascii="Times New Roman" w:hAnsi="Times New Roman" w:cs="Times New Roman"/>
          <w:color w:val="FF0000"/>
        </w:rPr>
        <w:t>2</w:t>
      </w:r>
      <w:r w:rsidRPr="001D7396">
        <w:rPr>
          <w:rFonts w:ascii="Times New Roman" w:hAnsi="Times New Roman" w:cs="Times New Roman"/>
          <w:color w:val="FF0000"/>
        </w:rPr>
        <w:t xml:space="preserve"> Sunday 11:55pm</w:t>
      </w:r>
    </w:p>
    <w:p w14:paraId="1F5E7DC0" w14:textId="5064FBA9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</w:p>
    <w:p w14:paraId="4D17557D" w14:textId="1337871C" w:rsidR="007C6AA7" w:rsidRDefault="007C6AA7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</w:p>
    <w:p w14:paraId="544709D3" w14:textId="4450B686" w:rsidR="007C6AA7" w:rsidRDefault="007C6AA7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</w:p>
    <w:p w14:paraId="67770878" w14:textId="77777777" w:rsidR="007C6AA7" w:rsidRPr="001D7396" w:rsidRDefault="007C6AA7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</w:p>
    <w:p w14:paraId="49345864" w14:textId="37AF8E3E" w:rsidR="002C32FB" w:rsidRPr="002979A4" w:rsidRDefault="002C32FB" w:rsidP="002979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lastRenderedPageBreak/>
        <w:t xml:space="preserve">Individual essay (3000 words) </w:t>
      </w:r>
      <w:r w:rsidR="001D7396" w:rsidRPr="001D7396">
        <w:rPr>
          <w:rFonts w:ascii="Times New Roman" w:hAnsi="Times New Roman" w:cs="Times New Roman"/>
          <w:b/>
          <w:bCs/>
        </w:rPr>
        <w:t>75</w:t>
      </w:r>
      <w:r w:rsidRPr="001D7396">
        <w:rPr>
          <w:rFonts w:ascii="Times New Roman" w:hAnsi="Times New Roman" w:cs="Times New Roman"/>
          <w:b/>
          <w:bCs/>
        </w:rPr>
        <w:t>%:</w:t>
      </w:r>
    </w:p>
    <w:p w14:paraId="17508C23" w14:textId="0F8E26EA" w:rsidR="002C32FB" w:rsidRDefault="007C6AA7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2C32FB">
        <w:rPr>
          <w:rFonts w:ascii="Times New Roman" w:hAnsi="Times New Roman" w:cs="Times New Roman"/>
        </w:rPr>
        <w:t>o analyse one film screened in class</w:t>
      </w:r>
      <w:r>
        <w:rPr>
          <w:rFonts w:ascii="Times New Roman" w:hAnsi="Times New Roman" w:cs="Times New Roman"/>
        </w:rPr>
        <w:t xml:space="preserve"> and</w:t>
      </w:r>
      <w:r w:rsidR="002C32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you </w:t>
      </w:r>
      <w:r w:rsidR="002C32FB">
        <w:rPr>
          <w:rFonts w:ascii="Times New Roman" w:hAnsi="Times New Roman" w:cs="Times New Roman"/>
        </w:rPr>
        <w:t xml:space="preserve">must choose </w:t>
      </w:r>
      <w:r w:rsidR="002979A4">
        <w:rPr>
          <w:rFonts w:ascii="Times New Roman" w:hAnsi="Times New Roman" w:cs="Times New Roman"/>
        </w:rPr>
        <w:t xml:space="preserve">one of the themes </w:t>
      </w:r>
      <w:r w:rsidR="002C32FB">
        <w:rPr>
          <w:rFonts w:ascii="Times New Roman" w:hAnsi="Times New Roman" w:cs="Times New Roman"/>
        </w:rPr>
        <w:t>covered in the module as the framework</w:t>
      </w:r>
      <w:r w:rsidR="002979A4">
        <w:rPr>
          <w:rFonts w:ascii="Times New Roman" w:hAnsi="Times New Roman" w:cs="Times New Roman"/>
        </w:rPr>
        <w:t xml:space="preserve"> </w:t>
      </w:r>
      <w:r w:rsidR="002C32FB">
        <w:rPr>
          <w:rFonts w:ascii="Times New Roman" w:hAnsi="Times New Roman" w:cs="Times New Roman"/>
        </w:rPr>
        <w:t xml:space="preserve">and engage with </w:t>
      </w:r>
      <w:r w:rsidR="002979A4">
        <w:rPr>
          <w:rFonts w:ascii="Times New Roman" w:hAnsi="Times New Roman" w:cs="Times New Roman"/>
        </w:rPr>
        <w:t>two</w:t>
      </w:r>
      <w:r w:rsidR="002C32FB">
        <w:rPr>
          <w:rFonts w:ascii="Times New Roman" w:hAnsi="Times New Roman" w:cs="Times New Roman"/>
        </w:rPr>
        <w:t xml:space="preserve"> key notions discussed in class. It is to demonstrate your </w:t>
      </w:r>
      <w:r>
        <w:rPr>
          <w:rFonts w:ascii="Times New Roman" w:hAnsi="Times New Roman" w:cs="Times New Roman"/>
        </w:rPr>
        <w:t>skills in research</w:t>
      </w:r>
      <w:r w:rsidR="002C32FB">
        <w:rPr>
          <w:rFonts w:ascii="Times New Roman" w:hAnsi="Times New Roman" w:cs="Times New Roman"/>
        </w:rPr>
        <w:t>, textual and contextual analysis, and scholarly argumentation.</w:t>
      </w:r>
    </w:p>
    <w:p w14:paraId="7303FD2A" w14:textId="77777777" w:rsidR="001D7396" w:rsidRP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FF0000"/>
        </w:rPr>
      </w:pPr>
    </w:p>
    <w:p w14:paraId="081CE905" w14:textId="06BD1778" w:rsidR="002C32FB" w:rsidRPr="001D7396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FF0000"/>
        </w:rPr>
      </w:pPr>
      <w:r w:rsidRPr="001D7396">
        <w:rPr>
          <w:rFonts w:ascii="Times New Roman" w:hAnsi="Times New Roman" w:cs="Times New Roman"/>
          <w:color w:val="FF0000"/>
        </w:rPr>
        <w:t xml:space="preserve">DEADLINE: </w:t>
      </w:r>
      <w:r w:rsidR="001D7396" w:rsidRPr="001D7396">
        <w:rPr>
          <w:rFonts w:ascii="Times New Roman" w:hAnsi="Times New Roman" w:cs="Times New Roman"/>
          <w:color w:val="FF0000"/>
        </w:rPr>
        <w:t>6 January 2023</w:t>
      </w:r>
      <w:r w:rsidRPr="001D7396">
        <w:rPr>
          <w:rFonts w:ascii="Times New Roman" w:hAnsi="Times New Roman" w:cs="Times New Roman"/>
          <w:color w:val="FF0000"/>
        </w:rPr>
        <w:t xml:space="preserve"> </w:t>
      </w:r>
      <w:r w:rsidR="001D7396" w:rsidRPr="001D7396">
        <w:rPr>
          <w:rFonts w:ascii="Times New Roman" w:hAnsi="Times New Roman" w:cs="Times New Roman"/>
          <w:color w:val="FF0000"/>
        </w:rPr>
        <w:t>Friday</w:t>
      </w:r>
      <w:r w:rsidRPr="001D7396">
        <w:rPr>
          <w:rFonts w:ascii="Times New Roman" w:hAnsi="Times New Roman" w:cs="Times New Roman"/>
          <w:color w:val="FF0000"/>
        </w:rPr>
        <w:t xml:space="preserve"> 11:55pm</w:t>
      </w:r>
    </w:p>
    <w:p w14:paraId="50FF66AF" w14:textId="77777777" w:rsidR="001D7396" w:rsidRDefault="001D7396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</w:p>
    <w:p w14:paraId="5824112C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Notes on referencing: Please ensure you follow the guidelines on referencing and writing a</w:t>
      </w:r>
    </w:p>
    <w:p w14:paraId="7AB3B333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bibliography set out in section 5.2 of the SLLF Undergraduate Handbook.</w:t>
      </w:r>
    </w:p>
    <w:p w14:paraId="5AEEB325" w14:textId="7777777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students must ensure that they obtain a copy of the School Handbook for</w:t>
      </w:r>
    </w:p>
    <w:p w14:paraId="125B89F5" w14:textId="1E33E160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Undergraduate Students – http://qmplus.qmul.ac.uk/mod/book/view.php?id=314648 –</w:t>
      </w:r>
      <w:r w:rsidR="001D7396">
        <w:rPr>
          <w:rFonts w:ascii="Times New Roman" w:hAnsi="Times New Roman" w:cs="Times New Roman"/>
        </w:rPr>
        <w:t xml:space="preserve"> </w:t>
      </w:r>
    </w:p>
    <w:p w14:paraId="5CC8249D" w14:textId="71131D37" w:rsidR="002C32FB" w:rsidRDefault="002C32FB" w:rsidP="002979A4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and follow the </w:t>
      </w:r>
      <w:proofErr w:type="gramStart"/>
      <w:r>
        <w:rPr>
          <w:rFonts w:ascii="Times New Roman" w:hAnsi="Times New Roman" w:cs="Times New Roman"/>
        </w:rPr>
        <w:t>School’s</w:t>
      </w:r>
      <w:proofErr w:type="gramEnd"/>
      <w:r>
        <w:rPr>
          <w:rFonts w:ascii="Times New Roman" w:hAnsi="Times New Roman" w:cs="Times New Roman"/>
        </w:rPr>
        <w:t xml:space="preserve"> guidelines and regulations in all matters regarding this module.</w:t>
      </w:r>
    </w:p>
    <w:p w14:paraId="0554B86D" w14:textId="4759E70F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F01F35A" w14:textId="68E1B9C8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6A111B0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31861D" w14:textId="44A2A491" w:rsidR="002C32FB" w:rsidRDefault="002C32FB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WEEKLY OUTLINE</w:t>
      </w:r>
    </w:p>
    <w:p w14:paraId="2E903687" w14:textId="77777777" w:rsidR="001D7396" w:rsidRPr="001D7396" w:rsidRDefault="001D7396" w:rsidP="001D739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14:paraId="7D8E9A04" w14:textId="7E20846E" w:rsidR="001D7396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>Week 1: Introduction</w:t>
      </w:r>
      <w:r w:rsidR="00BF2311">
        <w:rPr>
          <w:rFonts w:ascii="Times New Roman" w:hAnsi="Times New Roman" w:cs="Times New Roman"/>
          <w:b/>
          <w:bCs/>
          <w:u w:val="single"/>
        </w:rPr>
        <w:t xml:space="preserve">: </w:t>
      </w:r>
      <w:r w:rsidRPr="001D7396">
        <w:rPr>
          <w:rFonts w:ascii="Times New Roman" w:hAnsi="Times New Roman" w:cs="Times New Roman"/>
          <w:b/>
          <w:bCs/>
          <w:u w:val="single"/>
        </w:rPr>
        <w:t>Chinese Cinemas</w:t>
      </w:r>
      <w:r w:rsidR="00BF2311">
        <w:rPr>
          <w:rFonts w:ascii="Times New Roman" w:hAnsi="Times New Roman" w:cs="Times New Roman"/>
          <w:b/>
          <w:bCs/>
          <w:u w:val="single"/>
        </w:rPr>
        <w:t xml:space="preserve"> and its history</w:t>
      </w:r>
    </w:p>
    <w:p w14:paraId="5A19C4DC" w14:textId="1E3D17B8" w:rsidR="002C32FB" w:rsidRDefault="002C32FB" w:rsidP="003B79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first week will </w:t>
      </w:r>
      <w:r w:rsidR="003B793D">
        <w:rPr>
          <w:rFonts w:ascii="Times New Roman" w:hAnsi="Times New Roman" w:cs="Times New Roman"/>
        </w:rPr>
        <w:t xml:space="preserve">examine how cinemas in contemporary China problematise the concepts of ‘national cinema’, ‘world cinema’, and discuss different approaches to understand the so-called ‘Chinese cinema’. It will also </w:t>
      </w:r>
      <w:r w:rsidR="00BF2311">
        <w:rPr>
          <w:rFonts w:ascii="Times New Roman" w:hAnsi="Times New Roman" w:cs="Times New Roman"/>
        </w:rPr>
        <w:t>provide</w:t>
      </w:r>
      <w:r>
        <w:rPr>
          <w:rFonts w:ascii="Times New Roman" w:hAnsi="Times New Roman" w:cs="Times New Roman"/>
        </w:rPr>
        <w:t xml:space="preserve"> a brief histor</w:t>
      </w:r>
      <w:r w:rsidR="003B793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of Chinese cinemas</w:t>
      </w:r>
      <w:r w:rsidR="003B793D">
        <w:rPr>
          <w:rFonts w:ascii="Times New Roman" w:hAnsi="Times New Roman" w:cs="Times New Roman"/>
        </w:rPr>
        <w:t xml:space="preserve"> and explore how to understand cinemas in contemporary China in relation to its multi-layered film, cultural and political histories. </w:t>
      </w:r>
    </w:p>
    <w:p w14:paraId="4B915A45" w14:textId="77777777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1A85C726" w14:textId="28AAE292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Screening: </w:t>
      </w:r>
      <w:r w:rsidRPr="007E578B">
        <w:rPr>
          <w:rFonts w:ascii="Times New Roman" w:hAnsi="Times New Roman" w:cs="Times New Roman"/>
          <w:b/>
          <w:bCs/>
          <w:i/>
          <w:iCs/>
        </w:rPr>
        <w:t>Return to Dust</w:t>
      </w:r>
      <w:r>
        <w:rPr>
          <w:rFonts w:ascii="Times New Roman" w:hAnsi="Times New Roman" w:cs="Times New Roman"/>
          <w:b/>
          <w:bCs/>
        </w:rPr>
        <w:t xml:space="preserve">, dir. Li </w:t>
      </w:r>
      <w:proofErr w:type="spellStart"/>
      <w:r>
        <w:rPr>
          <w:rFonts w:ascii="Times New Roman" w:hAnsi="Times New Roman" w:cs="Times New Roman"/>
          <w:b/>
          <w:bCs/>
        </w:rPr>
        <w:t>Ruijun</w:t>
      </w:r>
      <w:proofErr w:type="spellEnd"/>
      <w:r>
        <w:rPr>
          <w:rFonts w:ascii="Times New Roman" w:hAnsi="Times New Roman" w:cs="Times New Roman"/>
          <w:b/>
          <w:bCs/>
        </w:rPr>
        <w:t xml:space="preserve">, 2022 </w:t>
      </w:r>
    </w:p>
    <w:p w14:paraId="2CCE468B" w14:textId="74E44F1B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Link to the film (</w:t>
      </w:r>
      <w:proofErr w:type="spellStart"/>
      <w:r>
        <w:rPr>
          <w:rFonts w:ascii="Times New Roman" w:hAnsi="Times New Roman" w:cs="Times New Roman"/>
        </w:rPr>
        <w:t>eng</w:t>
      </w:r>
      <w:proofErr w:type="spellEnd"/>
      <w:r>
        <w:rPr>
          <w:rFonts w:ascii="Times New Roman" w:hAnsi="Times New Roman" w:cs="Times New Roman"/>
        </w:rPr>
        <w:t xml:space="preserve"> subtitled): </w:t>
      </w:r>
      <w:hyperlink r:id="rId8" w:history="1">
        <w:r w:rsidRPr="00224A99">
          <w:rPr>
            <w:rStyle w:val="Hyperlink"/>
            <w:rFonts w:ascii="Times New Roman" w:hAnsi="Times New Roman" w:cs="Times New Roman"/>
          </w:rPr>
          <w:t>https://www.dandanzan10.top/dianying/105218.html</w:t>
        </w:r>
      </w:hyperlink>
    </w:p>
    <w:p w14:paraId="25969A65" w14:textId="37AE0EF8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 Chinese online viewing platform)</w:t>
      </w:r>
    </w:p>
    <w:p w14:paraId="3CFDBA76" w14:textId="77777777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9A215A6" w14:textId="1B6EDB05" w:rsidR="002C32F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Additional viewing</w:t>
      </w:r>
      <w:r w:rsidR="002C32FB" w:rsidRPr="001D7396">
        <w:rPr>
          <w:rFonts w:ascii="Times New Roman" w:hAnsi="Times New Roman" w:cs="Times New Roman"/>
          <w:b/>
          <w:bCs/>
        </w:rPr>
        <w:t>:</w:t>
      </w:r>
      <w:r w:rsidR="002C32FB">
        <w:rPr>
          <w:rFonts w:ascii="Times New Roman" w:hAnsi="Times New Roman" w:cs="Times New Roman"/>
        </w:rPr>
        <w:t xml:space="preserve"> </w:t>
      </w:r>
      <w:r w:rsidR="002C32FB" w:rsidRPr="001D7396">
        <w:rPr>
          <w:rFonts w:ascii="Times New Roman" w:hAnsi="Times New Roman" w:cs="Times New Roman"/>
          <w:i/>
          <w:iCs/>
        </w:rPr>
        <w:t>Spring in a small town</w:t>
      </w:r>
      <w:r w:rsidR="002C32FB">
        <w:rPr>
          <w:rFonts w:ascii="Times New Roman" w:hAnsi="Times New Roman" w:cs="Times New Roman"/>
        </w:rPr>
        <w:t>, dir. Fei Mu, 1948</w:t>
      </w:r>
    </w:p>
    <w:p w14:paraId="4761A304" w14:textId="4ED1C076" w:rsidR="001D7396" w:rsidRDefault="00B131DE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Link:</w:t>
      </w:r>
      <w:hyperlink r:id="rId9" w:history="1">
        <w:r w:rsidRPr="00224A99">
          <w:rPr>
            <w:rStyle w:val="Hyperlink"/>
            <w:rFonts w:ascii="Times New Roman" w:hAnsi="Times New Roman" w:cs="Times New Roman"/>
          </w:rPr>
          <w:t>https://learningonscreen.ac.uk/ondemand/index.php/prog/0A43CB66?bcast=116027932</w:t>
        </w:r>
      </w:hyperlink>
    </w:p>
    <w:p w14:paraId="1D15957B" w14:textId="349D314D" w:rsidR="00B131DE" w:rsidRDefault="00B131DE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Login to Box of Broadcast through searching institution QMUL. </w:t>
      </w:r>
    </w:p>
    <w:p w14:paraId="7E18144E" w14:textId="77777777" w:rsidR="00B131DE" w:rsidRDefault="00B131DE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A254018" w14:textId="28C3C1C4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Reading:</w:t>
      </w:r>
    </w:p>
    <w:p w14:paraId="78ED4076" w14:textId="5E16AE09" w:rsid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 w:rsidRPr="003B793D">
        <w:rPr>
          <w:rFonts w:ascii="Times New Roman" w:hAnsi="Times New Roman" w:cs="Times New Roman"/>
        </w:rPr>
        <w:t>Ewa</w:t>
      </w:r>
      <w:proofErr w:type="spellEnd"/>
      <w:r w:rsidRPr="003B793D">
        <w:rPr>
          <w:rFonts w:ascii="Times New Roman" w:hAnsi="Times New Roman" w:cs="Times New Roman"/>
        </w:rPr>
        <w:t xml:space="preserve"> </w:t>
      </w:r>
      <w:proofErr w:type="spellStart"/>
      <w:r w:rsidRPr="003B793D">
        <w:rPr>
          <w:rFonts w:ascii="Times New Roman" w:hAnsi="Times New Roman" w:cs="Times New Roman"/>
        </w:rPr>
        <w:t>Mazierska</w:t>
      </w:r>
      <w:proofErr w:type="spellEnd"/>
      <w:r w:rsidRPr="003B793D">
        <w:rPr>
          <w:rFonts w:ascii="Times New Roman" w:hAnsi="Times New Roman" w:cs="Times New Roman"/>
        </w:rPr>
        <w:t>, “</w:t>
      </w:r>
      <w:r w:rsidRPr="003B793D">
        <w:rPr>
          <w:rFonts w:ascii="Times New Roman" w:hAnsi="Times New Roman" w:cs="Times New Roman"/>
        </w:rPr>
        <w:t>World cinema, third cinema</w:t>
      </w:r>
      <w:r w:rsidRPr="003B793D">
        <w:rPr>
          <w:rFonts w:ascii="Times New Roman" w:hAnsi="Times New Roman" w:cs="Times New Roman"/>
        </w:rPr>
        <w:t>”, in</w:t>
      </w:r>
      <w:r w:rsidRPr="003B793D">
        <w:rPr>
          <w:rFonts w:ascii="Times New Roman" w:hAnsi="Times New Roman" w:cs="Times New Roman"/>
          <w:b/>
          <w:bCs/>
        </w:rPr>
        <w:t xml:space="preserve"> </w:t>
      </w:r>
      <w:r w:rsidRPr="003B793D">
        <w:rPr>
          <w:rFonts w:ascii="Times New Roman" w:hAnsi="Times New Roman" w:cs="Times New Roman"/>
          <w:i/>
          <w:iCs/>
        </w:rPr>
        <w:t>Studies in World Cinema</w:t>
      </w:r>
      <w:r w:rsidRPr="003B793D">
        <w:rPr>
          <w:rFonts w:ascii="Times New Roman" w:hAnsi="Times New Roman" w:cs="Times New Roman"/>
        </w:rPr>
        <w:t xml:space="preserve"> 1 (2020) 14-21</w:t>
      </w:r>
      <w:r w:rsidRPr="003B793D">
        <w:rPr>
          <w:rFonts w:ascii="Times New Roman" w:hAnsi="Times New Roman" w:cs="Times New Roman"/>
        </w:rPr>
        <w:t xml:space="preserve">. </w:t>
      </w:r>
    </w:p>
    <w:p w14:paraId="0BFA1BB4" w14:textId="15058011" w:rsid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F0EBE15" w14:textId="6F11F9BD" w:rsidR="007E578B" w:rsidRPr="007E578B" w:rsidRDefault="007E578B" w:rsidP="007E578B">
      <w:pPr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rFonts w:ascii="Times New Roman" w:eastAsia="Times New Roman" w:hAnsi="Times New Roman" w:cs="Times New Roman"/>
          <w:color w:val="000000"/>
          <w:kern w:val="36"/>
        </w:rPr>
        <w:t>Jessica Kiang, “</w:t>
      </w:r>
      <w:r w:rsidRPr="007E578B">
        <w:rPr>
          <w:rFonts w:ascii="Times New Roman" w:eastAsia="Times New Roman" w:hAnsi="Times New Roman" w:cs="Times New Roman"/>
          <w:color w:val="000000"/>
          <w:kern w:val="36"/>
        </w:rPr>
        <w:t>‘Return to Dust’ Review: A Compassionate but Cautious Chinese Drama of Rural Lives Ennobled by Sacrifice</w:t>
      </w:r>
      <w:r>
        <w:rPr>
          <w:rFonts w:ascii="Times New Roman" w:eastAsia="Times New Roman" w:hAnsi="Times New Roman" w:cs="Times New Roman"/>
          <w:color w:val="000000"/>
          <w:kern w:val="36"/>
        </w:rPr>
        <w:t xml:space="preserve">” in </w:t>
      </w:r>
      <w:r w:rsidRPr="007E578B">
        <w:rPr>
          <w:rFonts w:ascii="Times New Roman" w:eastAsia="Times New Roman" w:hAnsi="Times New Roman" w:cs="Times New Roman"/>
          <w:i/>
          <w:iCs/>
          <w:color w:val="000000"/>
          <w:kern w:val="36"/>
        </w:rPr>
        <w:t>Variety</w:t>
      </w:r>
      <w:r>
        <w:rPr>
          <w:rFonts w:ascii="Times New Roman" w:eastAsia="Times New Roman" w:hAnsi="Times New Roman" w:cs="Times New Roman"/>
          <w:color w:val="000000"/>
          <w:kern w:val="36"/>
        </w:rPr>
        <w:t>, 13 Feb 2022.</w:t>
      </w:r>
    </w:p>
    <w:p w14:paraId="6D09A2B0" w14:textId="439EDE0E" w:rsidR="003B793D" w:rsidRPr="007E578B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0" w:history="1">
        <w:r w:rsidRPr="007E578B">
          <w:rPr>
            <w:rStyle w:val="Hyperlink"/>
            <w:rFonts w:ascii="Times New Roman" w:hAnsi="Times New Roman" w:cs="Times New Roman"/>
          </w:rPr>
          <w:t>https://variety.com/2022/film/reviews/return-to-dust-review-yin-ru-chen-yan-1235175393/</w:t>
        </w:r>
      </w:hyperlink>
    </w:p>
    <w:p w14:paraId="4037A964" w14:textId="77777777" w:rsidR="007E578B" w:rsidRPr="003B793D" w:rsidRDefault="007E578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36EFB00" w14:textId="72ECB0E1" w:rsidR="003B793D" w:rsidRP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3B793D">
        <w:rPr>
          <w:rFonts w:ascii="Times New Roman" w:hAnsi="Times New Roman" w:cs="Times New Roman"/>
          <w:b/>
          <w:bCs/>
        </w:rPr>
        <w:t>Additional reading:</w:t>
      </w:r>
    </w:p>
    <w:p w14:paraId="1218BACE" w14:textId="3629E781" w:rsidR="002C32FB" w:rsidRPr="003B793D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B793D">
        <w:rPr>
          <w:rFonts w:ascii="Times New Roman" w:hAnsi="Times New Roman" w:cs="Times New Roman"/>
        </w:rPr>
        <w:t xml:space="preserve">Zhang, Zhen. </w:t>
      </w:r>
      <w:r w:rsidR="00BF2311" w:rsidRPr="003B793D">
        <w:rPr>
          <w:rFonts w:ascii="Times New Roman" w:hAnsi="Times New Roman" w:cs="Times New Roman"/>
        </w:rPr>
        <w:t>“</w:t>
      </w:r>
      <w:r w:rsidRPr="003B793D">
        <w:rPr>
          <w:rFonts w:ascii="Times New Roman" w:hAnsi="Times New Roman" w:cs="Times New Roman"/>
        </w:rPr>
        <w:t xml:space="preserve">An Amorous History of the Silver Screen: The Actress </w:t>
      </w:r>
      <w:proofErr w:type="gramStart"/>
      <w:r w:rsidRPr="003B793D">
        <w:rPr>
          <w:rFonts w:ascii="Times New Roman" w:hAnsi="Times New Roman" w:cs="Times New Roman"/>
        </w:rPr>
        <w:t>As</w:t>
      </w:r>
      <w:proofErr w:type="gramEnd"/>
      <w:r w:rsidRPr="003B793D">
        <w:rPr>
          <w:rFonts w:ascii="Times New Roman" w:hAnsi="Times New Roman" w:cs="Times New Roman"/>
        </w:rPr>
        <w:t xml:space="preserve"> Vernacular</w:t>
      </w:r>
    </w:p>
    <w:p w14:paraId="59C31B65" w14:textId="5812B30D" w:rsidR="002C32FB" w:rsidRPr="003B793D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B793D">
        <w:rPr>
          <w:rFonts w:ascii="Times New Roman" w:hAnsi="Times New Roman" w:cs="Times New Roman"/>
        </w:rPr>
        <w:t>Embodiment in Early Chinese Film Culture</w:t>
      </w:r>
      <w:r w:rsidR="00BF2311" w:rsidRPr="003B793D">
        <w:rPr>
          <w:rFonts w:ascii="Times New Roman" w:hAnsi="Times New Roman" w:cs="Times New Roman"/>
        </w:rPr>
        <w:t>”</w:t>
      </w:r>
      <w:r w:rsidRPr="003B793D">
        <w:rPr>
          <w:rFonts w:ascii="Times New Roman" w:hAnsi="Times New Roman" w:cs="Times New Roman"/>
        </w:rPr>
        <w:t xml:space="preserve">, </w:t>
      </w:r>
      <w:r w:rsidRPr="003B793D">
        <w:rPr>
          <w:rFonts w:ascii="Times New Roman" w:hAnsi="Times New Roman" w:cs="Times New Roman"/>
          <w:i/>
          <w:iCs/>
        </w:rPr>
        <w:t>Camera Obscura</w:t>
      </w:r>
      <w:r w:rsidRPr="003B793D">
        <w:rPr>
          <w:rFonts w:ascii="Times New Roman" w:hAnsi="Times New Roman" w:cs="Times New Roman"/>
        </w:rPr>
        <w:t>, 48 (Volume 16, Number 3),</w:t>
      </w:r>
    </w:p>
    <w:p w14:paraId="2CFED220" w14:textId="07B7B0F7" w:rsidR="002C32FB" w:rsidRPr="003B793D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B793D">
        <w:rPr>
          <w:rFonts w:ascii="Times New Roman" w:hAnsi="Times New Roman" w:cs="Times New Roman"/>
        </w:rPr>
        <w:t>2001, pp. 228-263.</w:t>
      </w:r>
    </w:p>
    <w:p w14:paraId="2D0CA569" w14:textId="77777777" w:rsidR="001D7396" w:rsidRPr="003B793D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6CFE6B3" w14:textId="77777777" w:rsidR="002C32FB" w:rsidRPr="003B793D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3B793D">
        <w:rPr>
          <w:rFonts w:ascii="Times New Roman" w:hAnsi="Times New Roman" w:cs="Times New Roman"/>
        </w:rPr>
        <w:t xml:space="preserve">Paul Clark, “Artists, Cadres, and Audiences: Chinese Socialist Cinema, 1949-1979” in </w:t>
      </w:r>
      <w:r w:rsidRPr="003B793D">
        <w:rPr>
          <w:rFonts w:ascii="Times New Roman" w:hAnsi="Times New Roman" w:cs="Times New Roman"/>
          <w:i/>
          <w:iCs/>
        </w:rPr>
        <w:t>A</w:t>
      </w:r>
    </w:p>
    <w:p w14:paraId="30D22909" w14:textId="59327107" w:rsidR="002C32FB" w:rsidRPr="003B793D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B793D">
        <w:rPr>
          <w:rFonts w:ascii="Times New Roman" w:hAnsi="Times New Roman" w:cs="Times New Roman"/>
          <w:i/>
          <w:iCs/>
        </w:rPr>
        <w:t>Companion to Chinese Cinema</w:t>
      </w:r>
      <w:r w:rsidRPr="003B793D">
        <w:rPr>
          <w:rFonts w:ascii="Times New Roman" w:hAnsi="Times New Roman" w:cs="Times New Roman"/>
        </w:rPr>
        <w:t xml:space="preserve">, edited by Zhang, </w:t>
      </w:r>
      <w:proofErr w:type="spellStart"/>
      <w:r w:rsidRPr="003B793D">
        <w:rPr>
          <w:rFonts w:ascii="Times New Roman" w:hAnsi="Times New Roman" w:cs="Times New Roman"/>
        </w:rPr>
        <w:t>Yingjin</w:t>
      </w:r>
      <w:proofErr w:type="spellEnd"/>
      <w:r w:rsidRPr="003B793D">
        <w:rPr>
          <w:rFonts w:ascii="Times New Roman" w:hAnsi="Times New Roman" w:cs="Times New Roman"/>
        </w:rPr>
        <w:t>. Wiley-Blackwell, 2012.</w:t>
      </w:r>
    </w:p>
    <w:p w14:paraId="58FAF31C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5AABD34" w14:textId="77777777" w:rsidR="007231B6" w:rsidRPr="001D7396" w:rsidRDefault="007231B6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</w:p>
    <w:p w14:paraId="33CC199C" w14:textId="40856B5E" w:rsidR="001D7396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>Week 2: Generational filmmakers, world cinema and global auteurs 1</w:t>
      </w:r>
    </w:p>
    <w:p w14:paraId="5732E1EE" w14:textId="39DF6DCD" w:rsid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week will </w:t>
      </w:r>
      <w:r w:rsidR="006A5DB7">
        <w:rPr>
          <w:rFonts w:ascii="Times New Roman" w:hAnsi="Times New Roman" w:cs="Times New Roman"/>
        </w:rPr>
        <w:t>discuss the</w:t>
      </w:r>
      <w:r>
        <w:rPr>
          <w:rFonts w:ascii="Times New Roman" w:hAnsi="Times New Roman" w:cs="Times New Roman"/>
        </w:rPr>
        <w:t xml:space="preserve"> 5</w:t>
      </w:r>
      <w:r w:rsidRPr="001D7396">
        <w:rPr>
          <w:rFonts w:ascii="Times New Roman" w:hAnsi="Times New Roman" w:cs="Times New Roman"/>
          <w:sz w:val="16"/>
          <w:szCs w:val="16"/>
          <w:vertAlign w:val="superscript"/>
        </w:rPr>
        <w:t>th</w:t>
      </w:r>
      <w:r w:rsidR="006A5DB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 xml:space="preserve">generation director </w:t>
      </w:r>
      <w:r w:rsidR="006A5DB7">
        <w:rPr>
          <w:rFonts w:ascii="Times New Roman" w:hAnsi="Times New Roman" w:cs="Times New Roman"/>
        </w:rPr>
        <w:t xml:space="preserve">emerged </w:t>
      </w:r>
      <w:r>
        <w:rPr>
          <w:rFonts w:ascii="Times New Roman" w:hAnsi="Times New Roman" w:cs="Times New Roman"/>
        </w:rPr>
        <w:t>in the 1980s. It will explore the notion of generational cinema in China</w:t>
      </w:r>
      <w:r w:rsidR="006A5DB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>within the context of world cinema and the production of global auteurs by</w:t>
      </w:r>
      <w:r w:rsidR="006A5DB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 xml:space="preserve">international film festivals. </w:t>
      </w:r>
    </w:p>
    <w:p w14:paraId="4B841CC6" w14:textId="77777777" w:rsidR="006A5DB7" w:rsidRDefault="006A5DB7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8887CE1" w14:textId="1C3AD7D0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D7396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="00EB0383">
        <w:rPr>
          <w:rFonts w:ascii="Times New Roman" w:hAnsi="Times New Roman" w:cs="Times New Roman"/>
          <w:i/>
          <w:iCs/>
        </w:rPr>
        <w:t>Raise the Red Lantern</w:t>
      </w:r>
      <w:r>
        <w:rPr>
          <w:rFonts w:ascii="Times New Roman" w:hAnsi="Times New Roman" w:cs="Times New Roman"/>
        </w:rPr>
        <w:t xml:space="preserve">, dir. </w:t>
      </w:r>
      <w:r w:rsidR="00EB0383">
        <w:rPr>
          <w:rFonts w:ascii="Times New Roman" w:hAnsi="Times New Roman" w:cs="Times New Roman"/>
        </w:rPr>
        <w:t>Zhang Yimou</w:t>
      </w:r>
      <w:r>
        <w:rPr>
          <w:rFonts w:ascii="Times New Roman" w:hAnsi="Times New Roman" w:cs="Times New Roman"/>
        </w:rPr>
        <w:t>, 199</w:t>
      </w:r>
      <w:r w:rsidR="00EB0383">
        <w:rPr>
          <w:rFonts w:ascii="Times New Roman" w:hAnsi="Times New Roman" w:cs="Times New Roman"/>
        </w:rPr>
        <w:t>1</w:t>
      </w:r>
    </w:p>
    <w:p w14:paraId="624F6538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72B6754" w14:textId="3F7E1098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Reading:</w:t>
      </w:r>
    </w:p>
    <w:p w14:paraId="5727E611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Elsaesser</w:t>
      </w:r>
      <w:proofErr w:type="spellEnd"/>
      <w:r>
        <w:rPr>
          <w:rFonts w:ascii="Times New Roman" w:hAnsi="Times New Roman" w:cs="Times New Roman"/>
        </w:rPr>
        <w:t>, Thomas. ‘The Global Author: Control, Creative Constraints and Performative Self</w:t>
      </w:r>
    </w:p>
    <w:p w14:paraId="30B21163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Contradiction’ in </w:t>
      </w:r>
      <w:r w:rsidRPr="006A5DB7">
        <w:rPr>
          <w:rFonts w:ascii="Times New Roman" w:hAnsi="Times New Roman" w:cs="Times New Roman"/>
          <w:i/>
          <w:iCs/>
        </w:rPr>
        <w:t>The Global Auteur: The Politics of Authorship in 21</w:t>
      </w:r>
      <w:r w:rsidRPr="006A5DB7">
        <w:rPr>
          <w:rFonts w:ascii="Times New Roman" w:hAnsi="Times New Roman" w:cs="Times New Roman"/>
          <w:i/>
          <w:iCs/>
          <w:vertAlign w:val="superscript"/>
        </w:rPr>
        <w:t>st</w:t>
      </w:r>
      <w:r w:rsidRPr="006A5DB7">
        <w:rPr>
          <w:rFonts w:ascii="Times New Roman" w:hAnsi="Times New Roman" w:cs="Times New Roman"/>
          <w:i/>
          <w:iCs/>
        </w:rPr>
        <w:t xml:space="preserve"> Century Cinema</w:t>
      </w:r>
      <w:r>
        <w:rPr>
          <w:rFonts w:ascii="Times New Roman" w:hAnsi="Times New Roman" w:cs="Times New Roman"/>
        </w:rPr>
        <w:t>,</w:t>
      </w:r>
    </w:p>
    <w:p w14:paraId="3A51DC6E" w14:textId="1875F625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Bloomsbury Academic, 2016.</w:t>
      </w:r>
    </w:p>
    <w:p w14:paraId="0070AA09" w14:textId="6A4D9BD3" w:rsidR="00EB0383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E5FE550" w14:textId="4A8A0EE6" w:rsidR="00EB0383" w:rsidRPr="007E578B" w:rsidRDefault="00EB0383" w:rsidP="00EB0383">
      <w:pPr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 w:rsidRPr="007E578B">
        <w:rPr>
          <w:rFonts w:ascii="Times New Roman" w:eastAsia="Times New Roman" w:hAnsi="Times New Roman" w:cs="Times New Roman"/>
          <w:color w:val="000000" w:themeColor="text1"/>
        </w:rPr>
        <w:t>Reynaud, Berenice. </w:t>
      </w:r>
      <w:r w:rsidRPr="007E578B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“China on the set with Zhang Yimou” in </w:t>
      </w:r>
      <w:r w:rsidRPr="007E578B">
        <w:rPr>
          <w:rFonts w:ascii="Times New Roman" w:eastAsia="Times New Roman" w:hAnsi="Times New Roman" w:cs="Times New Roman"/>
          <w:i/>
          <w:iCs/>
          <w:color w:val="000000" w:themeColor="text1"/>
        </w:rPr>
        <w:t>Sight &amp; Sound (inc. Monthly Film Bulletin)</w:t>
      </w:r>
      <w:r w:rsidRPr="007E578B">
        <w:rPr>
          <w:rFonts w:ascii="Times New Roman" w:eastAsia="Times New Roman" w:hAnsi="Times New Roman" w:cs="Times New Roman"/>
          <w:color w:val="000000" w:themeColor="text1"/>
        </w:rPr>
        <w:t> Volume: 1 Issue 3 (1991) ISSN: 0037-4806 Online ISSN: 2515-5164</w:t>
      </w:r>
    </w:p>
    <w:p w14:paraId="5E90A340" w14:textId="16FC5B77" w:rsidR="00EB0383" w:rsidRPr="007E578B" w:rsidRDefault="003024EB" w:rsidP="002C32F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hyperlink r:id="rId11" w:history="1">
        <w:r w:rsidR="00EB0383" w:rsidRPr="007E578B">
          <w:rPr>
            <w:rStyle w:val="Hyperlink"/>
            <w:rFonts w:ascii="Times New Roman" w:hAnsi="Times New Roman" w:cs="Times New Roman"/>
            <w:color w:val="000000" w:themeColor="text1"/>
          </w:rPr>
          <w:t>https://reader-exacteditions-com.ezproxy.library.qmul.ac.uk/issues/58124/spread/29</w:t>
        </w:r>
      </w:hyperlink>
      <w:r w:rsidR="00EB0383" w:rsidRPr="007E578B">
        <w:rPr>
          <w:rFonts w:ascii="Times New Roman" w:hAnsi="Times New Roman" w:cs="Times New Roman"/>
          <w:color w:val="000000" w:themeColor="text1"/>
        </w:rPr>
        <w:t xml:space="preserve"> </w:t>
      </w:r>
    </w:p>
    <w:p w14:paraId="426809ED" w14:textId="77777777" w:rsidR="001D7396" w:rsidRPr="00EB0383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3C7B8A4" w14:textId="421DB265" w:rsidR="001D7396" w:rsidRPr="00E71123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71123">
        <w:rPr>
          <w:rFonts w:ascii="Times New Roman" w:hAnsi="Times New Roman" w:cs="Times New Roman"/>
        </w:rPr>
        <w:t xml:space="preserve">Tan Ye and Zhang Yimou, “From the Fifth to the Sixth Generation: An Interview with Zhang Yimou” in </w:t>
      </w:r>
      <w:r w:rsidRPr="00E71123">
        <w:rPr>
          <w:rFonts w:ascii="Times New Roman" w:hAnsi="Times New Roman" w:cs="Times New Roman"/>
          <w:i/>
          <w:iCs/>
        </w:rPr>
        <w:t>Film Quarterly</w:t>
      </w:r>
      <w:r w:rsidRPr="00E71123">
        <w:rPr>
          <w:rFonts w:ascii="Times New Roman" w:hAnsi="Times New Roman" w:cs="Times New Roman"/>
        </w:rPr>
        <w:t>, Winter, 1999-2000, Vol. 53, No. 2 (Winter, 1999-2000), pp. 2-13.</w:t>
      </w:r>
    </w:p>
    <w:p w14:paraId="3FC0F805" w14:textId="22B015D3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</w:p>
    <w:p w14:paraId="584210E0" w14:textId="77777777" w:rsidR="00EB0383" w:rsidRPr="001D7396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</w:p>
    <w:p w14:paraId="5F46B2CD" w14:textId="5974D548" w:rsidR="001D7396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>Week 3: Generational filmmakers, world cinema and global auteurs 2</w:t>
      </w:r>
    </w:p>
    <w:p w14:paraId="7151592E" w14:textId="092B5ACA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week will explore works by the 6</w:t>
      </w:r>
      <w:r>
        <w:rPr>
          <w:rFonts w:ascii="Times New Roman" w:hAnsi="Times New Roman" w:cs="Times New Roman"/>
          <w:sz w:val="16"/>
          <w:szCs w:val="16"/>
        </w:rPr>
        <w:t xml:space="preserve">th </w:t>
      </w:r>
      <w:r>
        <w:rPr>
          <w:rFonts w:ascii="Times New Roman" w:hAnsi="Times New Roman" w:cs="Times New Roman"/>
        </w:rPr>
        <w:t xml:space="preserve">generation directors, led by Wang </w:t>
      </w:r>
      <w:proofErr w:type="spellStart"/>
      <w:r>
        <w:rPr>
          <w:rFonts w:ascii="Times New Roman" w:hAnsi="Times New Roman" w:cs="Times New Roman"/>
        </w:rPr>
        <w:t>Xiaoshuai</w:t>
      </w:r>
      <w:proofErr w:type="spellEnd"/>
      <w:r>
        <w:rPr>
          <w:rFonts w:ascii="Times New Roman" w:hAnsi="Times New Roman" w:cs="Times New Roman"/>
        </w:rPr>
        <w:t>, Jiang</w:t>
      </w:r>
    </w:p>
    <w:p w14:paraId="58D73797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Wen, Lou Ye and Jia </w:t>
      </w:r>
      <w:proofErr w:type="spellStart"/>
      <w:r>
        <w:rPr>
          <w:rFonts w:ascii="Times New Roman" w:hAnsi="Times New Roman" w:cs="Times New Roman"/>
        </w:rPr>
        <w:t>Zhangke</w:t>
      </w:r>
      <w:proofErr w:type="spellEnd"/>
      <w:r>
        <w:rPr>
          <w:rFonts w:ascii="Times New Roman" w:hAnsi="Times New Roman" w:cs="Times New Roman"/>
        </w:rPr>
        <w:t>. It will examine how their cinema differs from the previous</w:t>
      </w:r>
    </w:p>
    <w:p w14:paraId="69A1F4FD" w14:textId="3B8A057E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generation in terms of themes and aesthetics. It will also contextualise their films </w:t>
      </w:r>
      <w:r w:rsidR="00CE7238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>in the local</w:t>
      </w:r>
      <w:r w:rsidR="00CE72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underground and independent cinema, in relation to censorship and film policy.</w:t>
      </w:r>
    </w:p>
    <w:p w14:paraId="7FDD7D6B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4076E3" w14:textId="1EC2E066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D7396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="00E47AB7">
        <w:rPr>
          <w:rFonts w:ascii="Times New Roman" w:hAnsi="Times New Roman" w:cs="Times New Roman"/>
          <w:i/>
          <w:iCs/>
        </w:rPr>
        <w:t>Still Life</w:t>
      </w:r>
      <w:r w:rsidR="007231B6">
        <w:rPr>
          <w:rFonts w:ascii="Times New Roman" w:hAnsi="Times New Roman" w:cs="Times New Roman" w:hint="eastAsia"/>
          <w:i/>
          <w:iCs/>
        </w:rPr>
        <w:t>,</w:t>
      </w:r>
      <w:r w:rsidR="007231B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dir. Jia </w:t>
      </w:r>
      <w:proofErr w:type="spellStart"/>
      <w:r>
        <w:rPr>
          <w:rFonts w:ascii="Times New Roman" w:hAnsi="Times New Roman" w:cs="Times New Roman"/>
        </w:rPr>
        <w:t>Zhangke</w:t>
      </w:r>
      <w:proofErr w:type="spellEnd"/>
      <w:r>
        <w:rPr>
          <w:rFonts w:ascii="Times New Roman" w:hAnsi="Times New Roman" w:cs="Times New Roman"/>
        </w:rPr>
        <w:t>, 20</w:t>
      </w:r>
      <w:r w:rsidR="00E47AB7">
        <w:rPr>
          <w:rFonts w:ascii="Times New Roman" w:hAnsi="Times New Roman" w:cs="Times New Roman"/>
        </w:rPr>
        <w:t>1</w:t>
      </w:r>
      <w:r w:rsidR="001D7396">
        <w:rPr>
          <w:rFonts w:ascii="Times New Roman" w:hAnsi="Times New Roman" w:cs="Times New Roman"/>
        </w:rPr>
        <w:t>6</w:t>
      </w:r>
    </w:p>
    <w:p w14:paraId="6F70081A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51DA84D" w14:textId="683CED58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Reading:</w:t>
      </w:r>
    </w:p>
    <w:p w14:paraId="34496845" w14:textId="2BFDB9A1" w:rsidR="00E47AB7" w:rsidRPr="00EB0383" w:rsidRDefault="00E47AB7" w:rsidP="00E47AB7">
      <w:pPr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EB0383">
        <w:rPr>
          <w:rStyle w:val="additionalfields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Cecília</w:t>
      </w:r>
      <w:proofErr w:type="spellEnd"/>
      <w:r w:rsidRPr="00EB0383">
        <w:rPr>
          <w:rStyle w:val="additionalfields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Mello</w:t>
      </w:r>
      <w:r w:rsidR="00E71123">
        <w:rPr>
          <w:rStyle w:val="additionalfields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  <w:t>,</w:t>
      </w:r>
      <w:r w:rsidR="00E71123">
        <w:rPr>
          <w:rStyle w:val="additionalfields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EB0383">
        <w:rPr>
          <w:rFonts w:ascii="Times New Roman" w:hAnsi="Times New Roman" w:cs="Times New Roman"/>
        </w:rPr>
        <w:t>“</w:t>
      </w:r>
      <w:r w:rsidRPr="007C6AA7">
        <w:rPr>
          <w:rFonts w:ascii="Times New Roman" w:hAnsi="Times New Roman" w:cs="Times New Roman"/>
          <w:color w:val="000000" w:themeColor="text1"/>
          <w:shd w:val="clear" w:color="auto" w:fill="FCFCFC"/>
        </w:rPr>
        <w:t>Landscape painting, Chinese philosophy and the aesthetic innovation of </w:t>
      </w:r>
      <w:r w:rsidRPr="00EB0383">
        <w:rPr>
          <w:rStyle w:val="italic"/>
          <w:rFonts w:ascii="Times New Roman" w:hAnsi="Times New Roman" w:cs="Times New Roman"/>
          <w:i/>
          <w:iCs/>
          <w:color w:val="000000" w:themeColor="text1"/>
          <w:shd w:val="clear" w:color="auto" w:fill="FCFCFC"/>
        </w:rPr>
        <w:t xml:space="preserve">Still </w:t>
      </w:r>
      <w:proofErr w:type="gramStart"/>
      <w:r w:rsidRPr="00EB0383">
        <w:rPr>
          <w:rStyle w:val="italic"/>
          <w:rFonts w:ascii="Times New Roman" w:hAnsi="Times New Roman" w:cs="Times New Roman"/>
          <w:i/>
          <w:iCs/>
          <w:color w:val="000000" w:themeColor="text1"/>
          <w:shd w:val="clear" w:color="auto" w:fill="FCFCFC"/>
        </w:rPr>
        <w:t>Life</w:t>
      </w:r>
      <w:r w:rsidRPr="00EB0383">
        <w:rPr>
          <w:rFonts w:ascii="Times New Roman" w:hAnsi="Times New Roman" w:cs="Times New Roman"/>
          <w:color w:val="000000" w:themeColor="text1"/>
        </w:rPr>
        <w:t>“ in</w:t>
      </w:r>
      <w:proofErr w:type="gramEnd"/>
      <w:r w:rsidRPr="00EB0383">
        <w:rPr>
          <w:rFonts w:ascii="Times New Roman" w:hAnsi="Times New Roman" w:cs="Times New Roman"/>
          <w:color w:val="000000" w:themeColor="text1"/>
        </w:rPr>
        <w:t xml:space="preserve"> </w:t>
      </w:r>
      <w:r w:rsidRPr="007C6AA7">
        <w:rPr>
          <w:rStyle w:val="Title1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The cinema of Jia </w:t>
      </w:r>
      <w:proofErr w:type="spellStart"/>
      <w:r w:rsidRPr="007C6AA7">
        <w:rPr>
          <w:rStyle w:val="Title1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Zhangke</w:t>
      </w:r>
      <w:proofErr w:type="spellEnd"/>
      <w:r w:rsidRPr="007C6AA7">
        <w:rPr>
          <w:rStyle w:val="Title1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: realism and memory in Chinese film</w:t>
      </w:r>
      <w:r w:rsidR="00EB0383" w:rsidRPr="007C6AA7">
        <w:rPr>
          <w:rStyle w:val="Title1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,</w:t>
      </w:r>
      <w:r w:rsidRPr="007C6AA7">
        <w:rPr>
          <w:rStyle w:val="Title1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 </w:t>
      </w:r>
      <w:r w:rsidRPr="00EB0383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Bloomsbury Academic, 2019</w:t>
      </w:r>
    </w:p>
    <w:p w14:paraId="72B56407" w14:textId="6F51A482" w:rsidR="00EB0383" w:rsidRPr="00EB0383" w:rsidRDefault="003024EB" w:rsidP="00E47AB7">
      <w:pPr>
        <w:rPr>
          <w:rFonts w:ascii="Times New Roman" w:eastAsia="Times New Roman" w:hAnsi="Times New Roman" w:cs="Times New Roman"/>
        </w:rPr>
      </w:pPr>
      <w:hyperlink r:id="rId12" w:history="1">
        <w:r w:rsidR="00EB0383" w:rsidRPr="00224A99">
          <w:rPr>
            <w:rStyle w:val="Hyperlink"/>
            <w:rFonts w:ascii="Times New Roman" w:eastAsia="Times New Roman" w:hAnsi="Times New Roman" w:cs="Times New Roman"/>
          </w:rPr>
          <w:t>https://www-screenstudies-com.ezproxy.library.qmul.ac.uk/encyclopedia-chapter?docid=b-9781350122154&amp;tocid=b-9781350122154-chapter5&amp;pdfid=9781350122154.ch-005.pdf</w:t>
        </w:r>
      </w:hyperlink>
      <w:r w:rsidR="00EB0383">
        <w:rPr>
          <w:rFonts w:ascii="Times New Roman" w:eastAsia="Times New Roman" w:hAnsi="Times New Roman" w:cs="Times New Roman"/>
        </w:rPr>
        <w:t xml:space="preserve"> </w:t>
      </w:r>
    </w:p>
    <w:p w14:paraId="4F1C797E" w14:textId="77777777" w:rsidR="00E47AB7" w:rsidRDefault="00E47AB7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DCE508A" w14:textId="0D27CFF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Zhang, </w:t>
      </w:r>
      <w:proofErr w:type="spellStart"/>
      <w:r>
        <w:rPr>
          <w:rFonts w:ascii="Times New Roman" w:hAnsi="Times New Roman" w:cs="Times New Roman"/>
        </w:rPr>
        <w:t>Yingjin</w:t>
      </w:r>
      <w:proofErr w:type="spellEnd"/>
      <w:r>
        <w:rPr>
          <w:rFonts w:ascii="Times New Roman" w:hAnsi="Times New Roman" w:cs="Times New Roman"/>
        </w:rPr>
        <w:t xml:space="preserve">. “Rebel without a Cause? China’s New Urban Generation and </w:t>
      </w:r>
      <w:proofErr w:type="spellStart"/>
      <w:r>
        <w:rPr>
          <w:rFonts w:ascii="Times New Roman" w:hAnsi="Times New Roman" w:cs="Times New Roman"/>
        </w:rPr>
        <w:t>Postsocialist</w:t>
      </w:r>
      <w:proofErr w:type="spellEnd"/>
    </w:p>
    <w:p w14:paraId="5EF48B4F" w14:textId="77777777" w:rsidR="002C32FB" w:rsidRPr="00E47AB7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Filmmaking.” In </w:t>
      </w:r>
      <w:r w:rsidRPr="00E47AB7">
        <w:rPr>
          <w:rFonts w:ascii="Times New Roman" w:hAnsi="Times New Roman" w:cs="Times New Roman"/>
          <w:i/>
          <w:iCs/>
        </w:rPr>
        <w:t>The Urban Generation Chinese Cinema and Society at the Turn of the</w:t>
      </w:r>
    </w:p>
    <w:p w14:paraId="669132FC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47AB7">
        <w:rPr>
          <w:rFonts w:ascii="Times New Roman" w:hAnsi="Times New Roman" w:cs="Times New Roman"/>
          <w:i/>
          <w:iCs/>
        </w:rPr>
        <w:t>Twenty-first Century</w:t>
      </w:r>
      <w:r>
        <w:rPr>
          <w:rFonts w:ascii="Times New Roman" w:hAnsi="Times New Roman" w:cs="Times New Roman"/>
        </w:rPr>
        <w:t>, edited by Zhang Zhen, 49-80. Durham and London: Duke University</w:t>
      </w:r>
    </w:p>
    <w:p w14:paraId="6B5DCCDA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Press, 2007.</w:t>
      </w:r>
    </w:p>
    <w:p w14:paraId="44B920B0" w14:textId="77777777" w:rsidR="00E47AB7" w:rsidRDefault="00E47AB7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B20BF5A" w14:textId="37F3AF61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Additional reading:</w:t>
      </w:r>
    </w:p>
    <w:p w14:paraId="7259BB08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Berry, Michael. </w:t>
      </w:r>
      <w:r w:rsidRPr="00E47AB7">
        <w:rPr>
          <w:rFonts w:ascii="Times New Roman" w:hAnsi="Times New Roman" w:cs="Times New Roman"/>
          <w:i/>
          <w:iCs/>
        </w:rPr>
        <w:t xml:space="preserve">Jia </w:t>
      </w:r>
      <w:proofErr w:type="spellStart"/>
      <w:r w:rsidRPr="00E47AB7">
        <w:rPr>
          <w:rFonts w:ascii="Times New Roman" w:hAnsi="Times New Roman" w:cs="Times New Roman"/>
          <w:i/>
          <w:iCs/>
        </w:rPr>
        <w:t>Zhangke's</w:t>
      </w:r>
      <w:proofErr w:type="spellEnd"/>
      <w:r w:rsidRPr="00E47AB7">
        <w:rPr>
          <w:rFonts w:ascii="Times New Roman" w:hAnsi="Times New Roman" w:cs="Times New Roman"/>
          <w:i/>
          <w:iCs/>
        </w:rPr>
        <w:t xml:space="preserve"> 'Hometown Trilogy': Xiao Wu, Platform, Unknown Pleas</w:t>
      </w:r>
      <w:r>
        <w:rPr>
          <w:rFonts w:ascii="Times New Roman" w:hAnsi="Times New Roman" w:cs="Times New Roman"/>
        </w:rPr>
        <w:t>ures.</w:t>
      </w:r>
    </w:p>
    <w:p w14:paraId="77690BDA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Bloomsbury Academic, 2009.</w:t>
      </w:r>
    </w:p>
    <w:p w14:paraId="426EF56C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B319A10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</w:p>
    <w:p w14:paraId="11BA28C7" w14:textId="722706B7" w:rsidR="001D7396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 xml:space="preserve">Week 4: Local blockbusters, national </w:t>
      </w:r>
      <w:proofErr w:type="gramStart"/>
      <w:r w:rsidRPr="001D7396">
        <w:rPr>
          <w:rFonts w:ascii="Times New Roman" w:hAnsi="Times New Roman" w:cs="Times New Roman"/>
          <w:b/>
          <w:bCs/>
          <w:u w:val="single"/>
        </w:rPr>
        <w:t>sentiments</w:t>
      </w:r>
      <w:proofErr w:type="gramEnd"/>
      <w:r w:rsidRPr="001D7396">
        <w:rPr>
          <w:rFonts w:ascii="Times New Roman" w:hAnsi="Times New Roman" w:cs="Times New Roman"/>
          <w:b/>
          <w:bCs/>
          <w:u w:val="single"/>
        </w:rPr>
        <w:t xml:space="preserve"> and identities</w:t>
      </w:r>
    </w:p>
    <w:p w14:paraId="1FA79944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week will focus on the rise of local film industry and productions of local blockbusters.</w:t>
      </w:r>
    </w:p>
    <w:p w14:paraId="7BAF78A7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Taking Feng </w:t>
      </w:r>
      <w:proofErr w:type="spellStart"/>
      <w:r>
        <w:rPr>
          <w:rFonts w:ascii="Times New Roman" w:hAnsi="Times New Roman" w:cs="Times New Roman"/>
        </w:rPr>
        <w:t>Xiaogang’s</w:t>
      </w:r>
      <w:proofErr w:type="spellEnd"/>
      <w:r>
        <w:rPr>
          <w:rFonts w:ascii="Times New Roman" w:hAnsi="Times New Roman" w:cs="Times New Roman"/>
        </w:rPr>
        <w:t xml:space="preserve"> New Year films and Zhang Yimou’s martial art cinema as</w:t>
      </w:r>
    </w:p>
    <w:p w14:paraId="15B48C4A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examples, it will discuss how local blockbusters aim to construct national identity and create</w:t>
      </w:r>
    </w:p>
    <w:p w14:paraId="4F916873" w14:textId="0324749C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national sentiments. It will also discuss </w:t>
      </w:r>
      <w:r w:rsidR="007C6AA7">
        <w:rPr>
          <w:rFonts w:ascii="Times New Roman" w:hAnsi="Times New Roman" w:cs="Times New Roman"/>
        </w:rPr>
        <w:t xml:space="preserve">recent </w:t>
      </w:r>
      <w:r>
        <w:rPr>
          <w:rFonts w:ascii="Times New Roman" w:hAnsi="Times New Roman" w:cs="Times New Roman"/>
        </w:rPr>
        <w:t>new forms of main-melody films and the first successful blockbuster sci-fi</w:t>
      </w:r>
      <w:r w:rsidR="007C6AA7">
        <w:rPr>
          <w:rFonts w:ascii="Times New Roman" w:hAnsi="Times New Roman" w:cs="Times New Roman"/>
        </w:rPr>
        <w:t xml:space="preserve"> </w:t>
      </w:r>
      <w:r w:rsidRPr="001D7396">
        <w:rPr>
          <w:rFonts w:ascii="Times New Roman" w:hAnsi="Times New Roman" w:cs="Times New Roman"/>
          <w:i/>
          <w:iCs/>
        </w:rPr>
        <w:t>Wandering Earth</w:t>
      </w:r>
      <w:r>
        <w:rPr>
          <w:rFonts w:ascii="Times New Roman" w:hAnsi="Times New Roman" w:cs="Times New Roman"/>
        </w:rPr>
        <w:t xml:space="preserve"> (2019).</w:t>
      </w:r>
    </w:p>
    <w:p w14:paraId="2EF5761D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5B2E416" w14:textId="3880E61C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D7396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Pr="009C0E93">
        <w:rPr>
          <w:rFonts w:ascii="Times New Roman" w:hAnsi="Times New Roman" w:cs="Times New Roman"/>
          <w:i/>
          <w:iCs/>
        </w:rPr>
        <w:t>Youth</w:t>
      </w:r>
      <w:r>
        <w:rPr>
          <w:rFonts w:ascii="Times New Roman" w:hAnsi="Times New Roman" w:cs="Times New Roman"/>
        </w:rPr>
        <w:t xml:space="preserve">, dir. Feng </w:t>
      </w:r>
      <w:proofErr w:type="spellStart"/>
      <w:r>
        <w:rPr>
          <w:rFonts w:ascii="Times New Roman" w:hAnsi="Times New Roman" w:cs="Times New Roman"/>
        </w:rPr>
        <w:t>Xiaogang</w:t>
      </w:r>
      <w:proofErr w:type="spellEnd"/>
      <w:r>
        <w:rPr>
          <w:rFonts w:ascii="Times New Roman" w:hAnsi="Times New Roman" w:cs="Times New Roman"/>
        </w:rPr>
        <w:t>, 2017</w:t>
      </w:r>
    </w:p>
    <w:p w14:paraId="440888DA" w14:textId="2EA078C9" w:rsidR="009C0E93" w:rsidRDefault="003024E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3" w:history="1">
        <w:r w:rsidR="009C0E93" w:rsidRPr="00224A99">
          <w:rPr>
            <w:rStyle w:val="Hyperlink"/>
            <w:rFonts w:ascii="Times New Roman" w:hAnsi="Times New Roman" w:cs="Times New Roman"/>
          </w:rPr>
          <w:t>https://www.youtube.com/watch?v=BiEt84r_3io</w:t>
        </w:r>
      </w:hyperlink>
      <w:r w:rsidR="009C0E93">
        <w:rPr>
          <w:rFonts w:ascii="Times New Roman" w:hAnsi="Times New Roman" w:cs="Times New Roman"/>
        </w:rPr>
        <w:t xml:space="preserve"> </w:t>
      </w:r>
    </w:p>
    <w:p w14:paraId="67E2AA0E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AE50E23" w14:textId="187F54BE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Reading:</w:t>
      </w:r>
    </w:p>
    <w:p w14:paraId="505C2F01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Emilie Yueh-</w:t>
      </w:r>
      <w:proofErr w:type="spellStart"/>
      <w:r>
        <w:rPr>
          <w:rFonts w:ascii="Times New Roman" w:hAnsi="Times New Roman" w:cs="Times New Roman"/>
        </w:rPr>
        <w:t>yu</w:t>
      </w:r>
      <w:proofErr w:type="spellEnd"/>
      <w:r>
        <w:rPr>
          <w:rFonts w:ascii="Times New Roman" w:hAnsi="Times New Roman" w:cs="Times New Roman"/>
        </w:rPr>
        <w:t xml:space="preserve"> Yeh &amp; Darrell William Davis (2008) “Re-nationalizing China's film</w:t>
      </w:r>
    </w:p>
    <w:p w14:paraId="7B840E7A" w14:textId="77777777" w:rsidR="002C32FB" w:rsidRPr="00EB0383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industry: case study on the China Film Group and film marketization”, </w:t>
      </w:r>
      <w:r w:rsidRPr="00EB0383">
        <w:rPr>
          <w:rFonts w:ascii="Times New Roman" w:hAnsi="Times New Roman" w:cs="Times New Roman"/>
          <w:i/>
          <w:iCs/>
        </w:rPr>
        <w:t>Journal of Chinese</w:t>
      </w:r>
    </w:p>
    <w:p w14:paraId="142C6BB7" w14:textId="6E25608A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Cinemas</w:t>
      </w:r>
      <w:r>
        <w:rPr>
          <w:rFonts w:ascii="Times New Roman" w:hAnsi="Times New Roman" w:cs="Times New Roman"/>
        </w:rPr>
        <w:t>, 2:1, 37-51, DOI: 10.1386/jcc.2.1.37_1</w:t>
      </w:r>
    </w:p>
    <w:p w14:paraId="2AF585A5" w14:textId="2814D9FE" w:rsidR="00EB0383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CC045A6" w14:textId="77777777" w:rsidR="00EB0383" w:rsidRDefault="00EB0383" w:rsidP="00EB038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Zhu, Ying. “New Year Film as Chinese Blockbuster: From Feng </w:t>
      </w:r>
      <w:proofErr w:type="spellStart"/>
      <w:r>
        <w:rPr>
          <w:rFonts w:ascii="Times New Roman" w:hAnsi="Times New Roman" w:cs="Times New Roman"/>
        </w:rPr>
        <w:t>Xiaogang’s</w:t>
      </w:r>
      <w:proofErr w:type="spellEnd"/>
      <w:r>
        <w:rPr>
          <w:rFonts w:ascii="Times New Roman" w:hAnsi="Times New Roman" w:cs="Times New Roman"/>
        </w:rPr>
        <w:t xml:space="preserve"> Contemporary</w:t>
      </w:r>
    </w:p>
    <w:p w14:paraId="073CD650" w14:textId="77777777" w:rsidR="00EB0383" w:rsidRPr="00EB0383" w:rsidRDefault="00EB0383" w:rsidP="00EB038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Urban Comedy to Zhang Yimou’s Period Drama” in </w:t>
      </w:r>
      <w:r w:rsidRPr="00EB0383">
        <w:rPr>
          <w:rFonts w:ascii="Times New Roman" w:hAnsi="Times New Roman" w:cs="Times New Roman"/>
          <w:i/>
          <w:iCs/>
        </w:rPr>
        <w:t>Art, Politics, and Commerce in Chinese</w:t>
      </w:r>
    </w:p>
    <w:p w14:paraId="43F668D8" w14:textId="77777777" w:rsidR="00EB0383" w:rsidRDefault="00EB0383" w:rsidP="00EB038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Cinema</w:t>
      </w:r>
      <w:r>
        <w:rPr>
          <w:rFonts w:ascii="Times New Roman" w:hAnsi="Times New Roman" w:cs="Times New Roman"/>
        </w:rPr>
        <w:t>, edited by Ying Zhu, Stanley Rosen, Hong Kong University Press, 2010.</w:t>
      </w:r>
    </w:p>
    <w:p w14:paraId="42FBB0F3" w14:textId="5F20FFA2" w:rsidR="00EB0383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6F80EC6" w14:textId="5C14DC7E" w:rsidR="001D7396" w:rsidRPr="009C41FD" w:rsidRDefault="00EB0383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Additional reading:</w:t>
      </w:r>
    </w:p>
    <w:p w14:paraId="072CF5AB" w14:textId="77777777" w:rsidR="002C32FB" w:rsidRPr="00EB0383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Rosen, Stanley. “Film and Society in China: The Logic of the Market”, in </w:t>
      </w:r>
      <w:r w:rsidRPr="00EB0383">
        <w:rPr>
          <w:rFonts w:ascii="Times New Roman" w:hAnsi="Times New Roman" w:cs="Times New Roman"/>
          <w:i/>
          <w:iCs/>
        </w:rPr>
        <w:t>A Companion to</w:t>
      </w:r>
    </w:p>
    <w:p w14:paraId="62D95EB6" w14:textId="555BBCBC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Chinese Cinema</w:t>
      </w:r>
      <w:r>
        <w:rPr>
          <w:rFonts w:ascii="Times New Roman" w:hAnsi="Times New Roman" w:cs="Times New Roman"/>
        </w:rPr>
        <w:t xml:space="preserve">, edited by </w:t>
      </w:r>
      <w:proofErr w:type="spellStart"/>
      <w:r>
        <w:rPr>
          <w:rFonts w:ascii="Times New Roman" w:hAnsi="Times New Roman" w:cs="Times New Roman"/>
        </w:rPr>
        <w:t>Yingjing</w:t>
      </w:r>
      <w:proofErr w:type="spellEnd"/>
      <w:r>
        <w:rPr>
          <w:rFonts w:ascii="Times New Roman" w:hAnsi="Times New Roman" w:cs="Times New Roman"/>
        </w:rPr>
        <w:t xml:space="preserve"> Zhang, Wiley-Blackwell, 2012.</w:t>
      </w:r>
    </w:p>
    <w:p w14:paraId="3B646D56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81351CB" w14:textId="40ABFFD0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Lu, Yi. “The </w:t>
      </w:r>
      <w:proofErr w:type="spellStart"/>
      <w:r>
        <w:rPr>
          <w:rFonts w:ascii="Times New Roman" w:hAnsi="Times New Roman" w:cs="Times New Roman"/>
        </w:rPr>
        <w:t>malling</w:t>
      </w:r>
      <w:proofErr w:type="spellEnd"/>
      <w:r>
        <w:rPr>
          <w:rFonts w:ascii="Times New Roman" w:hAnsi="Times New Roman" w:cs="Times New Roman"/>
        </w:rPr>
        <w:t xml:space="preserve"> of the movies: Film exhibition reforms, multiplexes, and film</w:t>
      </w:r>
    </w:p>
    <w:p w14:paraId="2835C53E" w14:textId="77777777" w:rsidR="002C32FB" w:rsidRPr="00EB0383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consumption in the new millennium in urban China”, in </w:t>
      </w:r>
      <w:r w:rsidRPr="00EB0383">
        <w:rPr>
          <w:rFonts w:ascii="Times New Roman" w:hAnsi="Times New Roman" w:cs="Times New Roman"/>
          <w:i/>
          <w:iCs/>
        </w:rPr>
        <w:t>Journal of Chinese</w:t>
      </w:r>
    </w:p>
    <w:p w14:paraId="31DCB5F7" w14:textId="16C34B72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Cinemas</w:t>
      </w:r>
      <w:r>
        <w:rPr>
          <w:rFonts w:ascii="Times New Roman" w:hAnsi="Times New Roman" w:cs="Times New Roman"/>
        </w:rPr>
        <w:t>, 10:3, 205-227, 2016. DOI: 10.1080/17508061.2016.1163883</w:t>
      </w:r>
    </w:p>
    <w:p w14:paraId="5D3207AA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1F6F5CF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4BF1321" w14:textId="4507FD8D" w:rsidR="001D7396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 xml:space="preserve">Week 5: </w:t>
      </w:r>
      <w:r w:rsidR="001D7396">
        <w:rPr>
          <w:rFonts w:ascii="Times New Roman" w:hAnsi="Times New Roman" w:cs="Times New Roman"/>
          <w:b/>
          <w:bCs/>
          <w:u w:val="single"/>
        </w:rPr>
        <w:t xml:space="preserve">Independent </w:t>
      </w:r>
      <w:r w:rsidRPr="001D7396">
        <w:rPr>
          <w:rFonts w:ascii="Times New Roman" w:hAnsi="Times New Roman" w:cs="Times New Roman"/>
          <w:b/>
          <w:bCs/>
          <w:u w:val="single"/>
        </w:rPr>
        <w:t>Documentary</w:t>
      </w:r>
      <w:r w:rsidR="007A654A">
        <w:rPr>
          <w:rFonts w:ascii="Times New Roman" w:hAnsi="Times New Roman" w:cs="Times New Roman"/>
          <w:b/>
          <w:bCs/>
          <w:u w:val="single"/>
        </w:rPr>
        <w:t xml:space="preserve"> 1</w:t>
      </w:r>
      <w:r w:rsidRPr="001D7396">
        <w:rPr>
          <w:rFonts w:ascii="Times New Roman" w:hAnsi="Times New Roman" w:cs="Times New Roman"/>
          <w:b/>
          <w:bCs/>
          <w:u w:val="single"/>
        </w:rPr>
        <w:t>: personal</w:t>
      </w:r>
      <w:r w:rsidR="00E71123">
        <w:rPr>
          <w:rFonts w:ascii="Times New Roman" w:hAnsi="Times New Roman" w:cs="Times New Roman"/>
          <w:b/>
          <w:bCs/>
          <w:u w:val="single"/>
        </w:rPr>
        <w:t xml:space="preserve"> </w:t>
      </w:r>
      <w:r w:rsidR="001D7396" w:rsidRPr="001D7396">
        <w:rPr>
          <w:rFonts w:ascii="Times New Roman" w:hAnsi="Times New Roman" w:cs="Times New Roman"/>
          <w:b/>
          <w:bCs/>
          <w:u w:val="single"/>
        </w:rPr>
        <w:t>F</w:t>
      </w:r>
      <w:r w:rsidRPr="001D7396">
        <w:rPr>
          <w:rFonts w:ascii="Times New Roman" w:hAnsi="Times New Roman" w:cs="Times New Roman"/>
          <w:b/>
          <w:bCs/>
          <w:u w:val="single"/>
        </w:rPr>
        <w:t>ilmmaking</w:t>
      </w:r>
      <w:r w:rsidR="00E71123">
        <w:rPr>
          <w:rFonts w:ascii="Times New Roman" w:hAnsi="Times New Roman" w:cs="Times New Roman"/>
          <w:b/>
          <w:bCs/>
          <w:u w:val="single"/>
        </w:rPr>
        <w:t xml:space="preserve"> as social engagement </w:t>
      </w:r>
    </w:p>
    <w:p w14:paraId="1EDAEDF1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week will focus on an essential part of Chinese independent cinema - independent</w:t>
      </w:r>
    </w:p>
    <w:p w14:paraId="4FE70945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documentary that emerged at the end of 1980s. The availability of DV camera on the retail</w:t>
      </w:r>
    </w:p>
    <w:p w14:paraId="6D5B8A49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market in the late 1990s has made documentary filmmaking accessible to individual amateurs</w:t>
      </w:r>
    </w:p>
    <w:p w14:paraId="6BD4F3C6" w14:textId="2224F970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and largely facilitated the long repressed personal filmmaking. </w:t>
      </w:r>
      <w:r w:rsidR="00E71123"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/>
        </w:rPr>
        <w:t xml:space="preserve"> will discuss</w:t>
      </w:r>
    </w:p>
    <w:p w14:paraId="6398EA70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independent documentary as personal expression and social engagement in the still politically</w:t>
      </w:r>
    </w:p>
    <w:p w14:paraId="7C66C019" w14:textId="779E09B0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repressed China.</w:t>
      </w:r>
    </w:p>
    <w:p w14:paraId="04E69DBA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CE47120" w14:textId="72B09A4A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E705E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Pr="007A654A">
        <w:rPr>
          <w:rFonts w:ascii="Times New Roman" w:hAnsi="Times New Roman" w:cs="Times New Roman"/>
          <w:i/>
          <w:iCs/>
        </w:rPr>
        <w:t>Nostalgia</w:t>
      </w:r>
      <w:r>
        <w:rPr>
          <w:rFonts w:ascii="Times New Roman" w:hAnsi="Times New Roman" w:cs="Times New Roman"/>
        </w:rPr>
        <w:t xml:space="preserve">, dir. Shu </w:t>
      </w:r>
      <w:proofErr w:type="spellStart"/>
      <w:r>
        <w:rPr>
          <w:rFonts w:ascii="Times New Roman" w:hAnsi="Times New Roman" w:cs="Times New Roman"/>
        </w:rPr>
        <w:t>Haolun</w:t>
      </w:r>
      <w:proofErr w:type="spellEnd"/>
      <w:r>
        <w:rPr>
          <w:rFonts w:ascii="Times New Roman" w:hAnsi="Times New Roman" w:cs="Times New Roman"/>
        </w:rPr>
        <w:t>, 2003</w:t>
      </w:r>
    </w:p>
    <w:p w14:paraId="58E07665" w14:textId="77777777" w:rsidR="007A654A" w:rsidRDefault="007A654A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1B5F499" w14:textId="77777777" w:rsidR="002C32FB" w:rsidRPr="008E705E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8E705E">
        <w:rPr>
          <w:rFonts w:ascii="Times New Roman" w:hAnsi="Times New Roman" w:cs="Times New Roman"/>
          <w:b/>
          <w:bCs/>
        </w:rPr>
        <w:t>Reading:</w:t>
      </w:r>
    </w:p>
    <w:p w14:paraId="5C755D7C" w14:textId="77777777" w:rsidR="002C32FB" w:rsidRPr="00EB0383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Yu, Kiki Tianqi. “Nostalgia toward </w:t>
      </w:r>
      <w:proofErr w:type="spellStart"/>
      <w:r>
        <w:rPr>
          <w:rFonts w:ascii="Times New Roman" w:hAnsi="Times New Roman" w:cs="Times New Roman"/>
        </w:rPr>
        <w:t>Laojia</w:t>
      </w:r>
      <w:proofErr w:type="spellEnd"/>
      <w:r>
        <w:rPr>
          <w:rFonts w:ascii="Times New Roman" w:hAnsi="Times New Roman" w:cs="Times New Roman"/>
        </w:rPr>
        <w:t xml:space="preserve">: Old Home as an Imagined Past” in </w:t>
      </w:r>
      <w:r w:rsidRPr="00EB0383">
        <w:rPr>
          <w:rFonts w:ascii="Times New Roman" w:hAnsi="Times New Roman" w:cs="Times New Roman"/>
          <w:i/>
          <w:iCs/>
        </w:rPr>
        <w:t>'My' Self on</w:t>
      </w:r>
    </w:p>
    <w:p w14:paraId="1D9037F7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Camera: First Person Documentary Practice in an Individualising China</w:t>
      </w:r>
      <w:r>
        <w:rPr>
          <w:rFonts w:ascii="Times New Roman" w:hAnsi="Times New Roman" w:cs="Times New Roman"/>
        </w:rPr>
        <w:t>, Edinburgh:</w:t>
      </w:r>
    </w:p>
    <w:p w14:paraId="40BFB102" w14:textId="362AEDB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University of Edinburgh Press, 2019</w:t>
      </w:r>
    </w:p>
    <w:p w14:paraId="27EE43F9" w14:textId="77777777" w:rsidR="007A654A" w:rsidRDefault="007A654A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4F66EFF" w14:textId="77777777" w:rsidR="002C32FB" w:rsidRPr="00EB0383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Edwards, Dan. “From Underground Practice to Alternative Public Sphere” in </w:t>
      </w:r>
      <w:r w:rsidRPr="00EB0383">
        <w:rPr>
          <w:rFonts w:ascii="Times New Roman" w:hAnsi="Times New Roman" w:cs="Times New Roman"/>
          <w:i/>
          <w:iCs/>
        </w:rPr>
        <w:t>Independent</w:t>
      </w:r>
    </w:p>
    <w:p w14:paraId="4D0CFB3C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  <w:i/>
          <w:iCs/>
        </w:rPr>
        <w:t>Chinese Documentary: Alternative Visions</w:t>
      </w:r>
      <w:r>
        <w:rPr>
          <w:rFonts w:ascii="Times New Roman" w:hAnsi="Times New Roman" w:cs="Times New Roman"/>
        </w:rPr>
        <w:t>, Alternative Publics, Edinburgh: University of</w:t>
      </w:r>
    </w:p>
    <w:p w14:paraId="060F1B65" w14:textId="7AB26DA9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Edinburgh Press, 2015.</w:t>
      </w:r>
    </w:p>
    <w:p w14:paraId="4B819498" w14:textId="0D14CE32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A83CCE5" w14:textId="5C4204B1" w:rsidR="007A654A" w:rsidRPr="00C130FF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7A654A">
        <w:rPr>
          <w:rFonts w:ascii="Times New Roman" w:hAnsi="Times New Roman" w:cs="Times New Roman"/>
          <w:b/>
          <w:bCs/>
          <w:u w:val="single"/>
        </w:rPr>
        <w:t xml:space="preserve">Week 6: Independent Documentary 2: </w:t>
      </w:r>
      <w:r w:rsidR="00EB0383">
        <w:rPr>
          <w:rFonts w:ascii="Times New Roman" w:hAnsi="Times New Roman" w:cs="Times New Roman"/>
          <w:b/>
          <w:bCs/>
          <w:u w:val="single"/>
        </w:rPr>
        <w:t>m</w:t>
      </w:r>
      <w:r w:rsidRPr="007A654A">
        <w:rPr>
          <w:rFonts w:ascii="Times New Roman" w:hAnsi="Times New Roman" w:cs="Times New Roman"/>
          <w:b/>
          <w:bCs/>
          <w:u w:val="single"/>
        </w:rPr>
        <w:t xml:space="preserve">odes of productions </w:t>
      </w:r>
    </w:p>
    <w:p w14:paraId="04A9C31D" w14:textId="449010AB" w:rsidR="00EB0383" w:rsidRPr="00EB0383" w:rsidRDefault="00EB0383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</w:rPr>
        <w:t xml:space="preserve">This week will continue the discussion on independent documentary with a special attention to the diversifying production modes in the context of global documentary filmmaking network. </w:t>
      </w:r>
    </w:p>
    <w:p w14:paraId="5904352C" w14:textId="77777777" w:rsidR="00EB0383" w:rsidRDefault="00EB0383" w:rsidP="007A654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C2848BE" w14:textId="1A1DCF63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A654A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Pr="007A654A">
        <w:rPr>
          <w:rFonts w:ascii="Times New Roman" w:hAnsi="Times New Roman" w:cs="Times New Roman"/>
          <w:i/>
          <w:iCs/>
        </w:rPr>
        <w:t xml:space="preserve">China’s van </w:t>
      </w:r>
      <w:proofErr w:type="spellStart"/>
      <w:r w:rsidRPr="007A654A">
        <w:rPr>
          <w:rFonts w:ascii="Times New Roman" w:hAnsi="Times New Roman" w:cs="Times New Roman"/>
          <w:i/>
          <w:iCs/>
        </w:rPr>
        <w:t>Goghs</w:t>
      </w:r>
      <w:proofErr w:type="spellEnd"/>
      <w:r w:rsidRPr="007A654A"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</w:rPr>
        <w:t xml:space="preserve"> dir. </w:t>
      </w:r>
      <w:proofErr w:type="spellStart"/>
      <w:r>
        <w:rPr>
          <w:rFonts w:ascii="Times New Roman" w:hAnsi="Times New Roman" w:cs="Times New Roman"/>
        </w:rPr>
        <w:t>Haibo</w:t>
      </w:r>
      <w:proofErr w:type="spellEnd"/>
      <w:r>
        <w:rPr>
          <w:rFonts w:ascii="Times New Roman" w:hAnsi="Times New Roman" w:cs="Times New Roman"/>
        </w:rPr>
        <w:t xml:space="preserve"> Yu &amp; Kiki Tianqi Yu, 2016</w:t>
      </w:r>
    </w:p>
    <w:p w14:paraId="4C8CBD4D" w14:textId="77777777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1073531" w14:textId="5E96E8EE" w:rsidR="001D7396" w:rsidRDefault="007A654A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A654A">
        <w:rPr>
          <w:rFonts w:ascii="Times New Roman" w:hAnsi="Times New Roman" w:cs="Times New Roman"/>
          <w:b/>
          <w:bCs/>
        </w:rPr>
        <w:lastRenderedPageBreak/>
        <w:t>Reading:</w:t>
      </w:r>
      <w:r>
        <w:rPr>
          <w:rFonts w:ascii="Times New Roman" w:hAnsi="Times New Roman" w:cs="Times New Roman"/>
        </w:rPr>
        <w:t xml:space="preserve"> Camille </w:t>
      </w:r>
      <w:proofErr w:type="spellStart"/>
      <w:r>
        <w:rPr>
          <w:rFonts w:ascii="Times New Roman" w:hAnsi="Times New Roman" w:cs="Times New Roman"/>
        </w:rPr>
        <w:t>Deprez</w:t>
      </w:r>
      <w:proofErr w:type="spellEnd"/>
      <w:r>
        <w:rPr>
          <w:rFonts w:ascii="Times New Roman" w:hAnsi="Times New Roman" w:cs="Times New Roman"/>
        </w:rPr>
        <w:t xml:space="preserve">, Judith </w:t>
      </w:r>
      <w:proofErr w:type="spellStart"/>
      <w:r>
        <w:rPr>
          <w:rFonts w:ascii="Times New Roman" w:hAnsi="Times New Roman" w:cs="Times New Roman"/>
        </w:rPr>
        <w:t>Pernin</w:t>
      </w:r>
      <w:proofErr w:type="spellEnd"/>
      <w:r>
        <w:rPr>
          <w:rFonts w:ascii="Times New Roman" w:hAnsi="Times New Roman" w:cs="Times New Roman"/>
        </w:rPr>
        <w:t xml:space="preserve">. “Introduction” in </w:t>
      </w:r>
      <w:r w:rsidRPr="00EB0383">
        <w:rPr>
          <w:rFonts w:ascii="Times New Roman" w:hAnsi="Times New Roman" w:cs="Times New Roman"/>
          <w:i/>
          <w:iCs/>
        </w:rPr>
        <w:t>Post-1990 Documentary: Reconfiguring</w:t>
      </w:r>
      <w:r w:rsidR="00A52D91" w:rsidRPr="00EB0383">
        <w:rPr>
          <w:rFonts w:ascii="Times New Roman" w:hAnsi="Times New Roman" w:cs="Times New Roman"/>
          <w:i/>
          <w:iCs/>
        </w:rPr>
        <w:t xml:space="preserve"> </w:t>
      </w:r>
      <w:r w:rsidRPr="00EB0383">
        <w:rPr>
          <w:rFonts w:ascii="Times New Roman" w:hAnsi="Times New Roman" w:cs="Times New Roman"/>
          <w:i/>
          <w:iCs/>
        </w:rPr>
        <w:t>Independence</w:t>
      </w:r>
      <w:r>
        <w:rPr>
          <w:rFonts w:ascii="Times New Roman" w:hAnsi="Times New Roman" w:cs="Times New Roman"/>
        </w:rPr>
        <w:t>, Edinburgh University Press, 2015</w:t>
      </w:r>
    </w:p>
    <w:p w14:paraId="00087506" w14:textId="51CF55DD" w:rsidR="00EB0383" w:rsidRPr="00EB0383" w:rsidRDefault="00EB0383" w:rsidP="00EB0383">
      <w:pPr>
        <w:spacing w:before="240"/>
        <w:rPr>
          <w:rFonts w:ascii="Times New Roman" w:hAnsi="Times New Roman" w:cs="Times New Roman"/>
        </w:rPr>
      </w:pPr>
      <w:r w:rsidRPr="00EB0383">
        <w:rPr>
          <w:rFonts w:ascii="Times New Roman" w:hAnsi="Times New Roman" w:cs="Times New Roman"/>
        </w:rPr>
        <w:t>Kiki Tianqi Yu, “</w:t>
      </w:r>
      <w:r w:rsidRPr="00EB0383">
        <w:rPr>
          <w:rFonts w:ascii="Times New Roman" w:hAnsi="Times New Roman" w:cs="Times New Roman"/>
          <w:bCs/>
          <w:color w:val="000000"/>
        </w:rPr>
        <w:t xml:space="preserve">Three Modes of Independent Creative Documentary Production and the Rise of the Industrial Mode” in </w:t>
      </w:r>
      <w:r w:rsidRPr="00EB038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Chinese Independent Cinema, </w:t>
      </w:r>
      <w:r w:rsidRPr="00EB0383">
        <w:rPr>
          <w:rFonts w:ascii="Times New Roman" w:hAnsi="Times New Roman" w:cs="Times New Roman"/>
          <w:color w:val="000000"/>
          <w:shd w:val="clear" w:color="auto" w:fill="FFFFFF"/>
        </w:rPr>
        <w:t xml:space="preserve">edited by Chris Berry et al. University of Amsterdam Press, 2023. </w:t>
      </w:r>
      <w:r w:rsidRPr="00EB038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 </w:t>
      </w:r>
    </w:p>
    <w:p w14:paraId="26B3B28D" w14:textId="77777777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850CCA" w14:textId="5F2FFF07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 xml:space="preserve">Week 7 </w:t>
      </w:r>
      <w:r w:rsidR="001D7396" w:rsidRPr="001D7396">
        <w:rPr>
          <w:rFonts w:ascii="Times New Roman" w:hAnsi="Times New Roman" w:cs="Times New Roman"/>
          <w:b/>
          <w:bCs/>
          <w:u w:val="single"/>
        </w:rPr>
        <w:t>Study</w:t>
      </w:r>
      <w:r w:rsidRPr="001D7396">
        <w:rPr>
          <w:rFonts w:ascii="Times New Roman" w:hAnsi="Times New Roman" w:cs="Times New Roman"/>
          <w:b/>
          <w:bCs/>
          <w:u w:val="single"/>
        </w:rPr>
        <w:t xml:space="preserve"> week</w:t>
      </w:r>
    </w:p>
    <w:p w14:paraId="5C04F5AD" w14:textId="7D4A9CFF" w:rsidR="00A52D91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classes </w:t>
      </w:r>
    </w:p>
    <w:p w14:paraId="3275ED2E" w14:textId="77777777" w:rsidR="003B793D" w:rsidRPr="00E71123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 w:hint="eastAsia"/>
        </w:rPr>
      </w:pPr>
    </w:p>
    <w:p w14:paraId="07A3CAF8" w14:textId="1CF85BB4" w:rsidR="007A654A" w:rsidRPr="00C130FF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 xml:space="preserve">Week </w:t>
      </w:r>
      <w:r>
        <w:rPr>
          <w:rFonts w:ascii="Times New Roman" w:hAnsi="Times New Roman" w:cs="Times New Roman"/>
          <w:b/>
          <w:bCs/>
          <w:u w:val="single"/>
        </w:rPr>
        <w:t>8</w:t>
      </w:r>
      <w:r w:rsidRPr="001D7396">
        <w:rPr>
          <w:rFonts w:ascii="Times New Roman" w:hAnsi="Times New Roman" w:cs="Times New Roman"/>
          <w:b/>
          <w:bCs/>
          <w:u w:val="single"/>
        </w:rPr>
        <w:t>: Women’s cinema</w:t>
      </w:r>
      <w:r w:rsidR="009B1F23">
        <w:rPr>
          <w:rFonts w:ascii="Times New Roman" w:hAnsi="Times New Roman" w:cs="Times New Roman"/>
          <w:b/>
          <w:bCs/>
          <w:u w:val="single"/>
        </w:rPr>
        <w:t xml:space="preserve"> and the rise of arthouse cinema</w:t>
      </w:r>
    </w:p>
    <w:p w14:paraId="603F0318" w14:textId="7686BCAB" w:rsidR="007A654A" w:rsidRDefault="007A654A" w:rsidP="00E7112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week will </w:t>
      </w:r>
      <w:r w:rsidR="009B1F23">
        <w:rPr>
          <w:rFonts w:ascii="Times New Roman" w:hAnsi="Times New Roman" w:cs="Times New Roman"/>
        </w:rPr>
        <w:t>discuss</w:t>
      </w:r>
      <w:r>
        <w:rPr>
          <w:rFonts w:ascii="Times New Roman" w:hAnsi="Times New Roman" w:cs="Times New Roman"/>
        </w:rPr>
        <w:t xml:space="preserve"> </w:t>
      </w:r>
      <w:r w:rsidR="009B1F23">
        <w:rPr>
          <w:rFonts w:ascii="Times New Roman" w:hAnsi="Times New Roman" w:cs="Times New Roman"/>
        </w:rPr>
        <w:t xml:space="preserve">contemporary </w:t>
      </w:r>
      <w:r>
        <w:rPr>
          <w:rFonts w:ascii="Times New Roman" w:hAnsi="Times New Roman" w:cs="Times New Roman"/>
        </w:rPr>
        <w:t xml:space="preserve">women’s cinema in </w:t>
      </w:r>
      <w:r w:rsidR="009B1F23">
        <w:rPr>
          <w:rFonts w:ascii="Times New Roman" w:hAnsi="Times New Roman" w:cs="Times New Roman"/>
        </w:rPr>
        <w:t xml:space="preserve">the context of recent rise of arthouse cinema and film auteurs after the </w:t>
      </w:r>
      <w:r w:rsidR="00527316">
        <w:rPr>
          <w:rFonts w:ascii="Times New Roman" w:hAnsi="Times New Roman" w:cs="Times New Roman"/>
        </w:rPr>
        <w:t>Sixth-Generation</w:t>
      </w:r>
      <w:r w:rsidR="009B1F23">
        <w:rPr>
          <w:rFonts w:ascii="Times New Roman" w:hAnsi="Times New Roman" w:cs="Times New Roman"/>
        </w:rPr>
        <w:t xml:space="preserve"> filmmakers. </w:t>
      </w:r>
      <w:r w:rsidR="0052731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inema by women presents a valuable</w:t>
      </w:r>
      <w:r w:rsidR="009B1F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perspective on gender, sexuality, history, culture, society, and demonstrates interesting forms</w:t>
      </w:r>
      <w:r w:rsidR="009B1F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 aesthetic experimentation.</w:t>
      </w:r>
      <w:r w:rsidR="009B1F23">
        <w:rPr>
          <w:rFonts w:ascii="Times New Roman" w:hAnsi="Times New Roman" w:cs="Times New Roman"/>
        </w:rPr>
        <w:t xml:space="preserve"> The development of local </w:t>
      </w:r>
      <w:r w:rsidR="00527316">
        <w:rPr>
          <w:rFonts w:ascii="Times New Roman" w:hAnsi="Times New Roman" w:cs="Times New Roman"/>
        </w:rPr>
        <w:t>independent</w:t>
      </w:r>
      <w:r w:rsidR="009B1F23">
        <w:rPr>
          <w:rFonts w:ascii="Times New Roman" w:hAnsi="Times New Roman" w:cs="Times New Roman"/>
        </w:rPr>
        <w:t xml:space="preserve"> production companies that aim to produce new auteurs provide m</w:t>
      </w:r>
      <w:r w:rsidR="00527316">
        <w:rPr>
          <w:rFonts w:ascii="Times New Roman" w:hAnsi="Times New Roman" w:cs="Times New Roman"/>
        </w:rPr>
        <w:t>echanism</w:t>
      </w:r>
      <w:r w:rsidR="009B1F23">
        <w:rPr>
          <w:rFonts w:ascii="Times New Roman" w:hAnsi="Times New Roman" w:cs="Times New Roman"/>
        </w:rPr>
        <w:t xml:space="preserve"> for more young directors including women to emerge. </w:t>
      </w:r>
    </w:p>
    <w:p w14:paraId="6C66A163" w14:textId="77777777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84A3280" w14:textId="077E8617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90ECC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="007B2A9C" w:rsidRPr="007B2A9C">
        <w:rPr>
          <w:rFonts w:ascii="Times New Roman" w:hAnsi="Times New Roman" w:cs="Times New Roman"/>
          <w:i/>
          <w:iCs/>
        </w:rPr>
        <w:t>Spring Tide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dir. </w:t>
      </w:r>
      <w:r w:rsidR="007B2A9C">
        <w:rPr>
          <w:rFonts w:ascii="Times New Roman" w:hAnsi="Times New Roman" w:cs="Times New Roman"/>
        </w:rPr>
        <w:t>Yang Lina</w:t>
      </w:r>
      <w:r>
        <w:rPr>
          <w:rFonts w:ascii="Times New Roman" w:hAnsi="Times New Roman" w:cs="Times New Roman"/>
        </w:rPr>
        <w:t>, 201</w:t>
      </w:r>
      <w:r w:rsidR="007B2A9C">
        <w:rPr>
          <w:rFonts w:ascii="Times New Roman" w:hAnsi="Times New Roman" w:cs="Times New Roman"/>
        </w:rPr>
        <w:t>9</w:t>
      </w:r>
    </w:p>
    <w:p w14:paraId="118022C2" w14:textId="1C9E71E5" w:rsidR="007A654A" w:rsidRDefault="003B793D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4" w:history="1">
        <w:r w:rsidRPr="00224A99">
          <w:rPr>
            <w:rStyle w:val="Hyperlink"/>
            <w:rFonts w:ascii="Times New Roman" w:hAnsi="Times New Roman" w:cs="Times New Roman"/>
          </w:rPr>
          <w:t>https://www.dandanzan10.top/dianying/63875.html</w:t>
        </w:r>
      </w:hyperlink>
    </w:p>
    <w:p w14:paraId="79F7C281" w14:textId="77777777" w:rsidR="003B793D" w:rsidRDefault="003B793D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BC2202C" w14:textId="77777777" w:rsidR="007A654A" w:rsidRPr="00490ECC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490ECC">
        <w:rPr>
          <w:rFonts w:ascii="Times New Roman" w:hAnsi="Times New Roman" w:cs="Times New Roman"/>
          <w:b/>
          <w:bCs/>
        </w:rPr>
        <w:t>Reading:</w:t>
      </w:r>
    </w:p>
    <w:p w14:paraId="615944EC" w14:textId="77777777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Wang, </w:t>
      </w:r>
      <w:proofErr w:type="spellStart"/>
      <w:r>
        <w:rPr>
          <w:rFonts w:ascii="Times New Roman" w:hAnsi="Times New Roman" w:cs="Times New Roman"/>
        </w:rPr>
        <w:t>Lingzhen</w:t>
      </w:r>
      <w:proofErr w:type="spellEnd"/>
      <w:r>
        <w:rPr>
          <w:rFonts w:ascii="Times New Roman" w:hAnsi="Times New Roman" w:cs="Times New Roman"/>
        </w:rPr>
        <w:t xml:space="preserve">. “Chinese Women’s Cinema”, in </w:t>
      </w:r>
      <w:r w:rsidRPr="00EB0383">
        <w:rPr>
          <w:rFonts w:ascii="Times New Roman" w:hAnsi="Times New Roman" w:cs="Times New Roman"/>
          <w:i/>
          <w:iCs/>
        </w:rPr>
        <w:t>A Companion to Chinese Cinema</w:t>
      </w:r>
      <w:r>
        <w:rPr>
          <w:rFonts w:ascii="Times New Roman" w:hAnsi="Times New Roman" w:cs="Times New Roman"/>
        </w:rPr>
        <w:t>, edited</w:t>
      </w:r>
    </w:p>
    <w:p w14:paraId="38B60533" w14:textId="218195AC" w:rsidR="007A654A" w:rsidRDefault="007A654A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Zhang, </w:t>
      </w:r>
      <w:proofErr w:type="spellStart"/>
      <w:r>
        <w:rPr>
          <w:rFonts w:ascii="Times New Roman" w:hAnsi="Times New Roman" w:cs="Times New Roman"/>
        </w:rPr>
        <w:t>Yingjin</w:t>
      </w:r>
      <w:proofErr w:type="spellEnd"/>
      <w:r>
        <w:rPr>
          <w:rFonts w:ascii="Times New Roman" w:hAnsi="Times New Roman" w:cs="Times New Roman"/>
        </w:rPr>
        <w:t>. Wiley-Blackwell, 2012</w:t>
      </w:r>
    </w:p>
    <w:p w14:paraId="0357A96D" w14:textId="146B8B83" w:rsidR="00EB0383" w:rsidRDefault="00EB0383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CD3DC9B" w14:textId="343867FE" w:rsidR="00EB0383" w:rsidRDefault="00EB0383" w:rsidP="007A654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Clarence </w:t>
      </w:r>
      <w:proofErr w:type="spellStart"/>
      <w:r>
        <w:rPr>
          <w:rFonts w:ascii="Times New Roman" w:hAnsi="Times New Roman" w:cs="Times New Roman"/>
        </w:rPr>
        <w:t>Tsui</w:t>
      </w:r>
      <w:proofErr w:type="spellEnd"/>
      <w:r>
        <w:rPr>
          <w:rFonts w:ascii="Times New Roman" w:hAnsi="Times New Roman" w:cs="Times New Roman"/>
        </w:rPr>
        <w:t xml:space="preserve">, “Chinese Director Yang Lina: ‘China is getting more Patriarchal’” in </w:t>
      </w:r>
      <w:r w:rsidRPr="00EB0383">
        <w:rPr>
          <w:rFonts w:ascii="Times New Roman" w:hAnsi="Times New Roman" w:cs="Times New Roman"/>
          <w:i/>
          <w:iCs/>
        </w:rPr>
        <w:t>Hollywood Reporter</w:t>
      </w:r>
      <w:r>
        <w:rPr>
          <w:rFonts w:ascii="Times New Roman" w:hAnsi="Times New Roman" w:cs="Times New Roman"/>
        </w:rPr>
        <w:t xml:space="preserve">, 1 April 2013. </w:t>
      </w:r>
      <w:r w:rsidRPr="00EB0383">
        <w:rPr>
          <w:rFonts w:ascii="Times New Roman" w:hAnsi="Times New Roman" w:cs="Times New Roman"/>
        </w:rPr>
        <w:t>https://www.hollywoodreporter.com/news/general-news/chinese-director-yang-lina-china-431966/</w:t>
      </w:r>
    </w:p>
    <w:p w14:paraId="4EC00474" w14:textId="77777777" w:rsidR="007A654A" w:rsidRPr="001D7396" w:rsidRDefault="007A654A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</w:p>
    <w:p w14:paraId="53DBE160" w14:textId="5E070A5A" w:rsidR="001D7396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1D7396">
        <w:rPr>
          <w:rFonts w:ascii="Times New Roman" w:hAnsi="Times New Roman" w:cs="Times New Roman"/>
          <w:b/>
          <w:bCs/>
          <w:u w:val="single"/>
        </w:rPr>
        <w:t xml:space="preserve">Week </w:t>
      </w:r>
      <w:r w:rsidR="007A654A">
        <w:rPr>
          <w:rFonts w:ascii="Times New Roman" w:hAnsi="Times New Roman" w:cs="Times New Roman"/>
          <w:b/>
          <w:bCs/>
          <w:u w:val="single"/>
        </w:rPr>
        <w:t>9</w:t>
      </w:r>
      <w:r w:rsidRPr="001D7396">
        <w:rPr>
          <w:rFonts w:ascii="Times New Roman" w:hAnsi="Times New Roman" w:cs="Times New Roman"/>
          <w:b/>
          <w:bCs/>
          <w:u w:val="single"/>
        </w:rPr>
        <w:t>: Transnational Chinese cinema and co-productions</w:t>
      </w:r>
    </w:p>
    <w:p w14:paraId="394A4FC7" w14:textId="40F6B71E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week will explore Chinese cinema in the transnational context. It will discuss</w:t>
      </w:r>
    </w:p>
    <w:p w14:paraId="72E35158" w14:textId="41201E0A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transregional </w:t>
      </w:r>
      <w:proofErr w:type="spellStart"/>
      <w:r w:rsidR="00E71123">
        <w:rPr>
          <w:rFonts w:ascii="Times New Roman" w:hAnsi="Times New Roman" w:cs="Times New Roman"/>
        </w:rPr>
        <w:t>Sinophone</w:t>
      </w:r>
      <w:proofErr w:type="spellEnd"/>
      <w:r>
        <w:rPr>
          <w:rFonts w:ascii="Times New Roman" w:hAnsi="Times New Roman" w:cs="Times New Roman"/>
        </w:rPr>
        <w:t xml:space="preserve"> film co-productions within East Asia, as well as China’s</w:t>
      </w:r>
    </w:p>
    <w:p w14:paraId="15B484D3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collaboration with Hollywood. Special attention will be paid to how transnational cinema</w:t>
      </w:r>
    </w:p>
    <w:p w14:paraId="5922C1B2" w14:textId="308C59DE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gives rise to Chinese stars on the global stage, </w:t>
      </w:r>
      <w:r w:rsidR="008244B9">
        <w:rPr>
          <w:rFonts w:ascii="Times New Roman" w:hAnsi="Times New Roman" w:cs="Times New Roman"/>
        </w:rPr>
        <w:t xml:space="preserve">how PRC’s film censorship affects the Hollywood, </w:t>
      </w:r>
      <w:r>
        <w:rPr>
          <w:rFonts w:ascii="Times New Roman" w:hAnsi="Times New Roman" w:cs="Times New Roman"/>
        </w:rPr>
        <w:t>and PRC’s ambition to strengthen its soft</w:t>
      </w:r>
      <w:r w:rsidR="008244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power through cinema.</w:t>
      </w:r>
    </w:p>
    <w:p w14:paraId="09D29D5F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9F6B08" w14:textId="37B1F2C4" w:rsid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D7396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r w:rsidRPr="00A52D91">
        <w:rPr>
          <w:rFonts w:ascii="Times New Roman" w:hAnsi="Times New Roman" w:cs="Times New Roman"/>
          <w:i/>
          <w:iCs/>
        </w:rPr>
        <w:t>Hero</w:t>
      </w:r>
      <w:r>
        <w:rPr>
          <w:rFonts w:ascii="Times New Roman" w:hAnsi="Times New Roman" w:cs="Times New Roman"/>
        </w:rPr>
        <w:t>, dir. Zhang Yimou, 200</w:t>
      </w:r>
      <w:r w:rsidR="009D19E1">
        <w:rPr>
          <w:rFonts w:ascii="Times New Roman" w:hAnsi="Times New Roman" w:cs="Times New Roman"/>
        </w:rPr>
        <w:t>4</w:t>
      </w:r>
    </w:p>
    <w:p w14:paraId="40BB22F8" w14:textId="77777777" w:rsidR="003B793D" w:rsidRPr="003B793D" w:rsidRDefault="003B793D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BEC8919" w14:textId="2D94B98F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Reading:</w:t>
      </w:r>
    </w:p>
    <w:p w14:paraId="3C5484E2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Berry, C. (2010), ‘What is transnational cinema? Thinking from the Chinese situation’,</w:t>
      </w:r>
    </w:p>
    <w:p w14:paraId="117AB53C" w14:textId="4551C59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52D91">
        <w:rPr>
          <w:rFonts w:ascii="Times New Roman" w:hAnsi="Times New Roman" w:cs="Times New Roman"/>
          <w:i/>
          <w:iCs/>
        </w:rPr>
        <w:t>Transnational Cinemas</w:t>
      </w:r>
      <w:r>
        <w:rPr>
          <w:rFonts w:ascii="Times New Roman" w:hAnsi="Times New Roman" w:cs="Times New Roman"/>
        </w:rPr>
        <w:t xml:space="preserve"> 1: 2, pp. 111–127, </w:t>
      </w:r>
      <w:proofErr w:type="spellStart"/>
      <w:r>
        <w:rPr>
          <w:rFonts w:ascii="Times New Roman" w:hAnsi="Times New Roman" w:cs="Times New Roman"/>
        </w:rPr>
        <w:t>doi</w:t>
      </w:r>
      <w:proofErr w:type="spellEnd"/>
      <w:r>
        <w:rPr>
          <w:rFonts w:ascii="Times New Roman" w:hAnsi="Times New Roman" w:cs="Times New Roman"/>
        </w:rPr>
        <w:t>: 10.1386/trac.1.2.111_1</w:t>
      </w:r>
    </w:p>
    <w:p w14:paraId="6D16003A" w14:textId="77777777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877E30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Weiying</w:t>
      </w:r>
      <w:proofErr w:type="spellEnd"/>
      <w:r>
        <w:rPr>
          <w:rFonts w:ascii="Times New Roman" w:hAnsi="Times New Roman" w:cs="Times New Roman"/>
        </w:rPr>
        <w:t xml:space="preserve"> Peng &amp; Michael Keane (2019) China’s soft power conundrum, film coproduction,</w:t>
      </w:r>
    </w:p>
    <w:p w14:paraId="0800C48B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visions of shared prosperity, International Journal of Cultural Policy, 25:7, 904-916,</w:t>
      </w:r>
    </w:p>
    <w:p w14:paraId="0E7EDC70" w14:textId="33DB76ED" w:rsidR="00A52D91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DOI: 10.1080/10286632.2019.1634062</w:t>
      </w:r>
    </w:p>
    <w:p w14:paraId="6CB4A163" w14:textId="77777777" w:rsidR="001D7396" w:rsidRDefault="001D7396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30F736" w14:textId="27D9E1B5" w:rsidR="002C32FB" w:rsidRPr="001D7396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1D7396">
        <w:rPr>
          <w:rFonts w:ascii="Times New Roman" w:hAnsi="Times New Roman" w:cs="Times New Roman"/>
          <w:b/>
          <w:bCs/>
        </w:rPr>
        <w:t>Additional readings:</w:t>
      </w:r>
    </w:p>
    <w:p w14:paraId="42888784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Berry, Chris. “Transnational Chinese Cinema Studies”, in The Chinese Cinema Book, edited</w:t>
      </w:r>
    </w:p>
    <w:p w14:paraId="0AC3B5F0" w14:textId="056E391D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Song </w:t>
      </w:r>
      <w:proofErr w:type="spellStart"/>
      <w:r>
        <w:rPr>
          <w:rFonts w:ascii="Times New Roman" w:hAnsi="Times New Roman" w:cs="Times New Roman"/>
        </w:rPr>
        <w:t>Hwee</w:t>
      </w:r>
      <w:proofErr w:type="spellEnd"/>
      <w:r>
        <w:rPr>
          <w:rFonts w:ascii="Times New Roman" w:hAnsi="Times New Roman" w:cs="Times New Roman"/>
        </w:rPr>
        <w:t xml:space="preserve"> Lim and Julian Ward, BFI, 2017.</w:t>
      </w:r>
    </w:p>
    <w:p w14:paraId="7091B4B8" w14:textId="77777777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00C8DEC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Yuxing</w:t>
      </w:r>
      <w:proofErr w:type="spellEnd"/>
      <w:r>
        <w:rPr>
          <w:rFonts w:ascii="Times New Roman" w:hAnsi="Times New Roman" w:cs="Times New Roman"/>
        </w:rPr>
        <w:t xml:space="preserve"> Zhou (2015) Pursuing soft power through cinema: censorship and double standards</w:t>
      </w:r>
    </w:p>
    <w:p w14:paraId="6CAD6C4D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mainland China, </w:t>
      </w:r>
      <w:r w:rsidRPr="00A52D91">
        <w:rPr>
          <w:rFonts w:ascii="Times New Roman" w:hAnsi="Times New Roman" w:cs="Times New Roman"/>
          <w:i/>
          <w:iCs/>
        </w:rPr>
        <w:t>Journal of Chinese Cinemas</w:t>
      </w:r>
      <w:r>
        <w:rPr>
          <w:rFonts w:ascii="Times New Roman" w:hAnsi="Times New Roman" w:cs="Times New Roman"/>
        </w:rPr>
        <w:t>, 9:3, 239-252, DOI:</w:t>
      </w:r>
    </w:p>
    <w:p w14:paraId="5420B072" w14:textId="6EAFA2F3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10.1080/17508061.2015.1049878</w:t>
      </w:r>
    </w:p>
    <w:p w14:paraId="117CC8C0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1DE39A" w14:textId="6ADA6F02" w:rsidR="002C32FB" w:rsidRPr="00490ECC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490ECC">
        <w:rPr>
          <w:rFonts w:ascii="Times New Roman" w:hAnsi="Times New Roman" w:cs="Times New Roman"/>
          <w:b/>
          <w:bCs/>
          <w:u w:val="single"/>
        </w:rPr>
        <w:t xml:space="preserve">Week </w:t>
      </w:r>
      <w:r w:rsidR="007A654A">
        <w:rPr>
          <w:rFonts w:ascii="Times New Roman" w:hAnsi="Times New Roman" w:cs="Times New Roman"/>
          <w:b/>
          <w:bCs/>
          <w:u w:val="single"/>
        </w:rPr>
        <w:t>10</w:t>
      </w:r>
      <w:r w:rsidRPr="00490ECC">
        <w:rPr>
          <w:rFonts w:ascii="Times New Roman" w:hAnsi="Times New Roman" w:cs="Times New Roman"/>
          <w:b/>
          <w:bCs/>
          <w:u w:val="single"/>
        </w:rPr>
        <w:t xml:space="preserve">: Ethnic minority </w:t>
      </w:r>
      <w:r w:rsidR="004B5D30">
        <w:rPr>
          <w:rFonts w:ascii="Times New Roman" w:hAnsi="Times New Roman" w:cs="Times New Roman"/>
          <w:b/>
          <w:bCs/>
          <w:u w:val="single"/>
        </w:rPr>
        <w:t>films</w:t>
      </w:r>
    </w:p>
    <w:p w14:paraId="58625F5A" w14:textId="5F65C5CD" w:rsidR="00490ECC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week will explore ethnic minority </w:t>
      </w:r>
      <w:r w:rsidR="008244B9">
        <w:rPr>
          <w:rFonts w:ascii="Times New Roman" w:hAnsi="Times New Roman" w:cs="Times New Roman"/>
        </w:rPr>
        <w:t>films</w:t>
      </w:r>
      <w:r w:rsidR="00322F1A">
        <w:rPr>
          <w:rFonts w:ascii="Times New Roman" w:hAnsi="Times New Roman" w:cs="Times New Roman"/>
        </w:rPr>
        <w:t xml:space="preserve"> </w:t>
      </w:r>
      <w:r w:rsidR="00322F1A">
        <w:rPr>
          <w:rFonts w:ascii="Times New Roman" w:hAnsi="Times New Roman" w:cs="Times New Roman" w:hint="eastAsia"/>
        </w:rPr>
        <w:t>through</w:t>
      </w:r>
      <w:r w:rsidR="00322F1A">
        <w:rPr>
          <w:rFonts w:ascii="Times New Roman" w:hAnsi="Times New Roman" w:cs="Times New Roman"/>
        </w:rPr>
        <w:t xml:space="preserve"> a case study of Tibetan filmmaker Pema </w:t>
      </w:r>
      <w:proofErr w:type="spellStart"/>
      <w:r w:rsidR="00322F1A">
        <w:rPr>
          <w:rFonts w:ascii="Times New Roman" w:hAnsi="Times New Roman" w:cs="Times New Roman"/>
        </w:rPr>
        <w:t>Tseden</w:t>
      </w:r>
      <w:proofErr w:type="spellEnd"/>
      <w:r w:rsidR="008244B9">
        <w:rPr>
          <w:rFonts w:ascii="Times New Roman" w:hAnsi="Times New Roman" w:cs="Times New Roman"/>
        </w:rPr>
        <w:t>.</w:t>
      </w:r>
    </w:p>
    <w:p w14:paraId="75AA1D97" w14:textId="77777777" w:rsidR="008244B9" w:rsidRDefault="008244B9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39B852A" w14:textId="115E828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90ECC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  <w:proofErr w:type="spellStart"/>
      <w:r w:rsidR="005A732F" w:rsidRPr="005A732F">
        <w:rPr>
          <w:rFonts w:ascii="Times New Roman" w:hAnsi="Times New Roman" w:cs="Times New Roman"/>
          <w:i/>
          <w:iCs/>
        </w:rPr>
        <w:t>Tharlo</w:t>
      </w:r>
      <w:proofErr w:type="spellEnd"/>
      <w:r w:rsidR="005A732F">
        <w:rPr>
          <w:rFonts w:ascii="Times New Roman" w:hAnsi="Times New Roman" w:cs="Times New Roman"/>
        </w:rPr>
        <w:t xml:space="preserve">, dir. Pema </w:t>
      </w:r>
      <w:proofErr w:type="spellStart"/>
      <w:r w:rsidR="005A732F">
        <w:rPr>
          <w:rFonts w:ascii="Times New Roman" w:hAnsi="Times New Roman" w:cs="Times New Roman"/>
        </w:rPr>
        <w:t>Tseden</w:t>
      </w:r>
      <w:proofErr w:type="spellEnd"/>
      <w:r w:rsidR="005A732F">
        <w:rPr>
          <w:rFonts w:ascii="Times New Roman" w:hAnsi="Times New Roman" w:cs="Times New Roman"/>
        </w:rPr>
        <w:t xml:space="preserve">, 2017 </w:t>
      </w:r>
    </w:p>
    <w:p w14:paraId="42E1647C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05088C1" w14:textId="7C6ED4A9" w:rsidR="002C32FB" w:rsidRPr="00490ECC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490ECC">
        <w:rPr>
          <w:rFonts w:ascii="Times New Roman" w:hAnsi="Times New Roman" w:cs="Times New Roman"/>
          <w:b/>
          <w:bCs/>
        </w:rPr>
        <w:t>Reading:</w:t>
      </w:r>
    </w:p>
    <w:p w14:paraId="1C9B2E8E" w14:textId="0EFB42FD" w:rsidR="002C32FB" w:rsidRPr="005A732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Grewal, Anup. </w:t>
      </w:r>
      <w:r w:rsidR="005A732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Contested Tibetan landscapes in the films of Pema </w:t>
      </w:r>
      <w:proofErr w:type="spellStart"/>
      <w:r>
        <w:rPr>
          <w:rFonts w:ascii="Times New Roman" w:hAnsi="Times New Roman" w:cs="Times New Roman"/>
        </w:rPr>
        <w:t>Tseden</w:t>
      </w:r>
      <w:proofErr w:type="spellEnd"/>
      <w:r w:rsidR="005A732F">
        <w:rPr>
          <w:rFonts w:ascii="Times New Roman" w:hAnsi="Times New Roman" w:cs="Times New Roman"/>
        </w:rPr>
        <w:t>”</w:t>
      </w:r>
      <w:r w:rsidRPr="005A732F">
        <w:rPr>
          <w:rFonts w:ascii="Times New Roman" w:hAnsi="Times New Roman" w:cs="Times New Roman"/>
          <w:i/>
          <w:iCs/>
        </w:rPr>
        <w:t>, Journal of</w:t>
      </w:r>
    </w:p>
    <w:p w14:paraId="0855BA48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A732F">
        <w:rPr>
          <w:rFonts w:ascii="Times New Roman" w:hAnsi="Times New Roman" w:cs="Times New Roman"/>
          <w:i/>
          <w:iCs/>
        </w:rPr>
        <w:t>Chinese Cinemas</w:t>
      </w:r>
      <w:r>
        <w:rPr>
          <w:rFonts w:ascii="Times New Roman" w:hAnsi="Times New Roman" w:cs="Times New Roman"/>
        </w:rPr>
        <w:t>, 10:2,135-149, 2016. DOI: 10.1080/17508061.2016.1167336</w:t>
      </w:r>
    </w:p>
    <w:p w14:paraId="429F90E6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D81493" w14:textId="50F0D81C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Berry, Chris. “Pema </w:t>
      </w:r>
      <w:proofErr w:type="spellStart"/>
      <w:r>
        <w:rPr>
          <w:rFonts w:ascii="Times New Roman" w:hAnsi="Times New Roman" w:cs="Times New Roman"/>
        </w:rPr>
        <w:t>Tseden</w:t>
      </w:r>
      <w:proofErr w:type="spellEnd"/>
      <w:r>
        <w:rPr>
          <w:rFonts w:ascii="Times New Roman" w:hAnsi="Times New Roman" w:cs="Times New Roman"/>
        </w:rPr>
        <w:t xml:space="preserve"> and the </w:t>
      </w:r>
      <w:proofErr w:type="gramStart"/>
      <w:r>
        <w:rPr>
          <w:rFonts w:ascii="Times New Roman" w:hAnsi="Times New Roman" w:cs="Times New Roman"/>
        </w:rPr>
        <w:t>Tibetan road</w:t>
      </w:r>
      <w:proofErr w:type="gramEnd"/>
      <w:r>
        <w:rPr>
          <w:rFonts w:ascii="Times New Roman" w:hAnsi="Times New Roman" w:cs="Times New Roman"/>
        </w:rPr>
        <w:t xml:space="preserve"> movie: space and identity beyond the</w:t>
      </w:r>
    </w:p>
    <w:p w14:paraId="0B9A42FE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‘</w:t>
      </w:r>
      <w:proofErr w:type="gramStart"/>
      <w:r>
        <w:rPr>
          <w:rFonts w:ascii="Times New Roman" w:hAnsi="Times New Roman" w:cs="Times New Roman"/>
        </w:rPr>
        <w:t>minority</w:t>
      </w:r>
      <w:proofErr w:type="gramEnd"/>
      <w:r>
        <w:rPr>
          <w:rFonts w:ascii="Times New Roman" w:hAnsi="Times New Roman" w:cs="Times New Roman"/>
        </w:rPr>
        <w:t xml:space="preserve"> nationality film’, in </w:t>
      </w:r>
      <w:r w:rsidRPr="005A732F">
        <w:rPr>
          <w:rFonts w:ascii="Times New Roman" w:hAnsi="Times New Roman" w:cs="Times New Roman"/>
          <w:i/>
          <w:iCs/>
        </w:rPr>
        <w:t>Journal of Chinese Cinemas</w:t>
      </w:r>
      <w:r>
        <w:rPr>
          <w:rFonts w:ascii="Times New Roman" w:hAnsi="Times New Roman" w:cs="Times New Roman"/>
        </w:rPr>
        <w:t>, 10:2, 89-105, 2016.</w:t>
      </w:r>
    </w:p>
    <w:p w14:paraId="3808B9DB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DOI: 10.1080/17508061.2016.1167334</w:t>
      </w:r>
    </w:p>
    <w:p w14:paraId="33D543BC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5045145D" w14:textId="1AA21A1E" w:rsidR="002C32FB" w:rsidRPr="00A52D91" w:rsidRDefault="002C32FB" w:rsidP="00490EC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</w:rPr>
      </w:pPr>
      <w:r w:rsidRPr="00A52D91">
        <w:rPr>
          <w:rFonts w:ascii="Times New Roman" w:hAnsi="Times New Roman" w:cs="Times New Roman"/>
          <w:b/>
          <w:bCs/>
          <w:u w:val="single"/>
        </w:rPr>
        <w:t xml:space="preserve">Week 11: </w:t>
      </w:r>
      <w:r w:rsidR="008244B9">
        <w:rPr>
          <w:rFonts w:ascii="Times New Roman" w:hAnsi="Times New Roman" w:cs="Times New Roman"/>
          <w:b/>
          <w:bCs/>
          <w:u w:val="single"/>
        </w:rPr>
        <w:t xml:space="preserve">Conclusion and </w:t>
      </w:r>
      <w:r w:rsidRPr="00A52D91">
        <w:rPr>
          <w:rFonts w:ascii="Times New Roman" w:hAnsi="Times New Roman" w:cs="Times New Roman"/>
          <w:b/>
          <w:bCs/>
          <w:u w:val="single"/>
        </w:rPr>
        <w:t>Artist moving image</w:t>
      </w:r>
      <w:r w:rsidR="008244B9">
        <w:rPr>
          <w:rFonts w:ascii="Times New Roman" w:hAnsi="Times New Roman" w:cs="Times New Roman"/>
          <w:b/>
          <w:bCs/>
          <w:u w:val="single"/>
        </w:rPr>
        <w:t>s in gallery spaces</w:t>
      </w:r>
    </w:p>
    <w:p w14:paraId="6176F09F" w14:textId="0F11A29B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week </w:t>
      </w:r>
      <w:r w:rsidR="00E71123">
        <w:rPr>
          <w:rFonts w:ascii="Times New Roman" w:hAnsi="Times New Roman" w:cs="Times New Roman"/>
        </w:rPr>
        <w:t xml:space="preserve">will review the themes and concepts covered in the </w:t>
      </w:r>
      <w:proofErr w:type="spellStart"/>
      <w:r w:rsidR="00E71123">
        <w:rPr>
          <w:rFonts w:ascii="Times New Roman" w:hAnsi="Times New Roman" w:cs="Times New Roman"/>
        </w:rPr>
        <w:t>prevous</w:t>
      </w:r>
      <w:proofErr w:type="spellEnd"/>
      <w:r w:rsidR="00E71123">
        <w:rPr>
          <w:rFonts w:ascii="Times New Roman" w:hAnsi="Times New Roman" w:cs="Times New Roman"/>
        </w:rPr>
        <w:t xml:space="preserve"> weeks, with an expanded attention to films</w:t>
      </w:r>
      <w:r>
        <w:rPr>
          <w:rFonts w:ascii="Times New Roman" w:hAnsi="Times New Roman" w:cs="Times New Roman"/>
        </w:rPr>
        <w:t xml:space="preserve"> in art spaces, or artist moving image by well-known Chinese</w:t>
      </w:r>
    </w:p>
    <w:p w14:paraId="38F90BE3" w14:textId="01C3004C" w:rsidR="002C32FB" w:rsidRDefault="002C32FB" w:rsidP="00E7112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contemporary artist-filmmakers including Yang </w:t>
      </w:r>
      <w:proofErr w:type="spellStart"/>
      <w:r>
        <w:rPr>
          <w:rFonts w:ascii="Times New Roman" w:hAnsi="Times New Roman" w:cs="Times New Roman"/>
        </w:rPr>
        <w:t>Fudong</w:t>
      </w:r>
      <w:proofErr w:type="spellEnd"/>
      <w:r w:rsidR="00E71123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Zhao Liang. </w:t>
      </w:r>
    </w:p>
    <w:p w14:paraId="5CD28A27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9A76C4" w14:textId="51F52D42" w:rsidR="00A52D91" w:rsidRDefault="002C32FB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90ECC">
        <w:rPr>
          <w:rFonts w:ascii="Times New Roman" w:hAnsi="Times New Roman" w:cs="Times New Roman"/>
          <w:b/>
          <w:bCs/>
        </w:rPr>
        <w:t>Screening:</w:t>
      </w:r>
      <w:r>
        <w:rPr>
          <w:rFonts w:ascii="Times New Roman" w:hAnsi="Times New Roman" w:cs="Times New Roman"/>
        </w:rPr>
        <w:t xml:space="preserve"> </w:t>
      </w:r>
    </w:p>
    <w:p w14:paraId="0B6E4777" w14:textId="557549A9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Fifth Night, dir. Yang </w:t>
      </w:r>
      <w:proofErr w:type="spellStart"/>
      <w:r>
        <w:rPr>
          <w:rFonts w:ascii="Times New Roman" w:hAnsi="Times New Roman" w:cs="Times New Roman"/>
        </w:rPr>
        <w:t>Fudong</w:t>
      </w:r>
      <w:proofErr w:type="spellEnd"/>
      <w:r>
        <w:rPr>
          <w:rFonts w:ascii="Times New Roman" w:hAnsi="Times New Roman" w:cs="Times New Roman"/>
        </w:rPr>
        <w:t>, 2010</w:t>
      </w:r>
    </w:p>
    <w:p w14:paraId="187C4CEA" w14:textId="45D61C23" w:rsidR="00A52D91" w:rsidRDefault="003024E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5" w:history="1">
        <w:r w:rsidR="00A52D91" w:rsidRPr="00224A99">
          <w:rPr>
            <w:rStyle w:val="Hyperlink"/>
            <w:rFonts w:ascii="Times New Roman" w:hAnsi="Times New Roman" w:cs="Times New Roman"/>
          </w:rPr>
          <w:t>https://publicdelivery.org/yang-fudong-the-fifth-night/</w:t>
        </w:r>
      </w:hyperlink>
      <w:r w:rsidR="00A52D91">
        <w:rPr>
          <w:rFonts w:ascii="Times New Roman" w:hAnsi="Times New Roman" w:cs="Times New Roman"/>
        </w:rPr>
        <w:t xml:space="preserve"> </w:t>
      </w:r>
    </w:p>
    <w:p w14:paraId="4202386A" w14:textId="6A3B2235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886C186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First Spring, dir. Yang </w:t>
      </w:r>
      <w:proofErr w:type="spellStart"/>
      <w:r>
        <w:rPr>
          <w:rFonts w:ascii="Times New Roman" w:hAnsi="Times New Roman" w:cs="Times New Roman"/>
        </w:rPr>
        <w:t>Fudong</w:t>
      </w:r>
      <w:proofErr w:type="spellEnd"/>
      <w:r>
        <w:rPr>
          <w:rFonts w:ascii="Times New Roman" w:hAnsi="Times New Roman" w:cs="Times New Roman"/>
        </w:rPr>
        <w:t>. 2010.</w:t>
      </w:r>
    </w:p>
    <w:p w14:paraId="799C3413" w14:textId="79A11D6F" w:rsidR="00A52D91" w:rsidRDefault="003024E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6" w:history="1">
        <w:r w:rsidR="00A52D91" w:rsidRPr="00224A99">
          <w:rPr>
            <w:rStyle w:val="Hyperlink"/>
            <w:rFonts w:ascii="Times New Roman" w:hAnsi="Times New Roman" w:cs="Times New Roman"/>
          </w:rPr>
          <w:t>https://www.shortoftheweek.com/2010/01/18/first-spring/</w:t>
        </w:r>
      </w:hyperlink>
      <w:r w:rsidR="00A52D91">
        <w:rPr>
          <w:rFonts w:ascii="Times New Roman" w:hAnsi="Times New Roman" w:cs="Times New Roman"/>
        </w:rPr>
        <w:t xml:space="preserve"> </w:t>
      </w:r>
    </w:p>
    <w:p w14:paraId="738E56A8" w14:textId="77777777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0EC85F3" w14:textId="369F591B" w:rsidR="00490ECC" w:rsidRPr="00A52D91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490ECC">
        <w:rPr>
          <w:rFonts w:ascii="Times New Roman" w:hAnsi="Times New Roman" w:cs="Times New Roman"/>
          <w:b/>
          <w:bCs/>
        </w:rPr>
        <w:t>Readings:</w:t>
      </w:r>
    </w:p>
    <w:p w14:paraId="3384FE92" w14:textId="77777777" w:rsidR="002C32FB" w:rsidRPr="00C130FF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Berry, Chris. “The New Gestural Cinema: Yang </w:t>
      </w:r>
      <w:proofErr w:type="spellStart"/>
      <w:r>
        <w:rPr>
          <w:rFonts w:ascii="Times New Roman" w:hAnsi="Times New Roman" w:cs="Times New Roman"/>
        </w:rPr>
        <w:t>Fudong</w:t>
      </w:r>
      <w:proofErr w:type="spellEnd"/>
      <w:r>
        <w:rPr>
          <w:rFonts w:ascii="Times New Roman" w:hAnsi="Times New Roman" w:cs="Times New Roman"/>
        </w:rPr>
        <w:t xml:space="preserve"> and the Gallery Film”, in </w:t>
      </w:r>
      <w:r w:rsidRPr="00C130FF">
        <w:rPr>
          <w:rFonts w:ascii="Times New Roman" w:hAnsi="Times New Roman" w:cs="Times New Roman"/>
          <w:i/>
          <w:iCs/>
        </w:rPr>
        <w:t>Film</w:t>
      </w:r>
    </w:p>
    <w:p w14:paraId="1026F8B7" w14:textId="0CDB7C65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130FF">
        <w:rPr>
          <w:rFonts w:ascii="Times New Roman" w:hAnsi="Times New Roman" w:cs="Times New Roman"/>
          <w:i/>
          <w:iCs/>
        </w:rPr>
        <w:t>Quarterly</w:t>
      </w:r>
      <w:r>
        <w:rPr>
          <w:rFonts w:ascii="Times New Roman" w:hAnsi="Times New Roman" w:cs="Times New Roman"/>
        </w:rPr>
        <w:t>, Vol. 67 No. 3, Spring 2014. pp. 17-29. DOI: 10.1525/fq.2014.67.3.17</w:t>
      </w:r>
    </w:p>
    <w:p w14:paraId="5B3FDC3F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22F47C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Gladston</w:t>
      </w:r>
      <w:proofErr w:type="spellEnd"/>
      <w:r>
        <w:rPr>
          <w:rFonts w:ascii="Times New Roman" w:hAnsi="Times New Roman" w:cs="Times New Roman"/>
        </w:rPr>
        <w:t>, Paul. ‘Somewhere (and Nowhere) between Modernity and Tradition: Towards a</w:t>
      </w:r>
    </w:p>
    <w:p w14:paraId="020A1690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Critique of International and Indigenous Perspectives on the Significance of Contemporary</w:t>
      </w:r>
    </w:p>
    <w:p w14:paraId="581039CC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Chinese Art’, in </w:t>
      </w:r>
      <w:r w:rsidRPr="00C130FF">
        <w:rPr>
          <w:rFonts w:ascii="Times New Roman" w:hAnsi="Times New Roman" w:cs="Times New Roman"/>
          <w:i/>
          <w:iCs/>
        </w:rPr>
        <w:t>Tate Papers</w:t>
      </w:r>
      <w:r>
        <w:rPr>
          <w:rFonts w:ascii="Times New Roman" w:hAnsi="Times New Roman" w:cs="Times New Roman"/>
        </w:rPr>
        <w:t>, no.21, Spring, 2014</w:t>
      </w:r>
    </w:p>
    <w:p w14:paraId="340A6E76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C8084A7" w14:textId="77777777" w:rsidR="002C32FB" w:rsidRPr="00490ECC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490ECC">
        <w:rPr>
          <w:rFonts w:ascii="Times New Roman" w:hAnsi="Times New Roman" w:cs="Times New Roman"/>
          <w:b/>
          <w:bCs/>
        </w:rPr>
        <w:t>Additional reading:</w:t>
      </w:r>
    </w:p>
    <w:p w14:paraId="496DDD20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Dong, </w:t>
      </w:r>
      <w:proofErr w:type="spellStart"/>
      <w:r>
        <w:rPr>
          <w:rFonts w:ascii="Times New Roman" w:hAnsi="Times New Roman" w:cs="Times New Roman"/>
        </w:rPr>
        <w:t>Bingfeng</w:t>
      </w:r>
      <w:proofErr w:type="spellEnd"/>
      <w:r>
        <w:rPr>
          <w:rFonts w:ascii="Times New Roman" w:hAnsi="Times New Roman" w:cs="Times New Roman"/>
        </w:rPr>
        <w:t>. “Cinema of Exhibition: Film in Chinese Contemporary Art.” In China’s</w:t>
      </w:r>
    </w:p>
    <w:p w14:paraId="16C8E207" w14:textId="77777777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iGeneration</w:t>
      </w:r>
      <w:proofErr w:type="spellEnd"/>
      <w:r>
        <w:rPr>
          <w:rFonts w:ascii="Times New Roman" w:hAnsi="Times New Roman" w:cs="Times New Roman"/>
        </w:rPr>
        <w:t>. Cinema and Moving Image Culture for the Twenty-First Century, edited by M.</w:t>
      </w:r>
    </w:p>
    <w:p w14:paraId="3393F25F" w14:textId="0F3C6C94" w:rsidR="002C32FB" w:rsidRDefault="002C32FB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D.Johnson</w:t>
      </w:r>
      <w:proofErr w:type="spellEnd"/>
      <w:r>
        <w:rPr>
          <w:rFonts w:ascii="Times New Roman" w:hAnsi="Times New Roman" w:cs="Times New Roman"/>
        </w:rPr>
        <w:t xml:space="preserve">, K. B. Wagner, K. T. Yu, and L. </w:t>
      </w:r>
      <w:proofErr w:type="spellStart"/>
      <w:r>
        <w:rPr>
          <w:rFonts w:ascii="Times New Roman" w:hAnsi="Times New Roman" w:cs="Times New Roman"/>
        </w:rPr>
        <w:t>Volpiani</w:t>
      </w:r>
      <w:proofErr w:type="spellEnd"/>
      <w:r>
        <w:rPr>
          <w:rFonts w:ascii="Times New Roman" w:hAnsi="Times New Roman" w:cs="Times New Roman"/>
        </w:rPr>
        <w:t>, 73–88. Bloomsbury, 2014.</w:t>
      </w:r>
    </w:p>
    <w:p w14:paraId="1C1E16BA" w14:textId="77777777" w:rsidR="00490ECC" w:rsidRDefault="00490ECC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6763163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Elena </w:t>
      </w:r>
      <w:proofErr w:type="spellStart"/>
      <w:r>
        <w:rPr>
          <w:rFonts w:ascii="Times New Roman" w:hAnsi="Times New Roman" w:cs="Times New Roman"/>
        </w:rPr>
        <w:t>Pollacchi</w:t>
      </w:r>
      <w:proofErr w:type="spellEnd"/>
      <w:r>
        <w:rPr>
          <w:rFonts w:ascii="Times New Roman" w:hAnsi="Times New Roman" w:cs="Times New Roman"/>
        </w:rPr>
        <w:t xml:space="preserve"> (2019) Porous circuits: Tsai Ming-liang, Zhao Liang, and Wang Bing at the</w:t>
      </w:r>
    </w:p>
    <w:p w14:paraId="0F5180DA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Venice International Film Festival and the interplay between the festival and the art</w:t>
      </w:r>
    </w:p>
    <w:p w14:paraId="44C8F586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exhibition circuits, Journal of Chinese Cinemas, 13:2, 130-146, DOI:</w:t>
      </w:r>
    </w:p>
    <w:p w14:paraId="6C7FF6B6" w14:textId="77777777" w:rsidR="00A52D91" w:rsidRDefault="00A52D91" w:rsidP="00A52D9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10.1080/17508061.2019.1665239</w:t>
      </w:r>
    </w:p>
    <w:p w14:paraId="06250D26" w14:textId="77777777" w:rsidR="00A52D91" w:rsidRDefault="00A52D91" w:rsidP="002C32F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4CD914D" w14:textId="01863CC1" w:rsidR="00E23F3C" w:rsidRDefault="003024EB" w:rsidP="002C32FB"/>
    <w:sectPr w:rsidR="00E23F3C" w:rsidSect="00CC4F91"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F95F8" w14:textId="77777777" w:rsidR="003024EB" w:rsidRDefault="003024EB" w:rsidP="002979A4">
      <w:r>
        <w:separator/>
      </w:r>
    </w:p>
  </w:endnote>
  <w:endnote w:type="continuationSeparator" w:id="0">
    <w:p w14:paraId="252AA7D8" w14:textId="77777777" w:rsidR="003024EB" w:rsidRDefault="003024EB" w:rsidP="0029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9521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32145" w14:textId="5F63BF3F" w:rsidR="002979A4" w:rsidRDefault="002979A4" w:rsidP="00224A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1B645D" w14:textId="77777777" w:rsidR="002979A4" w:rsidRDefault="002979A4" w:rsidP="002979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13013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28209D" w14:textId="0D6FD880" w:rsidR="002979A4" w:rsidRDefault="002979A4" w:rsidP="00224A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63E0B944" w14:textId="77777777" w:rsidR="002979A4" w:rsidRDefault="002979A4" w:rsidP="002979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398CD" w14:textId="77777777" w:rsidR="003024EB" w:rsidRDefault="003024EB" w:rsidP="002979A4">
      <w:r>
        <w:separator/>
      </w:r>
    </w:p>
  </w:footnote>
  <w:footnote w:type="continuationSeparator" w:id="0">
    <w:p w14:paraId="22957F6C" w14:textId="77777777" w:rsidR="003024EB" w:rsidRDefault="003024EB" w:rsidP="00297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36691"/>
    <w:multiLevelType w:val="hybridMultilevel"/>
    <w:tmpl w:val="8D22EB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FB"/>
    <w:rsid w:val="00044B1D"/>
    <w:rsid w:val="001D7396"/>
    <w:rsid w:val="002979A4"/>
    <w:rsid w:val="002C32FB"/>
    <w:rsid w:val="003024EB"/>
    <w:rsid w:val="00322F1A"/>
    <w:rsid w:val="003B793D"/>
    <w:rsid w:val="003E7C06"/>
    <w:rsid w:val="00490ECC"/>
    <w:rsid w:val="004B5D30"/>
    <w:rsid w:val="00527316"/>
    <w:rsid w:val="00562871"/>
    <w:rsid w:val="005A732F"/>
    <w:rsid w:val="006A5DB7"/>
    <w:rsid w:val="007231B6"/>
    <w:rsid w:val="007A654A"/>
    <w:rsid w:val="007B2A9C"/>
    <w:rsid w:val="007C6AA7"/>
    <w:rsid w:val="007E578B"/>
    <w:rsid w:val="008244B9"/>
    <w:rsid w:val="0087260D"/>
    <w:rsid w:val="008E705E"/>
    <w:rsid w:val="009A6176"/>
    <w:rsid w:val="009B1F23"/>
    <w:rsid w:val="009C0E93"/>
    <w:rsid w:val="009C41FD"/>
    <w:rsid w:val="009D19E1"/>
    <w:rsid w:val="00A52D91"/>
    <w:rsid w:val="00AC7489"/>
    <w:rsid w:val="00B131DE"/>
    <w:rsid w:val="00BF2311"/>
    <w:rsid w:val="00C130FF"/>
    <w:rsid w:val="00CC4F91"/>
    <w:rsid w:val="00CE7238"/>
    <w:rsid w:val="00E00E52"/>
    <w:rsid w:val="00E47AB7"/>
    <w:rsid w:val="00E71123"/>
    <w:rsid w:val="00EB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6365B8"/>
  <w15:chartTrackingRefBased/>
  <w15:docId w15:val="{13EF7F60-FF3F-524A-8288-F098761A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038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7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3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73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79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9A4"/>
  </w:style>
  <w:style w:type="paragraph" w:styleId="Footer">
    <w:name w:val="footer"/>
    <w:basedOn w:val="Normal"/>
    <w:link w:val="FooterChar"/>
    <w:uiPriority w:val="99"/>
    <w:unhideWhenUsed/>
    <w:rsid w:val="002979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9A4"/>
  </w:style>
  <w:style w:type="character" w:styleId="PageNumber">
    <w:name w:val="page number"/>
    <w:basedOn w:val="DefaultParagraphFont"/>
    <w:uiPriority w:val="99"/>
    <w:semiHidden/>
    <w:unhideWhenUsed/>
    <w:rsid w:val="002979A4"/>
  </w:style>
  <w:style w:type="character" w:customStyle="1" w:styleId="Title1">
    <w:name w:val="Title1"/>
    <w:basedOn w:val="DefaultParagraphFont"/>
    <w:rsid w:val="00E47AB7"/>
  </w:style>
  <w:style w:type="character" w:customStyle="1" w:styleId="additionalfields">
    <w:name w:val="additionalfields"/>
    <w:basedOn w:val="DefaultParagraphFont"/>
    <w:rsid w:val="00E47AB7"/>
  </w:style>
  <w:style w:type="character" w:customStyle="1" w:styleId="italic">
    <w:name w:val="italic"/>
    <w:basedOn w:val="DefaultParagraphFont"/>
    <w:rsid w:val="00E47AB7"/>
  </w:style>
  <w:style w:type="character" w:styleId="FollowedHyperlink">
    <w:name w:val="FollowedHyperlink"/>
    <w:basedOn w:val="DefaultParagraphFont"/>
    <w:uiPriority w:val="99"/>
    <w:semiHidden/>
    <w:unhideWhenUsed/>
    <w:rsid w:val="00E47AB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03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script">
    <w:name w:val="descript"/>
    <w:basedOn w:val="Normal"/>
    <w:rsid w:val="00EB03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EB03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ndanzan10.top/dianying/105218.html" TargetMode="External"/><Relationship Id="rId13" Type="http://schemas.openxmlformats.org/officeDocument/2006/relationships/hyperlink" Target="https://www.youtube.com/watch?v=BiEt84r_3io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-screenstudies-com.ezproxy.library.qmul.ac.uk/encyclopedia-chapter?docid=b-9781350122154&amp;tocid=b-9781350122154-chapter5&amp;pdfid=9781350122154.ch-005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shortoftheweek.com/2010/01/18/first-sprin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ader-exacteditions-com.ezproxy.library.qmul.ac.uk/issues/58124/spread/2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ublicdelivery.org/yang-fudong-the-fifth-night/" TargetMode="External"/><Relationship Id="rId10" Type="http://schemas.openxmlformats.org/officeDocument/2006/relationships/hyperlink" Target="https://variety.com/2022/film/reviews/return-to-dust-review-yin-ru-chen-yan-1235175393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arningonscreen.ac.uk/ondemand/index.php/prog/0A43CB66?bcast=116027932" TargetMode="External"/><Relationship Id="rId14" Type="http://schemas.openxmlformats.org/officeDocument/2006/relationships/hyperlink" Target="https://www.dandanzan10.top/dianying/6387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2393</Words>
  <Characters>13020</Characters>
  <Application>Microsoft Office Word</Application>
  <DocSecurity>0</DocSecurity>
  <Lines>173</Lines>
  <Paragraphs>17</Paragraphs>
  <ScaleCrop>false</ScaleCrop>
  <Company/>
  <LinksUpToDate>false</LinksUpToDate>
  <CharactersWithSpaces>15396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Kiki Yu</dc:creator>
  <cp:keywords/>
  <dc:description/>
  <cp:lastModifiedBy>Kiki Yu</cp:lastModifiedBy>
  <cp:revision>36</cp:revision>
  <cp:lastPrinted>2022-09-19T22:36:00Z</cp:lastPrinted>
  <dcterms:created xsi:type="dcterms:W3CDTF">2022-09-06T07:55:00Z</dcterms:created>
  <dcterms:modified xsi:type="dcterms:W3CDTF">2022-09-26T10:46:00Z</dcterms:modified>
</cp:coreProperties>
</file>