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42CC" w14:textId="15C88568" w:rsidR="00D04DF2" w:rsidRPr="003C35D9" w:rsidRDefault="00D04DF2" w:rsidP="00D04DF2">
      <w:pPr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3C35D9">
        <w:rPr>
          <w:rFonts w:asciiTheme="majorHAnsi" w:hAnsiTheme="majorHAnsi" w:cstheme="majorHAnsi"/>
          <w:sz w:val="22"/>
          <w:szCs w:val="22"/>
          <w:lang w:val="en-US"/>
        </w:rPr>
        <w:t>Core Case 2</w:t>
      </w:r>
    </w:p>
    <w:p w14:paraId="713641C2" w14:textId="77777777" w:rsidR="00D04DF2" w:rsidRPr="003C35D9" w:rsidRDefault="00D04DF2" w:rsidP="00D04DF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9859912" w14:textId="3C73BAFC" w:rsidR="00D04DF2" w:rsidRPr="003C35D9" w:rsidRDefault="00D04DF2" w:rsidP="00D04DF2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</w:pPr>
      <w:r w:rsidRPr="003C35D9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 xml:space="preserve">Please consider this case as if you were a GP </w:t>
      </w:r>
      <w:r w:rsidR="00EA6BC3" w:rsidRPr="003C35D9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>working in current times.</w:t>
      </w:r>
    </w:p>
    <w:p w14:paraId="254E170A" w14:textId="77777777" w:rsidR="00D04DF2" w:rsidRPr="003C35D9" w:rsidRDefault="00D04DF2" w:rsidP="00D04DF2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</w:pPr>
      <w:r w:rsidRPr="003C35D9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>In this scenario, NHS pressures and waiting times are the same as they are currently.</w:t>
      </w:r>
    </w:p>
    <w:p w14:paraId="1853E89B" w14:textId="333E6453" w:rsidR="009515BA" w:rsidRPr="003C35D9" w:rsidRDefault="009515BA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7B9B967F" w14:textId="1AE977E1" w:rsidR="00AE5EEE" w:rsidRPr="003C35D9" w:rsidRDefault="00AE5EEE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09A8C264" w14:textId="5278C46F" w:rsidR="00AE5EEE" w:rsidRPr="003C35D9" w:rsidRDefault="00AE5EEE" w:rsidP="00DA3327">
      <w:p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>Learning Objectives</w:t>
      </w:r>
    </w:p>
    <w:p w14:paraId="7E14A8D1" w14:textId="69494AEC" w:rsidR="00AE5EEE" w:rsidRPr="003C35D9" w:rsidRDefault="00AE5EEE" w:rsidP="00AE5EE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 xml:space="preserve">Understanding patient confidentiality </w:t>
      </w:r>
    </w:p>
    <w:p w14:paraId="3BCC1ED2" w14:textId="2C1D47AA" w:rsidR="009E49ED" w:rsidRPr="003C35D9" w:rsidRDefault="009E49ED" w:rsidP="00AE5EE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>To revise causes of weight loss</w:t>
      </w:r>
    </w:p>
    <w:p w14:paraId="798FC277" w14:textId="469F6087" w:rsidR="00A34E8D" w:rsidRPr="003C35D9" w:rsidRDefault="00A34E8D" w:rsidP="00AE5EE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 xml:space="preserve">To revise T1DM – investigations, diagnosis, </w:t>
      </w:r>
      <w:proofErr w:type="gramStart"/>
      <w:r w:rsidRPr="003C35D9">
        <w:rPr>
          <w:rFonts w:asciiTheme="majorHAnsi" w:hAnsiTheme="majorHAnsi" w:cstheme="majorHAnsi"/>
          <w:b/>
          <w:sz w:val="22"/>
          <w:szCs w:val="22"/>
        </w:rPr>
        <w:t>management</w:t>
      </w:r>
      <w:proofErr w:type="gramEnd"/>
      <w:r w:rsidRPr="003C35D9">
        <w:rPr>
          <w:rFonts w:asciiTheme="majorHAnsi" w:hAnsiTheme="majorHAnsi" w:cstheme="majorHAnsi"/>
          <w:b/>
          <w:sz w:val="22"/>
          <w:szCs w:val="22"/>
        </w:rPr>
        <w:t xml:space="preserve"> and complications. </w:t>
      </w:r>
    </w:p>
    <w:p w14:paraId="6B46EA8A" w14:textId="563FD132" w:rsidR="00A34E8D" w:rsidRPr="003C35D9" w:rsidRDefault="00A34E8D" w:rsidP="00AE5EE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 xml:space="preserve">To revise </w:t>
      </w:r>
      <w:r w:rsidR="009E49ED" w:rsidRPr="003C35D9">
        <w:rPr>
          <w:rFonts w:asciiTheme="majorHAnsi" w:hAnsiTheme="majorHAnsi" w:cstheme="majorHAnsi"/>
          <w:b/>
          <w:sz w:val="22"/>
          <w:szCs w:val="22"/>
        </w:rPr>
        <w:t xml:space="preserve">taking a depression history and consider how treating depression in adolescents differs from adults. </w:t>
      </w:r>
    </w:p>
    <w:p w14:paraId="7C296FD5" w14:textId="0315A72D" w:rsidR="00AE5EEE" w:rsidRPr="003C35D9" w:rsidRDefault="00AE5EEE" w:rsidP="00AE5EE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Communication Skills (Page 1</w:t>
      </w:r>
      <w:proofErr w:type="gram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) :</w:t>
      </w:r>
      <w:proofErr w:type="gram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What would you say to her relative? </w:t>
      </w:r>
    </w:p>
    <w:p w14:paraId="5519DEA7" w14:textId="0AF15CA3" w:rsidR="0030509D" w:rsidRPr="003C35D9" w:rsidRDefault="0030509D" w:rsidP="0030509D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Communication Skills (Page 2): How would you explain the blood results to the patient and relative? </w:t>
      </w:r>
    </w:p>
    <w:p w14:paraId="7B8FF0B6" w14:textId="16EC8854" w:rsidR="005B55B8" w:rsidRPr="003C35D9" w:rsidRDefault="005B55B8" w:rsidP="005B55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Communication Skills (Page 3): How can you explain the diagnosis of type 1 diabetes to </w:t>
      </w:r>
      <w:proofErr w:type="spell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Sharara</w:t>
      </w:r>
      <w:proofErr w:type="spell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78B1AD3C" w14:textId="479C275E" w:rsidR="00AE5EEE" w:rsidRPr="003C35D9" w:rsidRDefault="009A33BB" w:rsidP="00DA332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Communication Skills (Page 4) ROLE PLAY: How would you approach this scenari</w:t>
      </w:r>
      <w:r w:rsidR="003C35D9" w:rsidRPr="003C35D9">
        <w:rPr>
          <w:rFonts w:asciiTheme="majorHAnsi" w:hAnsiTheme="majorHAnsi" w:cstheme="majorHAnsi"/>
          <w:color w:val="00B0F0"/>
          <w:sz w:val="22"/>
          <w:szCs w:val="22"/>
        </w:rPr>
        <w:t>o</w:t>
      </w:r>
    </w:p>
    <w:p w14:paraId="36180DDB" w14:textId="53D857BC" w:rsidR="00AE5EEE" w:rsidRPr="003C35D9" w:rsidRDefault="00AE5EEE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2DAAA496" w14:textId="77777777" w:rsidR="00AE5EEE" w:rsidRPr="003C35D9" w:rsidRDefault="00AE5EEE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1CC3B487" w14:textId="2BB424AD" w:rsidR="009515BA" w:rsidRPr="003C35D9" w:rsidRDefault="009515BA" w:rsidP="009515BA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3C35D9">
        <w:rPr>
          <w:rFonts w:asciiTheme="majorHAnsi" w:hAnsiTheme="majorHAnsi" w:cstheme="majorHAnsi"/>
          <w:sz w:val="22"/>
          <w:szCs w:val="22"/>
        </w:rPr>
        <w:t>Sharara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 Begum </w:t>
      </w:r>
      <w:r w:rsidR="001C1C90" w:rsidRPr="003C35D9">
        <w:rPr>
          <w:rFonts w:asciiTheme="majorHAnsi" w:hAnsiTheme="majorHAnsi" w:cstheme="majorHAnsi"/>
          <w:sz w:val="22"/>
          <w:szCs w:val="22"/>
        </w:rPr>
        <w:t xml:space="preserve">– 14 years </w:t>
      </w:r>
      <w:commentRangeStart w:id="0"/>
      <w:r w:rsidR="001C1C90" w:rsidRPr="003C35D9">
        <w:rPr>
          <w:rFonts w:asciiTheme="majorHAnsi" w:hAnsiTheme="majorHAnsi" w:cstheme="majorHAnsi"/>
          <w:sz w:val="22"/>
          <w:szCs w:val="22"/>
        </w:rPr>
        <w:t>old</w:t>
      </w:r>
      <w:commentRangeEnd w:id="0"/>
      <w:r w:rsidR="00514231" w:rsidRPr="003C35D9">
        <w:rPr>
          <w:rStyle w:val="CommentReference"/>
          <w:rFonts w:asciiTheme="majorHAnsi" w:hAnsiTheme="majorHAnsi" w:cstheme="majorHAnsi"/>
          <w:sz w:val="22"/>
          <w:szCs w:val="22"/>
        </w:rPr>
        <w:commentReference w:id="0"/>
      </w:r>
    </w:p>
    <w:p w14:paraId="1AF164CE" w14:textId="77777777" w:rsidR="009515BA" w:rsidRPr="003C35D9" w:rsidRDefault="009515BA" w:rsidP="009515BA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PMH nil</w:t>
      </w:r>
    </w:p>
    <w:p w14:paraId="39B4EA6F" w14:textId="77777777" w:rsidR="009515BA" w:rsidRPr="003C35D9" w:rsidRDefault="009515BA" w:rsidP="009515BA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DH nil</w:t>
      </w:r>
    </w:p>
    <w:p w14:paraId="6C92759E" w14:textId="77777777" w:rsidR="009515BA" w:rsidRPr="003C35D9" w:rsidRDefault="009515BA" w:rsidP="009515BA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NKDA</w:t>
      </w:r>
    </w:p>
    <w:p w14:paraId="79CBD992" w14:textId="3509E8DC" w:rsidR="009515BA" w:rsidRPr="003C35D9" w:rsidRDefault="009515BA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58371D6E" w14:textId="4E61F08D" w:rsidR="007604B6" w:rsidRPr="003C35D9" w:rsidRDefault="007604B6" w:rsidP="00DA3327">
      <w:p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 xml:space="preserve">You are in clinic on a Monday morning and there is a </w:t>
      </w:r>
      <w:proofErr w:type="spellStart"/>
      <w:r w:rsidRPr="003C35D9">
        <w:rPr>
          <w:rFonts w:asciiTheme="majorHAnsi" w:hAnsiTheme="majorHAnsi" w:cstheme="majorHAnsi"/>
          <w:b/>
          <w:sz w:val="22"/>
          <w:szCs w:val="22"/>
        </w:rPr>
        <w:t>callback</w:t>
      </w:r>
      <w:proofErr w:type="spellEnd"/>
      <w:r w:rsidRPr="003C35D9">
        <w:rPr>
          <w:rFonts w:asciiTheme="majorHAnsi" w:hAnsiTheme="majorHAnsi" w:cstheme="majorHAnsi"/>
          <w:b/>
          <w:sz w:val="22"/>
          <w:szCs w:val="22"/>
        </w:rPr>
        <w:t xml:space="preserve"> regarding </w:t>
      </w:r>
      <w:proofErr w:type="spellStart"/>
      <w:r w:rsidRPr="003C35D9">
        <w:rPr>
          <w:rFonts w:asciiTheme="majorHAnsi" w:hAnsiTheme="majorHAnsi" w:cstheme="majorHAnsi"/>
          <w:b/>
          <w:sz w:val="22"/>
          <w:szCs w:val="22"/>
        </w:rPr>
        <w:t>Sharara</w:t>
      </w:r>
      <w:proofErr w:type="spellEnd"/>
      <w:r w:rsidRPr="003C35D9">
        <w:rPr>
          <w:rFonts w:asciiTheme="majorHAnsi" w:hAnsiTheme="majorHAnsi" w:cstheme="majorHAnsi"/>
          <w:b/>
          <w:sz w:val="22"/>
          <w:szCs w:val="22"/>
        </w:rPr>
        <w:t xml:space="preserve"> Begum. </w:t>
      </w:r>
    </w:p>
    <w:p w14:paraId="281D204B" w14:textId="77777777" w:rsidR="009515BA" w:rsidRPr="003C35D9" w:rsidRDefault="009515BA" w:rsidP="00DA3327">
      <w:pPr>
        <w:rPr>
          <w:rFonts w:asciiTheme="majorHAnsi" w:hAnsiTheme="majorHAnsi" w:cstheme="majorHAnsi"/>
          <w:b/>
          <w:sz w:val="22"/>
          <w:szCs w:val="22"/>
        </w:rPr>
      </w:pPr>
    </w:p>
    <w:p w14:paraId="6D9B417F" w14:textId="724A1A5C" w:rsidR="00C50FF3" w:rsidRPr="003C35D9" w:rsidRDefault="00C50FF3" w:rsidP="009515BA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 xml:space="preserve">EMIS CONSULTATION – </w:t>
      </w:r>
      <w:proofErr w:type="spellStart"/>
      <w:r w:rsidRPr="003C35D9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9515BA" w:rsidRPr="003C35D9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3C35D9">
        <w:rPr>
          <w:rFonts w:asciiTheme="majorHAnsi" w:hAnsiTheme="majorHAnsi" w:cstheme="majorHAnsi"/>
          <w:b/>
          <w:bCs/>
          <w:sz w:val="22"/>
          <w:szCs w:val="22"/>
        </w:rPr>
        <w:t>.</w:t>
      </w:r>
      <w:proofErr w:type="spellEnd"/>
      <w:r w:rsidRPr="003C35D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Pr="003C35D9">
        <w:rPr>
          <w:rFonts w:asciiTheme="majorHAnsi" w:hAnsiTheme="majorHAnsi" w:cstheme="majorHAnsi"/>
          <w:b/>
          <w:bCs/>
          <w:sz w:val="22"/>
          <w:szCs w:val="22"/>
        </w:rPr>
        <w:t>Jackson  -</w:t>
      </w:r>
      <w:proofErr w:type="gramEnd"/>
      <w:r w:rsidRPr="003C35D9">
        <w:rPr>
          <w:rFonts w:asciiTheme="majorHAnsi" w:hAnsiTheme="majorHAnsi" w:cstheme="majorHAnsi"/>
          <w:b/>
          <w:bCs/>
          <w:sz w:val="22"/>
          <w:szCs w:val="22"/>
        </w:rPr>
        <w:t xml:space="preserve"> 25.8.15</w:t>
      </w:r>
    </w:p>
    <w:p w14:paraId="7EDDD7AE" w14:textId="1FA818C3" w:rsidR="00DA3327" w:rsidRPr="003C35D9" w:rsidRDefault="00DA3327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ECAAFB5" w14:textId="6C84D03B" w:rsidR="00DA3327" w:rsidRPr="003C35D9" w:rsidRDefault="00DA3327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Telephone consultation: </w:t>
      </w:r>
    </w:p>
    <w:p w14:paraId="7715043B" w14:textId="3C533616" w:rsidR="00DA3327" w:rsidRPr="003C35D9" w:rsidRDefault="00BE52E0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Call from </w:t>
      </w:r>
      <w:r w:rsidR="0049167A" w:rsidRPr="003C35D9">
        <w:rPr>
          <w:rFonts w:asciiTheme="majorHAnsi" w:hAnsiTheme="majorHAnsi" w:cstheme="majorHAnsi"/>
          <w:sz w:val="22"/>
          <w:szCs w:val="22"/>
        </w:rPr>
        <w:t>relative</w:t>
      </w:r>
      <w:r w:rsidR="00DA3327" w:rsidRPr="003C35D9">
        <w:rPr>
          <w:rFonts w:asciiTheme="majorHAnsi" w:hAnsiTheme="majorHAnsi" w:cstheme="majorHAnsi"/>
          <w:sz w:val="22"/>
          <w:szCs w:val="22"/>
        </w:rPr>
        <w:t xml:space="preserve"> – worried about </w:t>
      </w:r>
      <w:r w:rsidR="009515BA" w:rsidRPr="003C35D9">
        <w:rPr>
          <w:rFonts w:asciiTheme="majorHAnsi" w:hAnsiTheme="majorHAnsi" w:cstheme="majorHAnsi"/>
          <w:sz w:val="22"/>
          <w:szCs w:val="22"/>
        </w:rPr>
        <w:t>S</w:t>
      </w:r>
      <w:r w:rsidR="00DA3327" w:rsidRPr="003C35D9">
        <w:rPr>
          <w:rFonts w:asciiTheme="majorHAnsi" w:hAnsiTheme="majorHAnsi" w:cstheme="majorHAnsi"/>
          <w:sz w:val="22"/>
          <w:szCs w:val="22"/>
        </w:rPr>
        <w:t xml:space="preserve">harara </w:t>
      </w:r>
    </w:p>
    <w:p w14:paraId="25D521E7" w14:textId="416ED9DB" w:rsidR="00DA3327" w:rsidRPr="003C35D9" w:rsidRDefault="00DA3327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She is </w:t>
      </w:r>
      <w:r w:rsidR="00E051F8" w:rsidRPr="003C35D9">
        <w:rPr>
          <w:rFonts w:asciiTheme="majorHAnsi" w:hAnsiTheme="majorHAnsi" w:cstheme="majorHAnsi"/>
          <w:sz w:val="22"/>
          <w:szCs w:val="22"/>
        </w:rPr>
        <w:t>losing weight</w:t>
      </w:r>
      <w:r w:rsidR="0098711B"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EC7BA0E" w14:textId="12664479" w:rsidR="0098711B" w:rsidRPr="003C35D9" w:rsidRDefault="0098711B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Worried she is physically unwell. </w:t>
      </w:r>
    </w:p>
    <w:p w14:paraId="742BE4A3" w14:textId="255EDA5F" w:rsidR="0098711B" w:rsidRPr="003C35D9" w:rsidRDefault="0098711B" w:rsidP="0098711B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Asking you to urgently do tests to find out what is wrong</w:t>
      </w:r>
    </w:p>
    <w:p w14:paraId="42EC36E2" w14:textId="54A889FD" w:rsidR="00BE52E0" w:rsidRPr="003C35D9" w:rsidRDefault="00BE52E0" w:rsidP="0098711B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Her father died from Lymphoma and worried Shahara has this. </w:t>
      </w:r>
    </w:p>
    <w:p w14:paraId="60C28A2C" w14:textId="1D796EC9" w:rsidR="00E051F8" w:rsidRPr="003C35D9" w:rsidRDefault="00E051F8" w:rsidP="0098711B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Sharara not there to speak to currently </w:t>
      </w:r>
      <w:r w:rsidR="006E266D" w:rsidRPr="003C35D9">
        <w:rPr>
          <w:rFonts w:asciiTheme="majorHAnsi" w:hAnsiTheme="majorHAnsi" w:cstheme="majorHAnsi"/>
          <w:sz w:val="22"/>
          <w:szCs w:val="22"/>
        </w:rPr>
        <w:t xml:space="preserve">– does not know she is making the phone call. </w:t>
      </w:r>
    </w:p>
    <w:p w14:paraId="4B23ACE3" w14:textId="77777777" w:rsidR="006E266D" w:rsidRPr="003C35D9" w:rsidRDefault="006E266D" w:rsidP="0098711B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2AC70B5" w14:textId="1042B76D" w:rsidR="006E266D" w:rsidRPr="003C35D9" w:rsidRDefault="006E266D" w:rsidP="0098711B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Plan: </w:t>
      </w:r>
    </w:p>
    <w:p w14:paraId="1DEA1605" w14:textId="6DBF08E8" w:rsidR="005412D7" w:rsidRPr="003C35D9" w:rsidRDefault="006E266D" w:rsidP="005412D7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Asked </w:t>
      </w:r>
      <w:r w:rsidR="0049167A" w:rsidRPr="003C35D9">
        <w:rPr>
          <w:rFonts w:asciiTheme="majorHAnsi" w:hAnsiTheme="majorHAnsi" w:cstheme="majorHAnsi"/>
          <w:sz w:val="22"/>
          <w:szCs w:val="22"/>
        </w:rPr>
        <w:t>relative</w:t>
      </w:r>
      <w:r w:rsidRPr="003C35D9">
        <w:rPr>
          <w:rFonts w:asciiTheme="majorHAnsi" w:hAnsiTheme="majorHAnsi" w:cstheme="majorHAnsi"/>
          <w:sz w:val="22"/>
          <w:szCs w:val="22"/>
        </w:rPr>
        <w:t xml:space="preserve"> to encourage patient to attend for review. </w:t>
      </w:r>
    </w:p>
    <w:p w14:paraId="2A495710" w14:textId="77777777" w:rsidR="005412D7" w:rsidRPr="003C35D9" w:rsidRDefault="005412D7" w:rsidP="005412D7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4BCE28AC" w14:textId="385B86A6" w:rsidR="0098711B" w:rsidRPr="003C35D9" w:rsidRDefault="00BE52E0" w:rsidP="005412D7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</w:p>
    <w:p w14:paraId="68E1B9D3" w14:textId="3DB63DC2" w:rsidR="005412D7" w:rsidRPr="003C35D9" w:rsidRDefault="00D8750B" w:rsidP="005412D7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are </w:t>
      </w:r>
      <w:r w:rsidR="005412D7" w:rsidRPr="003C35D9">
        <w:rPr>
          <w:rFonts w:asciiTheme="majorHAnsi" w:hAnsiTheme="majorHAnsi" w:cstheme="majorHAnsi"/>
          <w:color w:val="00B0F0"/>
          <w:sz w:val="22"/>
          <w:szCs w:val="22"/>
        </w:rPr>
        <w:t>you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able to discuss over the phone with </w:t>
      </w:r>
      <w:r w:rsidR="00AE5EEE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the </w:t>
      </w:r>
      <w:proofErr w:type="gramStart"/>
      <w:r w:rsidR="00AE5EEE" w:rsidRPr="003C35D9">
        <w:rPr>
          <w:rFonts w:asciiTheme="majorHAnsi" w:hAnsiTheme="majorHAnsi" w:cstheme="majorHAnsi"/>
          <w:color w:val="00B0F0"/>
          <w:sz w:val="22"/>
          <w:szCs w:val="22"/>
        </w:rPr>
        <w:t>patients</w:t>
      </w:r>
      <w:proofErr w:type="gramEnd"/>
      <w:r w:rsidR="00AE5EEE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relatives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0330783B" w14:textId="4B39E0C8" w:rsidR="001C1C90" w:rsidRPr="003C35D9" w:rsidRDefault="001C1C90" w:rsidP="001C1C90">
      <w:pPr>
        <w:pStyle w:val="ListParagraph"/>
        <w:numPr>
          <w:ilvl w:val="0"/>
          <w:numId w:val="21"/>
        </w:numPr>
        <w:rPr>
          <w:rFonts w:asciiTheme="majorHAnsi" w:eastAsia="Times New Roman" w:hAnsiTheme="majorHAnsi" w:cstheme="majorHAnsi"/>
          <w:color w:val="00B0F0"/>
          <w:sz w:val="22"/>
          <w:szCs w:val="22"/>
          <w:lang w:eastAsia="zh-CN"/>
        </w:rPr>
      </w:pPr>
      <w:r w:rsidRPr="003C35D9">
        <w:rPr>
          <w:rFonts w:asciiTheme="majorHAnsi" w:eastAsia="Times New Roman" w:hAnsiTheme="majorHAnsi" w:cstheme="majorHAnsi"/>
          <w:color w:val="00B0F0"/>
          <w:sz w:val="22"/>
          <w:szCs w:val="22"/>
          <w:lang w:eastAsia="zh-CN"/>
        </w:rPr>
        <w:t xml:space="preserve">How may culture play a role in expectations of relatives regarding what information can be </w:t>
      </w:r>
      <w:commentRangeStart w:id="1"/>
      <w:r w:rsidRPr="003C35D9">
        <w:rPr>
          <w:rFonts w:asciiTheme="majorHAnsi" w:eastAsia="Times New Roman" w:hAnsiTheme="majorHAnsi" w:cstheme="majorHAnsi"/>
          <w:color w:val="00B0F0"/>
          <w:sz w:val="22"/>
          <w:szCs w:val="22"/>
          <w:lang w:eastAsia="zh-CN"/>
        </w:rPr>
        <w:t>disclosed</w:t>
      </w:r>
      <w:commentRangeEnd w:id="1"/>
      <w:r w:rsidR="00C6625B" w:rsidRPr="003C35D9">
        <w:rPr>
          <w:rStyle w:val="CommentReference"/>
          <w:rFonts w:asciiTheme="majorHAnsi" w:hAnsiTheme="majorHAnsi" w:cstheme="majorHAnsi"/>
          <w:color w:val="00B0F0"/>
          <w:sz w:val="22"/>
          <w:szCs w:val="22"/>
        </w:rPr>
        <w:commentReference w:id="1"/>
      </w:r>
      <w:r w:rsidRPr="003C35D9">
        <w:rPr>
          <w:rFonts w:asciiTheme="majorHAnsi" w:eastAsia="Times New Roman" w:hAnsiTheme="majorHAnsi" w:cstheme="majorHAnsi"/>
          <w:color w:val="00B0F0"/>
          <w:sz w:val="22"/>
          <w:szCs w:val="22"/>
          <w:lang w:eastAsia="zh-CN"/>
        </w:rPr>
        <w:t>?</w:t>
      </w:r>
    </w:p>
    <w:p w14:paraId="23E93C35" w14:textId="484E5346" w:rsidR="00BE52E0" w:rsidRPr="003C35D9" w:rsidRDefault="00BE52E0" w:rsidP="009515BA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</w:t>
      </w:r>
      <w:r w:rsidR="005412D7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further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information would you like to know about the situation? </w:t>
      </w:r>
    </w:p>
    <w:p w14:paraId="446A9C5D" w14:textId="2308539A" w:rsidR="00BE52E0" w:rsidRPr="003C35D9" w:rsidRDefault="005412D7" w:rsidP="009515BA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Do you have any</w:t>
      </w:r>
      <w:r w:rsidR="00BE52E0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concerns? </w:t>
      </w:r>
    </w:p>
    <w:p w14:paraId="67399F33" w14:textId="769747F5" w:rsidR="00BE52E0" w:rsidRPr="003C35D9" w:rsidRDefault="005412D7" w:rsidP="009515BA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ROLE PLAY: </w:t>
      </w:r>
      <w:r w:rsidR="00BE52E0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would you say to her </w:t>
      </w:r>
      <w:r w:rsidR="0049167A" w:rsidRPr="003C35D9">
        <w:rPr>
          <w:rFonts w:asciiTheme="majorHAnsi" w:hAnsiTheme="majorHAnsi" w:cstheme="majorHAnsi"/>
          <w:color w:val="00B0F0"/>
          <w:sz w:val="22"/>
          <w:szCs w:val="22"/>
        </w:rPr>
        <w:t>relative?</w:t>
      </w:r>
      <w:r w:rsidR="00BE52E0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</w:p>
    <w:p w14:paraId="4C56D06A" w14:textId="77777777" w:rsidR="00D8750B" w:rsidRPr="003C35D9" w:rsidRDefault="00D8750B" w:rsidP="00D8750B">
      <w:pPr>
        <w:pStyle w:val="ListParagraph"/>
        <w:ind w:left="1440"/>
        <w:rPr>
          <w:rFonts w:asciiTheme="majorHAnsi" w:hAnsiTheme="majorHAnsi" w:cstheme="majorHAnsi"/>
          <w:color w:val="00B0F0"/>
          <w:sz w:val="22"/>
          <w:szCs w:val="22"/>
        </w:rPr>
      </w:pPr>
    </w:p>
    <w:p w14:paraId="068B8B76" w14:textId="6913F230" w:rsidR="00D8750B" w:rsidRPr="003C35D9" w:rsidRDefault="00D8750B" w:rsidP="00D8750B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Revision</w:t>
      </w:r>
      <w:r w:rsidR="001548BF" w:rsidRPr="003C35D9">
        <w:rPr>
          <w:rFonts w:asciiTheme="majorHAnsi" w:hAnsiTheme="majorHAnsi" w:cstheme="majorHAnsi"/>
          <w:sz w:val="22"/>
          <w:szCs w:val="22"/>
        </w:rPr>
        <w:t xml:space="preserve"> Points</w:t>
      </w:r>
      <w:r w:rsidRPr="003C35D9">
        <w:rPr>
          <w:rFonts w:asciiTheme="majorHAnsi" w:hAnsiTheme="majorHAnsi" w:cstheme="majorHAnsi"/>
          <w:sz w:val="22"/>
          <w:szCs w:val="22"/>
        </w:rPr>
        <w:t>:</w:t>
      </w:r>
    </w:p>
    <w:p w14:paraId="6EE132E0" w14:textId="7767071B" w:rsidR="00D8750B" w:rsidRPr="003C35D9" w:rsidRDefault="00D8750B" w:rsidP="001548BF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Causes of weight loss</w:t>
      </w:r>
    </w:p>
    <w:p w14:paraId="46887C69" w14:textId="19FFD8B0" w:rsidR="00D8750B" w:rsidRPr="003C35D9" w:rsidRDefault="00D8750B" w:rsidP="001548BF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Investigations for weight loss </w:t>
      </w:r>
    </w:p>
    <w:p w14:paraId="07289A8E" w14:textId="0B7CD575" w:rsidR="00D8750B" w:rsidRPr="003C35D9" w:rsidRDefault="00D8750B" w:rsidP="001548BF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Lymphoma – diagnosis, investigations, treatment </w:t>
      </w:r>
    </w:p>
    <w:p w14:paraId="0B673EB4" w14:textId="77777777" w:rsidR="00D8750B" w:rsidRPr="003C35D9" w:rsidRDefault="00D8750B" w:rsidP="00D8750B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44C82401" w14:textId="35B58ED1" w:rsidR="0098711B" w:rsidRPr="003C35D9" w:rsidRDefault="0098711B" w:rsidP="0098711B">
      <w:pPr>
        <w:pStyle w:val="ListParagraph"/>
        <w:rPr>
          <w:rFonts w:asciiTheme="majorHAnsi" w:hAnsiTheme="majorHAnsi" w:cstheme="majorHAnsi"/>
          <w:color w:val="00B0F0"/>
          <w:sz w:val="22"/>
          <w:szCs w:val="22"/>
        </w:rPr>
      </w:pPr>
    </w:p>
    <w:p w14:paraId="5CD9A7E3" w14:textId="45919F9B" w:rsidR="009515BA" w:rsidRPr="003C35D9" w:rsidRDefault="009515BA" w:rsidP="009515BA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>EMIS Consultation – Dr Jackson 31.8.15</w:t>
      </w:r>
    </w:p>
    <w:p w14:paraId="4898C63C" w14:textId="2E256AF4" w:rsidR="00C50FF3" w:rsidRPr="003C35D9" w:rsidRDefault="00C50FF3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Brought in </w:t>
      </w:r>
      <w:r w:rsidR="00585B09" w:rsidRPr="003C35D9">
        <w:rPr>
          <w:rFonts w:asciiTheme="majorHAnsi" w:hAnsiTheme="majorHAnsi" w:cstheme="majorHAnsi"/>
          <w:sz w:val="22"/>
          <w:szCs w:val="22"/>
        </w:rPr>
        <w:t xml:space="preserve">by </w:t>
      </w:r>
      <w:r w:rsidR="007B67DE" w:rsidRPr="003C35D9">
        <w:rPr>
          <w:rFonts w:asciiTheme="majorHAnsi" w:hAnsiTheme="majorHAnsi" w:cstheme="majorHAnsi"/>
          <w:sz w:val="22"/>
          <w:szCs w:val="22"/>
        </w:rPr>
        <w:t>relative</w:t>
      </w:r>
      <w:r w:rsidRPr="003C35D9">
        <w:rPr>
          <w:rFonts w:asciiTheme="majorHAnsi" w:hAnsiTheme="majorHAnsi" w:cstheme="majorHAnsi"/>
          <w:sz w:val="22"/>
          <w:szCs w:val="22"/>
        </w:rPr>
        <w:t xml:space="preserve"> </w:t>
      </w:r>
      <w:r w:rsidR="007B67DE" w:rsidRPr="003C35D9">
        <w:rPr>
          <w:rFonts w:asciiTheme="majorHAnsi" w:hAnsiTheme="majorHAnsi" w:cstheme="majorHAnsi"/>
          <w:sz w:val="22"/>
          <w:szCs w:val="22"/>
        </w:rPr>
        <w:t xml:space="preserve">- </w:t>
      </w:r>
      <w:r w:rsidR="009515BA" w:rsidRPr="003C35D9">
        <w:rPr>
          <w:rFonts w:asciiTheme="majorHAnsi" w:hAnsiTheme="majorHAnsi" w:cstheme="majorHAnsi"/>
          <w:sz w:val="22"/>
          <w:szCs w:val="22"/>
        </w:rPr>
        <w:t xml:space="preserve">concern about weight loss. </w:t>
      </w:r>
    </w:p>
    <w:p w14:paraId="092052C9" w14:textId="77777777" w:rsidR="00D8750B" w:rsidRPr="003C35D9" w:rsidRDefault="00CB4828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Systemic review – feels well, no cough, no change in bowel habit, no night sweats. </w:t>
      </w:r>
    </w:p>
    <w:p w14:paraId="0FF0FFB2" w14:textId="691943DE" w:rsidR="00CB4828" w:rsidRPr="003C35D9" w:rsidRDefault="00CB4828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Does not feel she has lost weight. </w:t>
      </w:r>
      <w:r w:rsidR="009B6556" w:rsidRPr="003C35D9">
        <w:rPr>
          <w:rFonts w:asciiTheme="majorHAnsi" w:hAnsiTheme="majorHAnsi" w:cstheme="majorHAnsi"/>
          <w:sz w:val="22"/>
          <w:szCs w:val="22"/>
        </w:rPr>
        <w:t xml:space="preserve">Is annoyed at being there – feels </w:t>
      </w:r>
      <w:r w:rsidR="007B67DE" w:rsidRPr="003C35D9">
        <w:rPr>
          <w:rFonts w:asciiTheme="majorHAnsi" w:hAnsiTheme="majorHAnsi" w:cstheme="majorHAnsi"/>
          <w:sz w:val="22"/>
          <w:szCs w:val="22"/>
        </w:rPr>
        <w:t>relative</w:t>
      </w:r>
      <w:r w:rsidR="009B6556" w:rsidRPr="003C35D9">
        <w:rPr>
          <w:rFonts w:asciiTheme="majorHAnsi" w:hAnsiTheme="majorHAnsi" w:cstheme="majorHAnsi"/>
          <w:sz w:val="22"/>
          <w:szCs w:val="22"/>
        </w:rPr>
        <w:t xml:space="preserve"> is making a big deal out of nothing. </w:t>
      </w:r>
    </w:p>
    <w:p w14:paraId="6E9FEFA8" w14:textId="5625B393" w:rsidR="00CB4828" w:rsidRPr="003C35D9" w:rsidRDefault="00CB4828" w:rsidP="00CB4828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lastRenderedPageBreak/>
        <w:t xml:space="preserve">Eats a big lunch at </w:t>
      </w:r>
      <w:r w:rsidR="001C1C90" w:rsidRPr="003C35D9">
        <w:rPr>
          <w:rFonts w:asciiTheme="majorHAnsi" w:hAnsiTheme="majorHAnsi" w:cstheme="majorHAnsi"/>
          <w:sz w:val="22"/>
          <w:szCs w:val="22"/>
        </w:rPr>
        <w:t>school</w:t>
      </w:r>
      <w:r w:rsidR="001F5E85" w:rsidRPr="003C35D9">
        <w:rPr>
          <w:rFonts w:asciiTheme="majorHAnsi" w:hAnsiTheme="majorHAnsi" w:cstheme="majorHAnsi"/>
          <w:sz w:val="22"/>
          <w:szCs w:val="22"/>
        </w:rPr>
        <w:t xml:space="preserve"> and sometimes </w:t>
      </w:r>
      <w:r w:rsidR="001C1C90" w:rsidRPr="003C35D9">
        <w:rPr>
          <w:rFonts w:asciiTheme="majorHAnsi" w:hAnsiTheme="majorHAnsi" w:cstheme="majorHAnsi"/>
          <w:sz w:val="22"/>
          <w:szCs w:val="22"/>
        </w:rPr>
        <w:t xml:space="preserve">eats after </w:t>
      </w:r>
      <w:proofErr w:type="gramStart"/>
      <w:r w:rsidR="001C1C90" w:rsidRPr="003C35D9">
        <w:rPr>
          <w:rFonts w:asciiTheme="majorHAnsi" w:hAnsiTheme="majorHAnsi" w:cstheme="majorHAnsi"/>
          <w:sz w:val="22"/>
          <w:szCs w:val="22"/>
        </w:rPr>
        <w:t>school</w:t>
      </w:r>
      <w:r w:rsidR="001F5E85" w:rsidRPr="003C35D9">
        <w:rPr>
          <w:rFonts w:asciiTheme="majorHAnsi" w:hAnsiTheme="majorHAnsi" w:cstheme="majorHAnsi"/>
          <w:sz w:val="22"/>
          <w:szCs w:val="22"/>
        </w:rPr>
        <w:t xml:space="preserve">, </w:t>
      </w:r>
      <w:r w:rsidRPr="003C35D9">
        <w:rPr>
          <w:rFonts w:asciiTheme="majorHAnsi" w:hAnsiTheme="majorHAnsi" w:cstheme="majorHAnsi"/>
          <w:sz w:val="22"/>
          <w:szCs w:val="22"/>
        </w:rPr>
        <w:t xml:space="preserve"> then</w:t>
      </w:r>
      <w:proofErr w:type="gramEnd"/>
      <w:r w:rsidRPr="003C35D9">
        <w:rPr>
          <w:rFonts w:asciiTheme="majorHAnsi" w:hAnsiTheme="majorHAnsi" w:cstheme="majorHAnsi"/>
          <w:sz w:val="22"/>
          <w:szCs w:val="22"/>
        </w:rPr>
        <w:t xml:space="preserve"> not hungry in the evenings. </w:t>
      </w:r>
    </w:p>
    <w:p w14:paraId="1E27C3F3" w14:textId="03A0FB0D" w:rsidR="006E266D" w:rsidRPr="003C35D9" w:rsidRDefault="001C1C90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School is going well, performing well in her exams, has lots of friends, prefers to go out as much as she can. </w:t>
      </w:r>
    </w:p>
    <w:p w14:paraId="51CBCA42" w14:textId="7CA57A45" w:rsidR="00273FF3" w:rsidRPr="003C35D9" w:rsidRDefault="00273FF3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Feels tired but is busy with </w:t>
      </w:r>
      <w:proofErr w:type="gramStart"/>
      <w:r w:rsidRPr="003C35D9">
        <w:rPr>
          <w:rFonts w:asciiTheme="majorHAnsi" w:hAnsiTheme="majorHAnsi" w:cstheme="majorHAnsi"/>
          <w:sz w:val="22"/>
          <w:szCs w:val="22"/>
        </w:rPr>
        <w:t>school work</w:t>
      </w:r>
      <w:proofErr w:type="gramEnd"/>
      <w:r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76FAD07" w14:textId="77777777" w:rsidR="001C1C90" w:rsidRPr="003C35D9" w:rsidRDefault="001C1C90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0526A2D" w14:textId="578E828F" w:rsidR="006E266D" w:rsidRPr="003C35D9" w:rsidRDefault="006E266D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Plan: </w:t>
      </w:r>
    </w:p>
    <w:p w14:paraId="113387EF" w14:textId="186E62F6" w:rsidR="006E266D" w:rsidRPr="003C35D9" w:rsidRDefault="006E266D" w:rsidP="006E266D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Bloods</w:t>
      </w:r>
    </w:p>
    <w:p w14:paraId="5DD73ED9" w14:textId="3A7D06FE" w:rsidR="006E266D" w:rsidRPr="003C35D9" w:rsidRDefault="006E266D" w:rsidP="006E266D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Discussed monitoring weight to ensure not losing any (no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prev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 weight on system) </w:t>
      </w:r>
    </w:p>
    <w:p w14:paraId="3FFBD090" w14:textId="73509256" w:rsidR="006E266D" w:rsidRPr="003C35D9" w:rsidRDefault="006E266D" w:rsidP="006E266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7203FD70" w14:textId="1E1EB2CB" w:rsidR="00CB4828" w:rsidRPr="003C35D9" w:rsidRDefault="00CB4828" w:rsidP="00273FF3">
      <w:pPr>
        <w:rPr>
          <w:rFonts w:asciiTheme="majorHAnsi" w:hAnsiTheme="majorHAnsi" w:cstheme="majorHAnsi"/>
          <w:sz w:val="22"/>
          <w:szCs w:val="22"/>
        </w:rPr>
      </w:pPr>
    </w:p>
    <w:p w14:paraId="2F082B70" w14:textId="77777777" w:rsidR="00273FF3" w:rsidRPr="003C35D9" w:rsidRDefault="00273FF3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Do you have anything else you would like to know? </w:t>
      </w:r>
    </w:p>
    <w:p w14:paraId="4237CAC4" w14:textId="42EA3BE2" w:rsidR="009515BA" w:rsidRPr="003C35D9" w:rsidRDefault="009515BA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kind of examination would you do? </w:t>
      </w:r>
    </w:p>
    <w:p w14:paraId="3B292899" w14:textId="7FC4BF4B" w:rsidR="009515BA" w:rsidRPr="003C35D9" w:rsidRDefault="00CB4828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</w:t>
      </w:r>
      <w:r w:rsidR="006E266D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do you think of management plan?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</w:p>
    <w:p w14:paraId="729ECA9D" w14:textId="37E3355A" w:rsidR="009515BA" w:rsidRPr="003C35D9" w:rsidRDefault="00273FF3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bloods would you arrange and is there anything else you would add to the plan? </w:t>
      </w:r>
    </w:p>
    <w:p w14:paraId="0C8A1ED7" w14:textId="77777777" w:rsidR="009515BA" w:rsidRPr="003C35D9" w:rsidRDefault="009515BA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How should this patient be</w:t>
      </w:r>
      <w:r w:rsidR="00CB4828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follow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>ed</w:t>
      </w:r>
      <w:r w:rsidR="00CB4828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up? </w:t>
      </w:r>
    </w:p>
    <w:p w14:paraId="14847FBE" w14:textId="5DBA0478" w:rsidR="00CB4828" w:rsidRPr="003C35D9" w:rsidRDefault="00CB4828" w:rsidP="00951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</w:t>
      </w:r>
      <w:proofErr w:type="gram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are</w:t>
      </w:r>
      <w:proofErr w:type="gram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you</w:t>
      </w:r>
      <w:r w:rsidR="00D8750B" w:rsidRPr="003C35D9">
        <w:rPr>
          <w:rFonts w:asciiTheme="majorHAnsi" w:hAnsiTheme="majorHAnsi" w:cstheme="majorHAnsi"/>
          <w:color w:val="00B0F0"/>
          <w:sz w:val="22"/>
          <w:szCs w:val="22"/>
        </w:rPr>
        <w:t>r</w:t>
      </w:r>
      <w:r w:rsidR="00876779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differential diagnosis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213646FE" w14:textId="4E3A28E5" w:rsidR="00D8750B" w:rsidRPr="003C35D9" w:rsidRDefault="00D8750B" w:rsidP="00273FF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Do you feel it is appropriate to see the patient with her</w:t>
      </w:r>
      <w:r w:rsidR="0030509D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relative? </w:t>
      </w:r>
    </w:p>
    <w:p w14:paraId="2A4BBBFB" w14:textId="77777777" w:rsidR="00844F30" w:rsidRPr="003C35D9" w:rsidRDefault="00844F30" w:rsidP="00844F30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3E85C37D" w14:textId="0A6FCD44" w:rsidR="00844F30" w:rsidRPr="003C35D9" w:rsidRDefault="00844F30" w:rsidP="00844F30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>EMIS Consultation – Dr Jackson</w:t>
      </w:r>
    </w:p>
    <w:p w14:paraId="7E22566F" w14:textId="3480D3B5" w:rsidR="00844F30" w:rsidRPr="003C35D9" w:rsidRDefault="00844F30" w:rsidP="00844F30">
      <w:pPr>
        <w:rPr>
          <w:rFonts w:asciiTheme="majorHAnsi" w:hAnsiTheme="majorHAnsi" w:cstheme="majorHAnsi"/>
          <w:sz w:val="22"/>
          <w:szCs w:val="22"/>
        </w:rPr>
      </w:pPr>
    </w:p>
    <w:p w14:paraId="4D46A2FD" w14:textId="48B6406D" w:rsidR="00844F30" w:rsidRPr="003C35D9" w:rsidRDefault="00DD51F8" w:rsidP="00844F3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Bloods normal except fasting plasma glucose (9 mmol/L).</w:t>
      </w:r>
    </w:p>
    <w:p w14:paraId="77E9BBDE" w14:textId="5CD9259D" w:rsidR="00DD51F8" w:rsidRPr="003C35D9" w:rsidRDefault="00DD51F8" w:rsidP="00844F30">
      <w:pPr>
        <w:ind w:left="720"/>
        <w:rPr>
          <w:rFonts w:asciiTheme="majorHAnsi" w:hAnsiTheme="majorHAnsi" w:cstheme="majorHAnsi"/>
          <w:color w:val="FF0000"/>
          <w:sz w:val="22"/>
          <w:szCs w:val="22"/>
        </w:rPr>
      </w:pPr>
    </w:p>
    <w:p w14:paraId="1184DC84" w14:textId="7CAAF0A3" w:rsidR="00DD51F8" w:rsidRPr="003C35D9" w:rsidRDefault="00DD51F8" w:rsidP="00DD51F8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What are your next steps</w:t>
      </w:r>
      <w:r w:rsidR="002E49E4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in investigation and diagnosis?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</w:p>
    <w:p w14:paraId="7C346660" w14:textId="0D2CFB6A" w:rsidR="00DD51F8" w:rsidRPr="003C35D9" w:rsidRDefault="00DD51F8" w:rsidP="00DD51F8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</w:t>
      </w:r>
      <w:proofErr w:type="gram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is</w:t>
      </w:r>
      <w:proofErr w:type="gram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the diagnostic criteria and cut off values for DM, IGT and IFG?</w:t>
      </w:r>
    </w:p>
    <w:p w14:paraId="11B5CFA0" w14:textId="2DCEAD59" w:rsidR="00DD51F8" w:rsidRPr="003C35D9" w:rsidRDefault="00D54CED" w:rsidP="00DD51F8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ROLE PLAY: </w:t>
      </w:r>
      <w:r w:rsidR="00DD51F8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would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you </w:t>
      </w:r>
      <w:r w:rsidR="00DD51F8" w:rsidRPr="003C35D9">
        <w:rPr>
          <w:rFonts w:asciiTheme="majorHAnsi" w:hAnsiTheme="majorHAnsi" w:cstheme="majorHAnsi"/>
          <w:color w:val="00B0F0"/>
          <w:sz w:val="22"/>
          <w:szCs w:val="22"/>
        </w:rPr>
        <w:t>explain the results to the patient and</w:t>
      </w:r>
      <w:r w:rsidR="0030509D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relative? </w:t>
      </w:r>
    </w:p>
    <w:p w14:paraId="5E295DCE" w14:textId="525B9902" w:rsidR="00DD51F8" w:rsidRPr="003C35D9" w:rsidRDefault="00DD51F8" w:rsidP="00DD51F8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1F09B520" w14:textId="79349216" w:rsidR="00DD51F8" w:rsidRPr="003C35D9" w:rsidRDefault="00DD51F8" w:rsidP="00DD51F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>EMIS Consultation – Dr Jackson</w:t>
      </w:r>
    </w:p>
    <w:p w14:paraId="70D55990" w14:textId="4FF1B173" w:rsidR="00DD51F8" w:rsidRPr="003C35D9" w:rsidRDefault="00DD51F8" w:rsidP="00DD51F8">
      <w:pPr>
        <w:rPr>
          <w:rFonts w:asciiTheme="majorHAnsi" w:hAnsiTheme="majorHAnsi" w:cstheme="majorHAnsi"/>
          <w:sz w:val="22"/>
          <w:szCs w:val="22"/>
        </w:rPr>
      </w:pPr>
    </w:p>
    <w:p w14:paraId="4C04ED13" w14:textId="77777777" w:rsidR="00D54CED" w:rsidRPr="003C35D9" w:rsidRDefault="00DD51F8" w:rsidP="00DD51F8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FPG – 9.4 mmol/L. </w:t>
      </w:r>
    </w:p>
    <w:p w14:paraId="7F69F9DF" w14:textId="77777777" w:rsidR="00D54CED" w:rsidRPr="003C35D9" w:rsidRDefault="00D54CED" w:rsidP="00DD51F8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Diagnosis: 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Type 1 diabetes. </w:t>
      </w:r>
    </w:p>
    <w:p w14:paraId="3F362039" w14:textId="77777777" w:rsidR="00D54CED" w:rsidRPr="003C35D9" w:rsidRDefault="00D54CED" w:rsidP="00DD51F8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Pa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tient starts crying as </w:t>
      </w:r>
      <w:r w:rsidRPr="003C35D9">
        <w:rPr>
          <w:rFonts w:asciiTheme="majorHAnsi" w:hAnsiTheme="majorHAnsi" w:cstheme="majorHAnsi"/>
          <w:sz w:val="22"/>
          <w:szCs w:val="22"/>
        </w:rPr>
        <w:t xml:space="preserve">her 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grandmother lost her vision due to diabetes. </w:t>
      </w:r>
      <w:r w:rsidRPr="003C35D9">
        <w:rPr>
          <w:rFonts w:asciiTheme="majorHAnsi" w:hAnsiTheme="majorHAnsi" w:cstheme="majorHAnsi"/>
          <w:sz w:val="22"/>
          <w:szCs w:val="22"/>
        </w:rPr>
        <w:t>Asking why she has got diabetes</w:t>
      </w:r>
    </w:p>
    <w:p w14:paraId="063155F5" w14:textId="241E372B" w:rsidR="00DD51F8" w:rsidRPr="003C35D9" w:rsidRDefault="00D54CED" w:rsidP="00DD51F8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Eats 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a healthy diet </w:t>
      </w:r>
      <w:r w:rsidRPr="003C35D9">
        <w:rPr>
          <w:rFonts w:asciiTheme="majorHAnsi" w:hAnsiTheme="majorHAnsi" w:cstheme="majorHAnsi"/>
          <w:sz w:val="22"/>
          <w:szCs w:val="22"/>
        </w:rPr>
        <w:t>as does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not </w:t>
      </w:r>
      <w:r w:rsidRPr="003C35D9">
        <w:rPr>
          <w:rFonts w:asciiTheme="majorHAnsi" w:hAnsiTheme="majorHAnsi" w:cstheme="majorHAnsi"/>
          <w:sz w:val="22"/>
          <w:szCs w:val="22"/>
        </w:rPr>
        <w:t xml:space="preserve">want to 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put on weight, </w:t>
      </w:r>
      <w:r w:rsidRPr="003C35D9">
        <w:rPr>
          <w:rFonts w:asciiTheme="majorHAnsi" w:hAnsiTheme="majorHAnsi" w:cstheme="majorHAnsi"/>
          <w:sz w:val="22"/>
          <w:szCs w:val="22"/>
        </w:rPr>
        <w:t>asking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if she </w:t>
      </w:r>
      <w:r w:rsidRPr="003C35D9">
        <w:rPr>
          <w:rFonts w:asciiTheme="majorHAnsi" w:hAnsiTheme="majorHAnsi" w:cstheme="majorHAnsi"/>
          <w:sz w:val="22"/>
          <w:szCs w:val="22"/>
        </w:rPr>
        <w:t xml:space="preserve">should </w:t>
      </w:r>
      <w:r w:rsidR="00066ED0" w:rsidRPr="003C35D9">
        <w:rPr>
          <w:rFonts w:asciiTheme="majorHAnsi" w:hAnsiTheme="majorHAnsi" w:cstheme="majorHAnsi"/>
          <w:sz w:val="22"/>
          <w:szCs w:val="22"/>
        </w:rPr>
        <w:t>limi</w:t>
      </w:r>
      <w:r w:rsidRPr="003C35D9">
        <w:rPr>
          <w:rFonts w:asciiTheme="majorHAnsi" w:hAnsiTheme="majorHAnsi" w:cstheme="majorHAnsi"/>
          <w:sz w:val="22"/>
          <w:szCs w:val="22"/>
        </w:rPr>
        <w:t>t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her sugar intake.</w:t>
      </w:r>
    </w:p>
    <w:p w14:paraId="60844CBF" w14:textId="4E811453" w:rsidR="00066ED0" w:rsidRPr="003C35D9" w:rsidRDefault="00066ED0" w:rsidP="00DD51F8">
      <w:pPr>
        <w:ind w:left="720"/>
        <w:rPr>
          <w:rFonts w:asciiTheme="majorHAnsi" w:hAnsiTheme="majorHAnsi" w:cstheme="majorHAnsi"/>
          <w:color w:val="FF0000"/>
          <w:sz w:val="22"/>
          <w:szCs w:val="22"/>
        </w:rPr>
      </w:pPr>
    </w:p>
    <w:p w14:paraId="48F5A54B" w14:textId="084203BB" w:rsidR="00066ED0" w:rsidRPr="003C35D9" w:rsidRDefault="00066ED0" w:rsidP="00066ED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How can you differentiate between type 1 and 2 diabetes?</w:t>
      </w:r>
    </w:p>
    <w:p w14:paraId="6795D6B4" w14:textId="1243C921" w:rsidR="00066ED0" w:rsidRPr="003C35D9" w:rsidRDefault="001456BA" w:rsidP="00066ED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ROLE PLAY: </w:t>
      </w:r>
      <w:r w:rsidR="00066ED0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can you explain the diagnosis of type 1 diabetes to </w:t>
      </w:r>
      <w:proofErr w:type="spell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Sharara</w:t>
      </w:r>
      <w:proofErr w:type="spell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4B6FD9C0" w14:textId="6307825C" w:rsidR="00066ED0" w:rsidRPr="003C35D9" w:rsidRDefault="00066ED0" w:rsidP="00066ED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What is the initial management plan?</w:t>
      </w:r>
    </w:p>
    <w:p w14:paraId="7BDA401E" w14:textId="3220E521" w:rsidR="00066ED0" w:rsidRPr="003C35D9" w:rsidRDefault="00066ED0" w:rsidP="00066ED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What important advice should be given regarding her condition and management?</w:t>
      </w:r>
    </w:p>
    <w:p w14:paraId="78D53210" w14:textId="77777777" w:rsidR="00CB4828" w:rsidRPr="003C35D9" w:rsidRDefault="00CB4828" w:rsidP="00C50FF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15D3699" w14:textId="6098EBBB" w:rsidR="00066ED0" w:rsidRPr="003C35D9" w:rsidRDefault="00066ED0" w:rsidP="003C592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5984D88" w14:textId="6AB2BC2E" w:rsidR="00066ED0" w:rsidRPr="003C35D9" w:rsidRDefault="00052489" w:rsidP="00066ED0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 xml:space="preserve">EMIS Consult Dr Smith </w:t>
      </w:r>
    </w:p>
    <w:p w14:paraId="6712A4E7" w14:textId="0429F69A" w:rsidR="00052489" w:rsidRPr="003C35D9" w:rsidRDefault="00066ED0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Shahara </w:t>
      </w:r>
      <w:r w:rsidR="00052489" w:rsidRPr="003C35D9">
        <w:rPr>
          <w:rFonts w:asciiTheme="majorHAnsi" w:hAnsiTheme="majorHAnsi" w:cstheme="majorHAnsi"/>
          <w:sz w:val="22"/>
          <w:szCs w:val="22"/>
        </w:rPr>
        <w:t xml:space="preserve">seen with </w:t>
      </w:r>
      <w:r w:rsidR="00034B0C" w:rsidRPr="003C35D9">
        <w:rPr>
          <w:rFonts w:asciiTheme="majorHAnsi" w:hAnsiTheme="majorHAnsi" w:cstheme="majorHAnsi"/>
          <w:sz w:val="22"/>
          <w:szCs w:val="22"/>
        </w:rPr>
        <w:t xml:space="preserve">relative. </w:t>
      </w:r>
      <w:r w:rsidRPr="003C35D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2A3EBE" w14:textId="77777777" w:rsidR="00052489" w:rsidRPr="003C35D9" w:rsidRDefault="00052489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Vomiting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since 7 am today (it is around 10 am now)</w:t>
      </w:r>
    </w:p>
    <w:p w14:paraId="77DA1535" w14:textId="77777777" w:rsidR="00052489" w:rsidRPr="003C35D9" w:rsidRDefault="00052489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Very tired</w:t>
      </w:r>
    </w:p>
    <w:p w14:paraId="7D870E3D" w14:textId="58E63082" w:rsidR="00052489" w:rsidRPr="003C35D9" w:rsidRDefault="00052489" w:rsidP="00052489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Requiring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support when walking in</w:t>
      </w:r>
    </w:p>
    <w:p w14:paraId="02969AC3" w14:textId="48706B03" w:rsidR="00066ED0" w:rsidRPr="003C35D9" w:rsidRDefault="00066ED0" w:rsidP="00066ED0">
      <w:pPr>
        <w:rPr>
          <w:rFonts w:asciiTheme="majorHAnsi" w:hAnsiTheme="majorHAnsi" w:cstheme="majorHAnsi"/>
          <w:sz w:val="22"/>
          <w:szCs w:val="22"/>
        </w:rPr>
      </w:pPr>
    </w:p>
    <w:p w14:paraId="7932BFF2" w14:textId="77777777" w:rsidR="00052489" w:rsidRPr="003C35D9" w:rsidRDefault="00052489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O/E</w:t>
      </w:r>
    </w:p>
    <w:p w14:paraId="2B6FC19D" w14:textId="77777777" w:rsidR="00052489" w:rsidRPr="003C35D9" w:rsidRDefault="00052489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Abdo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tender </w:t>
      </w:r>
      <w:r w:rsidRPr="003C35D9">
        <w:rPr>
          <w:rFonts w:asciiTheme="majorHAnsi" w:hAnsiTheme="majorHAnsi" w:cstheme="majorHAnsi"/>
          <w:sz w:val="22"/>
          <w:szCs w:val="22"/>
        </w:rPr>
        <w:t>in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 lower quadrants</w:t>
      </w:r>
    </w:p>
    <w:p w14:paraId="1BC63227" w14:textId="369C3A33" w:rsidR="00066ED0" w:rsidRPr="003C35D9" w:rsidRDefault="00052489" w:rsidP="00066ED0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Urine dip </w:t>
      </w:r>
      <w:r w:rsidR="00066ED0" w:rsidRPr="003C35D9">
        <w:rPr>
          <w:rFonts w:asciiTheme="majorHAnsi" w:hAnsiTheme="majorHAnsi" w:cstheme="majorHAnsi"/>
          <w:sz w:val="22"/>
          <w:szCs w:val="22"/>
        </w:rPr>
        <w:t xml:space="preserve">ketonuria and glycosuria </w:t>
      </w:r>
    </w:p>
    <w:p w14:paraId="72B0BC5F" w14:textId="01377D41" w:rsidR="00066ED0" w:rsidRPr="003C35D9" w:rsidRDefault="00066ED0" w:rsidP="00034B0C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48CCDA17" w14:textId="6679ECB0" w:rsidR="00066ED0" w:rsidRPr="003C35D9" w:rsidRDefault="00066ED0" w:rsidP="00066ED0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is </w:t>
      </w:r>
      <w:r w:rsidR="006965F5" w:rsidRPr="003C35D9">
        <w:rPr>
          <w:rFonts w:asciiTheme="majorHAnsi" w:hAnsiTheme="majorHAnsi" w:cstheme="majorHAnsi"/>
          <w:color w:val="00B0F0"/>
          <w:sz w:val="22"/>
          <w:szCs w:val="22"/>
        </w:rPr>
        <w:t>your impression</w:t>
      </w:r>
      <w:r w:rsidR="00034B0C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and management plan</w:t>
      </w:r>
      <w:r w:rsidR="006965F5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4E9C5716" w14:textId="135BB39B" w:rsidR="00066ED0" w:rsidRPr="003C35D9" w:rsidRDefault="00066ED0" w:rsidP="00496ECB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4C3B73E9" w14:textId="77777777" w:rsidR="00717779" w:rsidRPr="003C35D9" w:rsidRDefault="00717779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Pt refusing admission</w:t>
      </w:r>
      <w:r w:rsidR="00496ECB"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26E6E3E" w14:textId="340B3048" w:rsidR="00717779" w:rsidRPr="003C35D9" w:rsidRDefault="00717779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Says forgotten to take</w:t>
      </w:r>
      <w:r w:rsidR="00496ECB" w:rsidRPr="003C35D9">
        <w:rPr>
          <w:rFonts w:asciiTheme="majorHAnsi" w:hAnsiTheme="majorHAnsi" w:cstheme="majorHAnsi"/>
          <w:sz w:val="22"/>
          <w:szCs w:val="22"/>
        </w:rPr>
        <w:t xml:space="preserve"> insulin due to exam stress</w:t>
      </w:r>
      <w:r w:rsidR="00E36854" w:rsidRPr="003C35D9">
        <w:rPr>
          <w:rFonts w:asciiTheme="majorHAnsi" w:hAnsiTheme="majorHAnsi" w:cstheme="majorHAnsi"/>
          <w:sz w:val="22"/>
          <w:szCs w:val="22"/>
        </w:rPr>
        <w:t xml:space="preserve"> and not been eating and drinking as well as usual</w:t>
      </w:r>
      <w:r w:rsidR="00496ECB"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005F263" w14:textId="2CAAD2F8" w:rsidR="00496ECB" w:rsidRPr="003C35D9" w:rsidRDefault="00717779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Requesting</w:t>
      </w:r>
      <w:r w:rsidR="00496ECB" w:rsidRPr="003C35D9">
        <w:rPr>
          <w:rFonts w:asciiTheme="majorHAnsi" w:hAnsiTheme="majorHAnsi" w:cstheme="majorHAnsi"/>
          <w:sz w:val="22"/>
          <w:szCs w:val="22"/>
        </w:rPr>
        <w:t xml:space="preserve"> medication to stop stomach pain and vomiting </w:t>
      </w:r>
      <w:r w:rsidRPr="003C35D9">
        <w:rPr>
          <w:rFonts w:asciiTheme="majorHAnsi" w:hAnsiTheme="majorHAnsi" w:cstheme="majorHAnsi"/>
          <w:sz w:val="22"/>
          <w:szCs w:val="22"/>
        </w:rPr>
        <w:t xml:space="preserve">so she can study </w:t>
      </w:r>
      <w:r w:rsidR="00496ECB" w:rsidRPr="003C35D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CF8D869" w14:textId="71933D1C" w:rsidR="00496ECB" w:rsidRPr="003C35D9" w:rsidRDefault="00496ECB" w:rsidP="00496ECB">
      <w:pPr>
        <w:ind w:left="720"/>
        <w:rPr>
          <w:rFonts w:asciiTheme="majorHAnsi" w:hAnsiTheme="majorHAnsi" w:cstheme="majorHAnsi"/>
          <w:color w:val="FF0000"/>
          <w:sz w:val="22"/>
          <w:szCs w:val="22"/>
        </w:rPr>
      </w:pPr>
    </w:p>
    <w:p w14:paraId="389C5CE0" w14:textId="68906704" w:rsidR="00496ECB" w:rsidRPr="003C35D9" w:rsidRDefault="00717779" w:rsidP="00496EC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ROLE PLAY: </w:t>
      </w:r>
      <w:r w:rsidR="00496ECB" w:rsidRPr="003C35D9">
        <w:rPr>
          <w:rFonts w:asciiTheme="majorHAnsi" w:hAnsiTheme="majorHAnsi" w:cstheme="majorHAnsi"/>
          <w:color w:val="00B0F0"/>
          <w:sz w:val="22"/>
          <w:szCs w:val="22"/>
        </w:rPr>
        <w:t>How would you approach this scenario?</w:t>
      </w:r>
    </w:p>
    <w:p w14:paraId="78933173" w14:textId="112C220A" w:rsidR="00496ECB" w:rsidRPr="003C35D9" w:rsidRDefault="00496ECB" w:rsidP="00496ECB">
      <w:pPr>
        <w:rPr>
          <w:rFonts w:asciiTheme="majorHAnsi" w:hAnsiTheme="majorHAnsi" w:cstheme="majorHAnsi"/>
          <w:sz w:val="22"/>
          <w:szCs w:val="22"/>
        </w:rPr>
      </w:pPr>
    </w:p>
    <w:p w14:paraId="2F64AF6C" w14:textId="77777777" w:rsidR="006965F5" w:rsidRPr="003C35D9" w:rsidRDefault="006965F5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Still refusing admission saying she will buy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paractamol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 and leave</w:t>
      </w:r>
    </w:p>
    <w:p w14:paraId="464F3345" w14:textId="720E92C0" w:rsidR="006965F5" w:rsidRPr="003C35D9" w:rsidRDefault="006965F5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Pt states I cannot force her against</w:t>
      </w:r>
      <w:r w:rsidR="009A33BB" w:rsidRPr="003C35D9">
        <w:rPr>
          <w:rFonts w:asciiTheme="majorHAnsi" w:hAnsiTheme="majorHAnsi" w:cstheme="majorHAnsi"/>
          <w:sz w:val="22"/>
          <w:szCs w:val="22"/>
        </w:rPr>
        <w:t xml:space="preserve"> her</w:t>
      </w:r>
      <w:r w:rsidRPr="003C35D9">
        <w:rPr>
          <w:rFonts w:asciiTheme="majorHAnsi" w:hAnsiTheme="majorHAnsi" w:cstheme="majorHAnsi"/>
          <w:sz w:val="22"/>
          <w:szCs w:val="22"/>
        </w:rPr>
        <w:t xml:space="preserve"> will to attend A&amp;E</w:t>
      </w:r>
    </w:p>
    <w:p w14:paraId="65229C9E" w14:textId="513CBC51" w:rsidR="00496ECB" w:rsidRPr="003C35D9" w:rsidRDefault="009A33BB" w:rsidP="00496ECB">
      <w:pPr>
        <w:ind w:left="720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Relative</w:t>
      </w:r>
      <w:r w:rsidR="006965F5" w:rsidRPr="003C35D9">
        <w:rPr>
          <w:rFonts w:asciiTheme="majorHAnsi" w:hAnsiTheme="majorHAnsi" w:cstheme="majorHAnsi"/>
          <w:sz w:val="22"/>
          <w:szCs w:val="22"/>
        </w:rPr>
        <w:t xml:space="preserve"> in agreement that she is unwell and needs admission. </w:t>
      </w:r>
    </w:p>
    <w:p w14:paraId="61DB2215" w14:textId="2EB77CD6" w:rsidR="00496ECB" w:rsidRPr="003C35D9" w:rsidRDefault="00496ECB" w:rsidP="00496ECB">
      <w:pPr>
        <w:ind w:left="720"/>
        <w:rPr>
          <w:rFonts w:asciiTheme="majorHAnsi" w:hAnsiTheme="majorHAnsi" w:cstheme="majorHAnsi"/>
          <w:color w:val="FF0000"/>
          <w:sz w:val="22"/>
          <w:szCs w:val="22"/>
        </w:rPr>
      </w:pPr>
    </w:p>
    <w:p w14:paraId="503CE539" w14:textId="4F943810" w:rsidR="00496ECB" w:rsidRPr="003C35D9" w:rsidRDefault="00496ECB" w:rsidP="00496EC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does the GMC state regarding </w:t>
      </w:r>
      <w:r w:rsidR="006965F5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child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consent </w:t>
      </w:r>
      <w:r w:rsidR="006965F5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to 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>treatment?</w:t>
      </w:r>
    </w:p>
    <w:p w14:paraId="0A512EFC" w14:textId="5136CAC6" w:rsidR="00496ECB" w:rsidRPr="003C35D9" w:rsidRDefault="00496ECB" w:rsidP="00496EC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What would your next steps be?</w:t>
      </w:r>
    </w:p>
    <w:p w14:paraId="3E0DF2A2" w14:textId="2BCA6FAE" w:rsidR="00496ECB" w:rsidRPr="003C35D9" w:rsidRDefault="00496ECB" w:rsidP="00496EC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</w:t>
      </w:r>
      <w:r w:rsidR="006965F5" w:rsidRPr="003C35D9">
        <w:rPr>
          <w:rFonts w:asciiTheme="majorHAnsi" w:hAnsiTheme="majorHAnsi" w:cstheme="majorHAnsi"/>
          <w:color w:val="00B0F0"/>
          <w:sz w:val="22"/>
          <w:szCs w:val="22"/>
        </w:rPr>
        <w:t>c</w:t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>ould this affect the trust in doctor-patient relationship?</w:t>
      </w:r>
    </w:p>
    <w:p w14:paraId="102B3BDB" w14:textId="1A4DD0DE" w:rsidR="0095703A" w:rsidRPr="003C35D9" w:rsidRDefault="0095703A" w:rsidP="0095703A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36529DC8" w14:textId="4456B21E" w:rsidR="0095703A" w:rsidRPr="003C35D9" w:rsidRDefault="0095703A" w:rsidP="0095703A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Resources</w:t>
      </w:r>
    </w:p>
    <w:p w14:paraId="4CFC0B21" w14:textId="62782BED" w:rsidR="0095703A" w:rsidRPr="003C35D9" w:rsidRDefault="0095703A" w:rsidP="0095703A">
      <w:pPr>
        <w:rPr>
          <w:rFonts w:asciiTheme="majorHAnsi" w:hAnsiTheme="majorHAnsi" w:cstheme="majorHAnsi"/>
          <w:sz w:val="22"/>
          <w:szCs w:val="22"/>
        </w:rPr>
      </w:pPr>
    </w:p>
    <w:p w14:paraId="373A0CAC" w14:textId="3F855161" w:rsidR="0038182B" w:rsidRPr="003C35D9" w:rsidRDefault="003C35D9" w:rsidP="0095703A">
      <w:pPr>
        <w:rPr>
          <w:rFonts w:asciiTheme="majorHAnsi" w:hAnsiTheme="majorHAnsi" w:cstheme="majorHAnsi"/>
          <w:sz w:val="22"/>
          <w:szCs w:val="22"/>
        </w:rPr>
      </w:pPr>
      <w:hyperlink r:id="rId12" w:history="1">
        <w:r w:rsidR="0038182B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https://cks.nice.org.uk/topics/diabetes-type-1/</w:t>
        </w:r>
      </w:hyperlink>
    </w:p>
    <w:p w14:paraId="66497BB9" w14:textId="31892CCB" w:rsidR="0038182B" w:rsidRPr="003C35D9" w:rsidRDefault="0038182B" w:rsidP="0095703A">
      <w:pPr>
        <w:rPr>
          <w:rFonts w:asciiTheme="majorHAnsi" w:hAnsiTheme="majorHAnsi" w:cstheme="majorHAnsi"/>
          <w:sz w:val="22"/>
          <w:szCs w:val="22"/>
        </w:rPr>
      </w:pPr>
    </w:p>
    <w:p w14:paraId="768838BE" w14:textId="120E2C84" w:rsidR="00A97D67" w:rsidRPr="003C35D9" w:rsidRDefault="003C35D9" w:rsidP="0095703A">
      <w:pPr>
        <w:rPr>
          <w:rFonts w:asciiTheme="majorHAnsi" w:hAnsiTheme="majorHAnsi" w:cstheme="majorHAnsi"/>
          <w:sz w:val="22"/>
          <w:szCs w:val="22"/>
        </w:rPr>
      </w:pPr>
      <w:hyperlink r:id="rId13" w:history="1">
        <w:r w:rsidR="00724710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https://www.diabetes.org/diabetes/type-1</w:t>
        </w:r>
      </w:hyperlink>
    </w:p>
    <w:p w14:paraId="1EBBDDF2" w14:textId="1090C099" w:rsidR="00724710" w:rsidRPr="003C35D9" w:rsidRDefault="00724710" w:rsidP="0095703A">
      <w:pPr>
        <w:rPr>
          <w:rFonts w:asciiTheme="majorHAnsi" w:hAnsiTheme="majorHAnsi" w:cstheme="majorHAnsi"/>
          <w:sz w:val="22"/>
          <w:szCs w:val="22"/>
        </w:rPr>
      </w:pPr>
    </w:p>
    <w:p w14:paraId="1C39603C" w14:textId="6376C0CF" w:rsidR="00724710" w:rsidRPr="003C35D9" w:rsidRDefault="003C35D9" w:rsidP="0095703A">
      <w:pPr>
        <w:rPr>
          <w:rFonts w:asciiTheme="majorHAnsi" w:hAnsiTheme="majorHAnsi" w:cstheme="majorHAnsi"/>
          <w:sz w:val="22"/>
          <w:szCs w:val="22"/>
        </w:rPr>
      </w:pPr>
      <w:hyperlink r:id="rId14" w:history="1">
        <w:r w:rsidR="007550CB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https://www.healthline.com/health/type-1-diabetes-causes-symtoms-treatments</w:t>
        </w:r>
      </w:hyperlink>
    </w:p>
    <w:p w14:paraId="2F6053FC" w14:textId="5DCFB7EA" w:rsidR="007550CB" w:rsidRPr="003C35D9" w:rsidRDefault="007550CB" w:rsidP="0095703A">
      <w:pPr>
        <w:rPr>
          <w:rFonts w:asciiTheme="majorHAnsi" w:hAnsiTheme="majorHAnsi" w:cstheme="majorHAnsi"/>
          <w:sz w:val="22"/>
          <w:szCs w:val="22"/>
        </w:rPr>
      </w:pPr>
    </w:p>
    <w:p w14:paraId="04CF695F" w14:textId="2EA97A5F" w:rsidR="007550CB" w:rsidRPr="003C35D9" w:rsidRDefault="007550CB" w:rsidP="0095703A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https://www.youtube.com/watch?v=maQM8NH4MSc</w:t>
      </w:r>
    </w:p>
    <w:p w14:paraId="0ABC91B1" w14:textId="22114F43" w:rsidR="00943F5E" w:rsidRPr="003C35D9" w:rsidRDefault="00943F5E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0D1A7D08" w14:textId="4C3B5E84" w:rsidR="009A33BB" w:rsidRPr="003C35D9" w:rsidRDefault="009A33BB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1CA5DA27" w14:textId="21AEC8BC" w:rsidR="009A33BB" w:rsidRPr="003C35D9" w:rsidRDefault="009A33BB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4957A179" w14:textId="41DA7C3E" w:rsidR="009A33BB" w:rsidRPr="003C35D9" w:rsidRDefault="009A33BB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75DD35D4" w14:textId="42670804" w:rsidR="009A33BB" w:rsidRPr="003C35D9" w:rsidRDefault="009A33BB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05AB60FE" w14:textId="66F1BDC3" w:rsidR="009A33BB" w:rsidRDefault="009A33BB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6309CA23" w14:textId="099C9AED" w:rsidR="003C35D9" w:rsidRDefault="003C35D9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57F03363" w14:textId="34F04D22" w:rsidR="003C35D9" w:rsidRDefault="003C35D9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01CBE7F9" w14:textId="77777777" w:rsidR="003C35D9" w:rsidRPr="003C35D9" w:rsidRDefault="003C35D9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7C7CD7B3" w14:textId="5C6BF6EC" w:rsidR="00943F5E" w:rsidRPr="003C35D9" w:rsidRDefault="00943F5E" w:rsidP="00943F5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72640362" w14:textId="27773E0E" w:rsidR="00943F5E" w:rsidRPr="003C35D9" w:rsidRDefault="000D3D3B" w:rsidP="00943F5E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sz w:val="22"/>
          <w:szCs w:val="22"/>
        </w:rPr>
      </w:pPr>
      <w:r w:rsidRPr="003C35D9">
        <w:rPr>
          <w:rFonts w:asciiTheme="majorHAnsi" w:hAnsiTheme="majorHAnsi" w:cstheme="majorHAnsi"/>
          <w:b/>
          <w:sz w:val="22"/>
          <w:szCs w:val="22"/>
        </w:rPr>
        <w:t>Notification of a</w:t>
      </w:r>
      <w:r w:rsidR="00943F5E" w:rsidRPr="003C35D9">
        <w:rPr>
          <w:rFonts w:asciiTheme="majorHAnsi" w:hAnsiTheme="majorHAnsi" w:cstheme="majorHAnsi"/>
          <w:b/>
          <w:sz w:val="22"/>
          <w:szCs w:val="22"/>
        </w:rPr>
        <w:t>dmission to Medical War</w:t>
      </w:r>
      <w:r w:rsidR="008371D7" w:rsidRPr="003C35D9">
        <w:rPr>
          <w:rFonts w:asciiTheme="majorHAnsi" w:hAnsiTheme="majorHAnsi" w:cstheme="majorHAnsi"/>
          <w:b/>
          <w:sz w:val="22"/>
          <w:szCs w:val="22"/>
        </w:rPr>
        <w:t>d 5b</w:t>
      </w:r>
    </w:p>
    <w:p w14:paraId="01E2BC2B" w14:textId="77777777" w:rsidR="00943F5E" w:rsidRDefault="00943F5E" w:rsidP="00943F5E">
      <w:pPr>
        <w:rPr>
          <w:b/>
        </w:rPr>
      </w:pPr>
    </w:p>
    <w:p w14:paraId="725970F2" w14:textId="77777777" w:rsidR="00943F5E" w:rsidRDefault="00943F5E" w:rsidP="00943F5E">
      <w:pPr>
        <w:ind w:left="360"/>
        <w:rPr>
          <w:b/>
        </w:rPr>
      </w:pPr>
    </w:p>
    <w:p w14:paraId="6C4EDE03" w14:textId="77777777" w:rsidR="00943F5E" w:rsidRPr="00E63850" w:rsidRDefault="00943F5E" w:rsidP="00943F5E">
      <w:pPr>
        <w:pStyle w:val="NoSpacing"/>
        <w:rPr>
          <w:rFonts w:ascii="Book Antiqua" w:hAnsi="Book Antiqua"/>
          <w:b/>
          <w:sz w:val="32"/>
          <w:szCs w:val="32"/>
        </w:rPr>
      </w:pPr>
      <w:r w:rsidRPr="00E63850">
        <w:rPr>
          <w:rFonts w:ascii="Book Antiqua" w:hAnsi="Book Antiqua"/>
          <w:b/>
          <w:sz w:val="32"/>
          <w:szCs w:val="32"/>
        </w:rPr>
        <w:t xml:space="preserve">King Arthurs </w:t>
      </w:r>
      <w:r>
        <w:rPr>
          <w:rFonts w:ascii="Book Antiqua" w:hAnsi="Book Antiqua"/>
          <w:b/>
          <w:sz w:val="32"/>
          <w:szCs w:val="32"/>
        </w:rPr>
        <w:t xml:space="preserve">Mental Health </w:t>
      </w:r>
      <w:r w:rsidRPr="00E63850">
        <w:rPr>
          <w:rFonts w:ascii="Book Antiqua" w:hAnsi="Book Antiqua"/>
          <w:b/>
          <w:sz w:val="32"/>
          <w:szCs w:val="32"/>
        </w:rPr>
        <w:t>Hospital</w:t>
      </w:r>
      <w:r w:rsidRPr="00E63850">
        <w:rPr>
          <w:rFonts w:ascii="Book Antiqua" w:hAnsi="Book Antiqua"/>
          <w:b/>
          <w:sz w:val="32"/>
          <w:szCs w:val="32"/>
        </w:rPr>
        <w:tab/>
      </w:r>
      <w:r w:rsidRPr="00E63850">
        <w:rPr>
          <w:rFonts w:ascii="Book Antiqua" w:hAnsi="Book Antiqua"/>
          <w:b/>
          <w:sz w:val="32"/>
          <w:szCs w:val="32"/>
        </w:rPr>
        <w:tab/>
      </w:r>
      <w:r w:rsidRPr="00E63850">
        <w:rPr>
          <w:rFonts w:ascii="Book Antiqua" w:hAnsi="Book Antiqua"/>
          <w:b/>
          <w:sz w:val="32"/>
          <w:szCs w:val="32"/>
        </w:rPr>
        <w:tab/>
      </w:r>
      <w:r w:rsidRPr="00E63850">
        <w:rPr>
          <w:rFonts w:ascii="Book Antiqua" w:hAnsi="Book Antiqua"/>
          <w:b/>
          <w:sz w:val="32"/>
          <w:szCs w:val="32"/>
        </w:rPr>
        <w:tab/>
      </w:r>
      <w:r>
        <w:rPr>
          <w:noProof/>
          <w:color w:val="0000FF"/>
          <w:lang w:eastAsia="en-GB"/>
        </w:rPr>
        <w:drawing>
          <wp:inline distT="0" distB="0" distL="0" distR="0" wp14:anchorId="1CAD68A2" wp14:editId="4393D00A">
            <wp:extent cx="812018" cy="371475"/>
            <wp:effectExtent l="0" t="0" r="7620" b="0"/>
            <wp:docPr id="4" name="irc_mi" descr="Image result for nhs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hs 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62" cy="3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11CD" w14:textId="77777777" w:rsidR="00943F5E" w:rsidRDefault="00943F5E" w:rsidP="00943F5E">
      <w:pPr>
        <w:pStyle w:val="NoSpacing"/>
        <w:rPr>
          <w:rFonts w:ascii="Book Antiqua" w:hAnsi="Book Antiqua"/>
          <w:color w:val="7F7F7F" w:themeColor="text1" w:themeTint="80"/>
          <w:sz w:val="28"/>
          <w:szCs w:val="28"/>
        </w:rPr>
      </w:pPr>
      <w:r w:rsidRPr="00E63850">
        <w:rPr>
          <w:rFonts w:ascii="Book Antiqua" w:hAnsi="Book Antiqua"/>
          <w:color w:val="7F7F7F" w:themeColor="text1" w:themeTint="80"/>
          <w:sz w:val="28"/>
          <w:szCs w:val="28"/>
        </w:rPr>
        <w:t>NHS Foundation Trust</w:t>
      </w:r>
    </w:p>
    <w:p w14:paraId="52BFB0ED" w14:textId="452CE3AC" w:rsidR="00943F5E" w:rsidRPr="00AA61CD" w:rsidRDefault="0045328F" w:rsidP="00943F5E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Notification of Admission</w:t>
      </w:r>
      <w:r w:rsidR="00EE400F">
        <w:rPr>
          <w:rFonts w:ascii="Book Antiqua" w:hAnsi="Book Antiqua"/>
          <w:b/>
          <w:sz w:val="24"/>
          <w:szCs w:val="24"/>
        </w:rPr>
        <w:t xml:space="preserve"> </w:t>
      </w:r>
    </w:p>
    <w:p w14:paraId="1EF34A91" w14:textId="77777777" w:rsidR="00943F5E" w:rsidRDefault="00943F5E" w:rsidP="00943F5E">
      <w:pPr>
        <w:pStyle w:val="NoSpacing"/>
        <w:rPr>
          <w:rFonts w:ascii="Book Antiqua" w:hAnsi="Book Antiqua"/>
          <w:b/>
          <w:sz w:val="16"/>
          <w:szCs w:val="16"/>
        </w:rPr>
      </w:pPr>
    </w:p>
    <w:p w14:paraId="768067AD" w14:textId="77777777" w:rsidR="00943F5E" w:rsidRDefault="00943F5E" w:rsidP="00943F5E">
      <w:pPr>
        <w:pStyle w:val="NoSpacing"/>
        <w:rPr>
          <w:rFonts w:ascii="Book Antiqua" w:hAnsi="Book Antiqua"/>
          <w:sz w:val="16"/>
          <w:szCs w:val="16"/>
        </w:rPr>
      </w:pPr>
      <w:r w:rsidRPr="00AC1350">
        <w:rPr>
          <w:rFonts w:ascii="Book Antiqua" w:hAnsi="Book Antiqua"/>
          <w:b/>
          <w:sz w:val="16"/>
          <w:szCs w:val="16"/>
        </w:rPr>
        <w:t>Consultant at Discharge</w:t>
      </w:r>
      <w:r w:rsidRPr="00AC1350">
        <w:rPr>
          <w:rFonts w:ascii="Book Antiqua" w:hAnsi="Book Antiqua"/>
          <w:sz w:val="16"/>
          <w:szCs w:val="16"/>
        </w:rPr>
        <w:t xml:space="preserve">:) </w:t>
      </w:r>
      <w:r w:rsidRPr="00AC1350">
        <w:rPr>
          <w:rFonts w:ascii="Book Antiqua" w:hAnsi="Book Antiqua"/>
          <w:b/>
          <w:sz w:val="16"/>
          <w:szCs w:val="16"/>
        </w:rPr>
        <w:t>Tel:</w:t>
      </w:r>
      <w:r w:rsidRPr="00AC1350">
        <w:rPr>
          <w:rFonts w:ascii="Book Antiqua" w:hAnsi="Book Antiqua"/>
          <w:sz w:val="16"/>
          <w:szCs w:val="16"/>
        </w:rPr>
        <w:t xml:space="preserve"> Not Recorded</w:t>
      </w:r>
    </w:p>
    <w:p w14:paraId="3716513B" w14:textId="5B7CA33F" w:rsidR="00943F5E" w:rsidRPr="00AC1350" w:rsidRDefault="00943F5E" w:rsidP="00943F5E">
      <w:pPr>
        <w:pStyle w:val="NoSpacing"/>
        <w:rPr>
          <w:rFonts w:ascii="Book Antiqua" w:hAnsi="Book Antiqua"/>
          <w:b/>
          <w:sz w:val="16"/>
          <w:szCs w:val="16"/>
        </w:rPr>
      </w:pPr>
      <w:r w:rsidRPr="00AC1350">
        <w:rPr>
          <w:rFonts w:ascii="Book Antiqua" w:hAnsi="Book Antiqua"/>
          <w:b/>
          <w:sz w:val="16"/>
          <w:szCs w:val="16"/>
        </w:rPr>
        <w:t>Admitted:</w:t>
      </w:r>
      <w:r>
        <w:rPr>
          <w:rFonts w:ascii="Book Antiqua" w:hAnsi="Book Antiqua"/>
          <w:b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Diabetes and Endocrine </w:t>
      </w:r>
    </w:p>
    <w:p w14:paraId="6E372829" w14:textId="77777777" w:rsidR="00943F5E" w:rsidRPr="00AC1350" w:rsidRDefault="00943F5E" w:rsidP="00943F5E">
      <w:pPr>
        <w:pStyle w:val="NoSpacing"/>
        <w:rPr>
          <w:rFonts w:ascii="Book Antiqua" w:hAnsi="Book Antiqua"/>
          <w:b/>
          <w:sz w:val="16"/>
          <w:szCs w:val="16"/>
        </w:rPr>
      </w:pPr>
      <w:r w:rsidRPr="00AC1350">
        <w:rPr>
          <w:rFonts w:ascii="Book Antiqua" w:hAnsi="Book Antiqua"/>
          <w:b/>
          <w:sz w:val="16"/>
          <w:szCs w:val="16"/>
        </w:rPr>
        <w:t>Ward:</w:t>
      </w:r>
    </w:p>
    <w:p w14:paraId="550CA408" w14:textId="77777777" w:rsidR="00943F5E" w:rsidRPr="00AC1350" w:rsidRDefault="00943F5E" w:rsidP="00943F5E">
      <w:pPr>
        <w:pStyle w:val="NoSpacing"/>
        <w:rPr>
          <w:rFonts w:ascii="Book Antiqua" w:hAnsi="Book Antiqua"/>
          <w:b/>
          <w:sz w:val="16"/>
          <w:szCs w:val="16"/>
        </w:rPr>
      </w:pPr>
      <w:r w:rsidRPr="00AC1350">
        <w:rPr>
          <w:rFonts w:ascii="Book Antiqua" w:hAnsi="Book Antiqua"/>
          <w:b/>
          <w:sz w:val="16"/>
          <w:szCs w:val="16"/>
        </w:rPr>
        <w:t>Discharged:</w:t>
      </w:r>
    </w:p>
    <w:p w14:paraId="3AF13377" w14:textId="77777777" w:rsidR="00020E0F" w:rsidRDefault="00020E0F" w:rsidP="00943F5E">
      <w:pPr>
        <w:pStyle w:val="NoSpacing"/>
        <w:rPr>
          <w:rFonts w:ascii="Book Antiqua" w:hAnsi="Book Antiqua"/>
          <w:b/>
          <w:sz w:val="16"/>
          <w:szCs w:val="16"/>
        </w:rPr>
      </w:pPr>
    </w:p>
    <w:p w14:paraId="60FD998D" w14:textId="249469CB" w:rsidR="00943F5E" w:rsidRDefault="00943F5E" w:rsidP="00943F5E">
      <w:pPr>
        <w:pStyle w:val="NoSpacing"/>
        <w:rPr>
          <w:rFonts w:ascii="Book Antiqua" w:hAnsi="Book Antiqua"/>
          <w:sz w:val="16"/>
          <w:szCs w:val="16"/>
        </w:rPr>
      </w:pPr>
      <w:r w:rsidRPr="00AC1350">
        <w:rPr>
          <w:rFonts w:ascii="Book Antiqua" w:hAnsi="Book Antiqua"/>
          <w:b/>
          <w:sz w:val="16"/>
          <w:szCs w:val="16"/>
        </w:rPr>
        <w:t>Discharge Method:</w:t>
      </w:r>
      <w:r>
        <w:rPr>
          <w:rFonts w:ascii="Book Antiqua" w:hAnsi="Book Antiqua"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horzAnchor="page" w:tblpX="1729" w:tblpY="-259"/>
        <w:tblW w:w="8516" w:type="dxa"/>
        <w:tblLook w:val="04A0" w:firstRow="1" w:lastRow="0" w:firstColumn="1" w:lastColumn="0" w:noHBand="0" w:noVBand="1"/>
      </w:tblPr>
      <w:tblGrid>
        <w:gridCol w:w="4249"/>
        <w:gridCol w:w="4267"/>
      </w:tblGrid>
      <w:tr w:rsidR="00943F5E" w:rsidRPr="00AC1350" w14:paraId="2E5B6209" w14:textId="77777777" w:rsidTr="004D4454">
        <w:trPr>
          <w:trHeight w:val="983"/>
        </w:trPr>
        <w:tc>
          <w:tcPr>
            <w:tcW w:w="4249" w:type="dxa"/>
          </w:tcPr>
          <w:p w14:paraId="7BF89D78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 xml:space="preserve">GP: </w:t>
            </w:r>
            <w:r w:rsidRPr="00AC1350">
              <w:rPr>
                <w:rFonts w:ascii="Book Antiqua" w:hAnsi="Book Antiqua"/>
                <w:sz w:val="16"/>
                <w:szCs w:val="16"/>
              </w:rPr>
              <w:t>DR Lewis</w:t>
            </w:r>
          </w:p>
          <w:p w14:paraId="0BBE1057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C1350">
              <w:rPr>
                <w:rFonts w:ascii="Book Antiqua" w:hAnsi="Book Antiqua"/>
                <w:sz w:val="16"/>
                <w:szCs w:val="16"/>
              </w:rPr>
              <w:t>Upton Medical Centre</w:t>
            </w:r>
          </w:p>
          <w:p w14:paraId="158583F1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C1350">
              <w:rPr>
                <w:rFonts w:ascii="Book Antiqua" w:hAnsi="Book Antiqua"/>
                <w:sz w:val="16"/>
                <w:szCs w:val="16"/>
              </w:rPr>
              <w:t>London</w:t>
            </w:r>
          </w:p>
          <w:p w14:paraId="3E238014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E11 6RD</w:t>
            </w:r>
          </w:p>
        </w:tc>
        <w:tc>
          <w:tcPr>
            <w:tcW w:w="4267" w:type="dxa"/>
          </w:tcPr>
          <w:p w14:paraId="72F55CB3" w14:textId="77777777" w:rsidR="00943F5E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 xml:space="preserve">Patient: </w:t>
            </w:r>
            <w:proofErr w:type="spellStart"/>
            <w:r>
              <w:rPr>
                <w:rFonts w:ascii="Book Antiqua" w:hAnsi="Book Antiqua"/>
                <w:sz w:val="16"/>
                <w:szCs w:val="16"/>
              </w:rPr>
              <w:t>Sharara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t xml:space="preserve"> Begum</w:t>
            </w:r>
          </w:p>
          <w:p w14:paraId="49F22C46" w14:textId="77777777" w:rsidR="00943F5E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Book Antiqua" w:hAnsi="Book Antiqua"/>
                <w:sz w:val="16"/>
                <w:szCs w:val="16"/>
              </w:rPr>
              <w:t>Fotress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t xml:space="preserve"> Road</w:t>
            </w:r>
          </w:p>
          <w:p w14:paraId="6A994CF9" w14:textId="77777777" w:rsidR="00943F5E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London</w:t>
            </w:r>
          </w:p>
          <w:p w14:paraId="162ADA9B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E11 5RA</w:t>
            </w:r>
          </w:p>
          <w:p w14:paraId="0511203D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C1350">
              <w:rPr>
                <w:rFonts w:ascii="Book Antiqua" w:hAnsi="Book Antiqua"/>
                <w:sz w:val="16"/>
                <w:szCs w:val="16"/>
              </w:rPr>
              <w:t>(address)</w:t>
            </w:r>
          </w:p>
          <w:p w14:paraId="7D0E72E9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43F5E" w:rsidRPr="00AC1350" w14:paraId="65D7F96B" w14:textId="77777777" w:rsidTr="004D4454">
        <w:trPr>
          <w:trHeight w:val="279"/>
        </w:trPr>
        <w:tc>
          <w:tcPr>
            <w:tcW w:w="4249" w:type="dxa"/>
          </w:tcPr>
          <w:p w14:paraId="02CCC3D2" w14:textId="77777777" w:rsidR="00943F5E" w:rsidRPr="00AC1350" w:rsidRDefault="00943F5E" w:rsidP="004D4454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 xml:space="preserve">GP Tel: </w:t>
            </w:r>
            <w:r w:rsidRPr="00AC1350">
              <w:rPr>
                <w:rFonts w:ascii="Book Antiqua" w:hAnsi="Book Antiqua"/>
                <w:sz w:val="16"/>
                <w:szCs w:val="16"/>
              </w:rPr>
              <w:t>08457823891</w:t>
            </w:r>
          </w:p>
        </w:tc>
        <w:tc>
          <w:tcPr>
            <w:tcW w:w="4267" w:type="dxa"/>
          </w:tcPr>
          <w:p w14:paraId="04810CE2" w14:textId="77777777" w:rsidR="00943F5E" w:rsidRPr="00AC1350" w:rsidRDefault="00943F5E" w:rsidP="004D4454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>Home/Mobile Tel:</w:t>
            </w:r>
            <w:r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X</w:t>
            </w:r>
          </w:p>
        </w:tc>
      </w:tr>
    </w:tbl>
    <w:p w14:paraId="29885B00" w14:textId="77777777" w:rsidR="00943F5E" w:rsidRDefault="00943F5E" w:rsidP="00943F5E">
      <w:pPr>
        <w:pStyle w:val="NoSpacing"/>
        <w:rPr>
          <w:rFonts w:ascii="Book Antiqua" w:hAnsi="Book Antiqua"/>
          <w:sz w:val="16"/>
          <w:szCs w:val="16"/>
        </w:rPr>
      </w:pPr>
    </w:p>
    <w:p w14:paraId="6F17D116" w14:textId="77777777" w:rsidR="00943F5E" w:rsidRPr="00AC1350" w:rsidRDefault="00943F5E" w:rsidP="00943F5E">
      <w:pPr>
        <w:pStyle w:val="NoSpacing"/>
        <w:rPr>
          <w:rFonts w:ascii="Book Antiqua" w:hAnsi="Book Antiqua"/>
          <w:b/>
          <w:color w:val="7F7F7F" w:themeColor="text1" w:themeTint="80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729" w:tblpY="-7"/>
        <w:tblW w:w="0" w:type="auto"/>
        <w:tblLook w:val="04A0" w:firstRow="1" w:lastRow="0" w:firstColumn="1" w:lastColumn="0" w:noHBand="0" w:noVBand="1"/>
      </w:tblPr>
      <w:tblGrid>
        <w:gridCol w:w="1838"/>
        <w:gridCol w:w="2268"/>
      </w:tblGrid>
      <w:tr w:rsidR="00943F5E" w14:paraId="17454F79" w14:textId="77777777" w:rsidTr="004D4454">
        <w:trPr>
          <w:trHeight w:val="256"/>
        </w:trPr>
        <w:tc>
          <w:tcPr>
            <w:tcW w:w="1838" w:type="dxa"/>
          </w:tcPr>
          <w:p w14:paraId="7FBD1AC5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>Acute Problem(s)</w:t>
            </w:r>
          </w:p>
        </w:tc>
        <w:tc>
          <w:tcPr>
            <w:tcW w:w="2268" w:type="dxa"/>
          </w:tcPr>
          <w:p w14:paraId="14B8F96C" w14:textId="77777777" w:rsidR="00943F5E" w:rsidRPr="00AC1350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AC1350">
              <w:rPr>
                <w:rFonts w:ascii="Book Antiqua" w:hAnsi="Book Antiqua"/>
                <w:b/>
                <w:sz w:val="16"/>
                <w:szCs w:val="16"/>
              </w:rPr>
              <w:t>Chronic Problems</w:t>
            </w:r>
          </w:p>
        </w:tc>
      </w:tr>
      <w:tr w:rsidR="00943F5E" w14:paraId="5F45ABD9" w14:textId="77777777" w:rsidTr="004D4454">
        <w:trPr>
          <w:trHeight w:val="236"/>
        </w:trPr>
        <w:tc>
          <w:tcPr>
            <w:tcW w:w="1838" w:type="dxa"/>
          </w:tcPr>
          <w:p w14:paraId="59068103" w14:textId="77777777" w:rsidR="00943F5E" w:rsidRPr="001F3376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1F3376">
              <w:rPr>
                <w:rFonts w:ascii="Book Antiqua" w:hAnsi="Book Antiqua"/>
                <w:b/>
                <w:sz w:val="16"/>
                <w:szCs w:val="16"/>
              </w:rPr>
              <w:t>Psychotic Episode</w:t>
            </w:r>
          </w:p>
        </w:tc>
        <w:tc>
          <w:tcPr>
            <w:tcW w:w="2268" w:type="dxa"/>
          </w:tcPr>
          <w:p w14:paraId="699048CC" w14:textId="77777777" w:rsidR="00943F5E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0EDE99B3" w14:textId="77777777" w:rsidR="00943F5E" w:rsidRPr="00AC1350" w:rsidRDefault="00943F5E" w:rsidP="00943F5E">
      <w:pPr>
        <w:pStyle w:val="NoSpacing"/>
        <w:rPr>
          <w:rFonts w:ascii="Book Antiqua" w:hAnsi="Book Antiqua"/>
          <w:sz w:val="16"/>
          <w:szCs w:val="16"/>
        </w:rPr>
      </w:pPr>
    </w:p>
    <w:p w14:paraId="0CBB10CB" w14:textId="77777777" w:rsidR="00943F5E" w:rsidRDefault="00943F5E" w:rsidP="00943F5E">
      <w:pPr>
        <w:rPr>
          <w:rFonts w:ascii="Book Antiqua" w:hAnsi="Book Antiqua"/>
          <w:b/>
          <w:sz w:val="16"/>
          <w:szCs w:val="16"/>
        </w:rPr>
      </w:pPr>
    </w:p>
    <w:p w14:paraId="7F7FE806" w14:textId="77777777" w:rsidR="00943F5E" w:rsidRDefault="00943F5E" w:rsidP="00943F5E">
      <w:pPr>
        <w:rPr>
          <w:rFonts w:ascii="Book Antiqua" w:hAnsi="Book Antiqua"/>
          <w:b/>
          <w:sz w:val="16"/>
          <w:szCs w:val="16"/>
        </w:rPr>
      </w:pPr>
    </w:p>
    <w:p w14:paraId="68F53BCB" w14:textId="77777777" w:rsidR="00943F5E" w:rsidRDefault="00943F5E" w:rsidP="00943F5E">
      <w:pPr>
        <w:rPr>
          <w:rFonts w:ascii="Book Antiqua" w:hAnsi="Book Antiqua"/>
          <w:b/>
          <w:sz w:val="16"/>
          <w:szCs w:val="16"/>
        </w:rPr>
      </w:pPr>
      <w:r w:rsidRPr="00670340">
        <w:rPr>
          <w:rFonts w:ascii="Book Antiqua" w:hAnsi="Book Antiqua"/>
          <w:b/>
          <w:sz w:val="16"/>
          <w:szCs w:val="16"/>
        </w:rPr>
        <w:t>Clinical Presentation:</w:t>
      </w:r>
    </w:p>
    <w:p w14:paraId="2303C047" w14:textId="77777777" w:rsidR="00943F5E" w:rsidRDefault="00943F5E" w:rsidP="00943F5E">
      <w:pPr>
        <w:rPr>
          <w:rFonts w:ascii="Book Antiqua" w:hAnsi="Book Antiqua"/>
          <w:b/>
          <w:sz w:val="16"/>
          <w:szCs w:val="16"/>
        </w:rPr>
      </w:pPr>
    </w:p>
    <w:p w14:paraId="252C6AD6" w14:textId="77777777" w:rsidR="004B493B" w:rsidRDefault="00943F5E" w:rsidP="00943F5E">
      <w:pPr>
        <w:rPr>
          <w:rFonts w:ascii="Book Antiqua" w:hAnsi="Book Antiqua"/>
          <w:sz w:val="16"/>
          <w:szCs w:val="16"/>
        </w:rPr>
      </w:pPr>
      <w:r w:rsidRPr="00B378D1">
        <w:rPr>
          <w:rFonts w:ascii="Book Antiqua" w:hAnsi="Book Antiqua"/>
          <w:sz w:val="16"/>
          <w:szCs w:val="16"/>
        </w:rPr>
        <w:t xml:space="preserve">Brought in </w:t>
      </w:r>
      <w:r w:rsidR="004B493B">
        <w:rPr>
          <w:rFonts w:ascii="Book Antiqua" w:hAnsi="Book Antiqua"/>
          <w:sz w:val="16"/>
          <w:szCs w:val="16"/>
        </w:rPr>
        <w:t xml:space="preserve">by ambulance. </w:t>
      </w:r>
    </w:p>
    <w:p w14:paraId="55A59701" w14:textId="77777777" w:rsidR="004B493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Found at home in unconscious by brother and </w:t>
      </w:r>
      <w:proofErr w:type="gramStart"/>
      <w:r>
        <w:rPr>
          <w:rFonts w:ascii="Book Antiqua" w:hAnsi="Book Antiqua"/>
          <w:sz w:val="16"/>
          <w:szCs w:val="16"/>
        </w:rPr>
        <w:t>sister in law</w:t>
      </w:r>
      <w:proofErr w:type="gramEnd"/>
    </w:p>
    <w:p w14:paraId="39BD932E" w14:textId="77777777" w:rsidR="004B493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Was rousable </w:t>
      </w:r>
    </w:p>
    <w:p w14:paraId="62EAB2F1" w14:textId="77777777" w:rsidR="004B493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Had been vomiting all day</w:t>
      </w:r>
    </w:p>
    <w:p w14:paraId="652C86BD" w14:textId="3443B8C1" w:rsidR="001130C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Seen GP earlier that </w:t>
      </w:r>
      <w:r w:rsidR="001130CB">
        <w:rPr>
          <w:rFonts w:ascii="Book Antiqua" w:hAnsi="Book Antiqua"/>
          <w:sz w:val="16"/>
          <w:szCs w:val="16"/>
        </w:rPr>
        <w:t xml:space="preserve">day </w:t>
      </w:r>
      <w:r>
        <w:rPr>
          <w:rFonts w:ascii="Book Antiqua" w:hAnsi="Book Antiqua"/>
          <w:sz w:val="16"/>
          <w:szCs w:val="16"/>
        </w:rPr>
        <w:t>who tried to admit patient</w:t>
      </w:r>
      <w:r w:rsidR="001130CB">
        <w:rPr>
          <w:rFonts w:ascii="Book Antiqua" w:hAnsi="Book Antiqua"/>
          <w:sz w:val="16"/>
          <w:szCs w:val="16"/>
        </w:rPr>
        <w:t xml:space="preserve">, brother states he tried to take her to A&amp;E but she became hysterical so they went home where she worsened. </w:t>
      </w:r>
    </w:p>
    <w:p w14:paraId="6C1D6C5E" w14:textId="77777777" w:rsidR="004B493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Recently dx with T1DM</w:t>
      </w:r>
    </w:p>
    <w:p w14:paraId="23F373EB" w14:textId="77777777" w:rsidR="004B493B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No recent infection </w:t>
      </w:r>
    </w:p>
    <w:p w14:paraId="6CE29B97" w14:textId="0D28C767" w:rsidR="00943F5E" w:rsidRDefault="004B493B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Under a lot of stress with exams – not been taking insulin </w:t>
      </w:r>
      <w:r w:rsidR="00943F5E">
        <w:rPr>
          <w:rFonts w:ascii="Book Antiqua" w:hAnsi="Book Antiqua"/>
          <w:sz w:val="16"/>
          <w:szCs w:val="16"/>
        </w:rPr>
        <w:t xml:space="preserve"> </w:t>
      </w:r>
    </w:p>
    <w:p w14:paraId="4C77D229" w14:textId="707684F8" w:rsidR="00943F5E" w:rsidRDefault="00943F5E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Lives with brother, 3 kids and wife also in household. </w:t>
      </w:r>
    </w:p>
    <w:p w14:paraId="2BC654B9" w14:textId="77777777" w:rsidR="00943F5E" w:rsidRDefault="00943F5E" w:rsidP="00943F5E">
      <w:pPr>
        <w:rPr>
          <w:rFonts w:ascii="Book Antiqua" w:hAnsi="Book Antiqua"/>
          <w:sz w:val="16"/>
          <w:szCs w:val="16"/>
        </w:rPr>
      </w:pPr>
    </w:p>
    <w:p w14:paraId="432E1567" w14:textId="2C1D5F20" w:rsidR="00A73BC4" w:rsidRDefault="00186320" w:rsidP="004B493B">
      <w:pPr>
        <w:rPr>
          <w:rFonts w:ascii="Book Antiqua" w:hAnsi="Book Antiqua"/>
          <w:sz w:val="16"/>
          <w:szCs w:val="16"/>
        </w:rPr>
      </w:pPr>
      <w:proofErr w:type="spellStart"/>
      <w:r>
        <w:rPr>
          <w:rFonts w:ascii="Book Antiqua" w:hAnsi="Book Antiqua"/>
          <w:sz w:val="16"/>
          <w:szCs w:val="16"/>
        </w:rPr>
        <w:t>Obs</w:t>
      </w:r>
      <w:proofErr w:type="spellEnd"/>
      <w:r>
        <w:rPr>
          <w:rFonts w:ascii="Book Antiqua" w:hAnsi="Book Antiqua"/>
          <w:sz w:val="16"/>
          <w:szCs w:val="16"/>
        </w:rPr>
        <w:t xml:space="preserve"> done at triage</w:t>
      </w:r>
    </w:p>
    <w:p w14:paraId="7DD70EC3" w14:textId="1F50DEDF" w:rsidR="00186320" w:rsidRDefault="00186320" w:rsidP="004B493B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HR 120</w:t>
      </w:r>
    </w:p>
    <w:p w14:paraId="114E06FD" w14:textId="1EB5FC77" w:rsidR="00186320" w:rsidRDefault="00186320" w:rsidP="004B493B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RR 24</w:t>
      </w:r>
    </w:p>
    <w:p w14:paraId="31DCB765" w14:textId="30907A4A" w:rsidR="00C338B8" w:rsidRDefault="00C338B8" w:rsidP="004B493B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 37.5</w:t>
      </w:r>
    </w:p>
    <w:p w14:paraId="31B0372F" w14:textId="7C15383A" w:rsidR="00C338B8" w:rsidRDefault="00C338B8" w:rsidP="004B493B">
      <w:pPr>
        <w:rPr>
          <w:rFonts w:ascii="Book Antiqua" w:hAnsi="Book Antiqua"/>
          <w:sz w:val="16"/>
          <w:szCs w:val="16"/>
        </w:rPr>
      </w:pPr>
      <w:proofErr w:type="spellStart"/>
      <w:r>
        <w:rPr>
          <w:rFonts w:ascii="Book Antiqua" w:hAnsi="Book Antiqua"/>
          <w:sz w:val="16"/>
          <w:szCs w:val="16"/>
        </w:rPr>
        <w:t>Sats</w:t>
      </w:r>
      <w:proofErr w:type="spellEnd"/>
      <w:r>
        <w:rPr>
          <w:rFonts w:ascii="Book Antiqua" w:hAnsi="Book Antiqua"/>
          <w:sz w:val="16"/>
          <w:szCs w:val="16"/>
        </w:rPr>
        <w:t xml:space="preserve"> 98% OA</w:t>
      </w:r>
    </w:p>
    <w:p w14:paraId="4AD38807" w14:textId="13BB9BB3" w:rsidR="00186320" w:rsidRDefault="00186320" w:rsidP="004B493B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BM 24</w:t>
      </w:r>
    </w:p>
    <w:p w14:paraId="15C064B7" w14:textId="53ACE06A" w:rsidR="00A73BC4" w:rsidRDefault="00A73BC4" w:rsidP="004B493B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Urine dip – Glucose +++ Ketones ++ Nit – </w:t>
      </w:r>
      <w:proofErr w:type="gramStart"/>
      <w:r>
        <w:rPr>
          <w:rFonts w:ascii="Book Antiqua" w:hAnsi="Book Antiqua"/>
          <w:sz w:val="16"/>
          <w:szCs w:val="16"/>
        </w:rPr>
        <w:t>Blood  -</w:t>
      </w:r>
      <w:proofErr w:type="gram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Prot</w:t>
      </w:r>
      <w:proofErr w:type="spellEnd"/>
      <w:r>
        <w:rPr>
          <w:rFonts w:ascii="Book Antiqua" w:hAnsi="Book Antiqua"/>
          <w:sz w:val="16"/>
          <w:szCs w:val="16"/>
        </w:rPr>
        <w:t xml:space="preserve"> – Leu –</w:t>
      </w:r>
    </w:p>
    <w:p w14:paraId="07589643" w14:textId="77777777" w:rsidR="00943F5E" w:rsidRPr="00670340" w:rsidRDefault="00943F5E" w:rsidP="00943F5E">
      <w:pPr>
        <w:pStyle w:val="NoSpacing"/>
        <w:rPr>
          <w:rFonts w:ascii="Book Antiqua" w:hAnsi="Book Antiqua"/>
          <w:b/>
          <w:sz w:val="16"/>
          <w:szCs w:val="16"/>
        </w:rPr>
      </w:pPr>
    </w:p>
    <w:p w14:paraId="6C89366B" w14:textId="6FB2C6C2" w:rsidR="00943F5E" w:rsidRDefault="00943F5E" w:rsidP="00943F5E">
      <w:pPr>
        <w:rPr>
          <w:rFonts w:ascii="Book Antiqua" w:hAnsi="Book Antiqua"/>
          <w:sz w:val="16"/>
          <w:szCs w:val="16"/>
        </w:rPr>
      </w:pPr>
      <w:r w:rsidRPr="00670340">
        <w:rPr>
          <w:rFonts w:ascii="Book Antiqua" w:hAnsi="Book Antiqua"/>
          <w:b/>
          <w:sz w:val="16"/>
          <w:szCs w:val="16"/>
        </w:rPr>
        <w:t>Clinical Course:</w:t>
      </w:r>
      <w:r w:rsidRPr="00F576E8">
        <w:rPr>
          <w:rFonts w:ascii="Book Antiqua" w:hAnsi="Book Antiqua"/>
          <w:sz w:val="16"/>
          <w:szCs w:val="16"/>
        </w:rPr>
        <w:t xml:space="preserve"> </w:t>
      </w:r>
    </w:p>
    <w:p w14:paraId="387FE867" w14:textId="6627251C" w:rsidR="00A73BC4" w:rsidRDefault="00A73BC4" w:rsidP="00943F5E">
      <w:pPr>
        <w:rPr>
          <w:rFonts w:ascii="Book Antiqua" w:hAnsi="Book Antiqua"/>
          <w:sz w:val="16"/>
          <w:szCs w:val="16"/>
        </w:rPr>
      </w:pPr>
    </w:p>
    <w:p w14:paraId="06C78508" w14:textId="7872E272" w:rsidR="00EE400F" w:rsidRDefault="00EE400F" w:rsidP="00943F5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Patient will be admitted under medics </w:t>
      </w:r>
    </w:p>
    <w:p w14:paraId="098C66CA" w14:textId="6A501731" w:rsidR="00A73BC4" w:rsidRDefault="00A73BC4" w:rsidP="00943F5E">
      <w:pPr>
        <w:rPr>
          <w:rFonts w:ascii="Book Antiqua" w:hAnsi="Book Antiqua"/>
          <w:sz w:val="16"/>
          <w:szCs w:val="16"/>
        </w:rPr>
      </w:pPr>
    </w:p>
    <w:p w14:paraId="1D969B67" w14:textId="77777777" w:rsidR="00A73BC4" w:rsidRDefault="00A73BC4" w:rsidP="00943F5E">
      <w:pPr>
        <w:rPr>
          <w:rFonts w:ascii="Book Antiqua" w:hAnsi="Book Antiqua"/>
          <w:sz w:val="16"/>
          <w:szCs w:val="16"/>
        </w:rPr>
      </w:pPr>
    </w:p>
    <w:p w14:paraId="4640D3EA" w14:textId="77777777" w:rsidR="00943F5E" w:rsidRPr="001F3376" w:rsidRDefault="00943F5E" w:rsidP="00943F5E">
      <w:pPr>
        <w:jc w:val="center"/>
        <w:rPr>
          <w:rFonts w:ascii="Book Antiqua" w:hAnsi="Book Antiqua"/>
          <w:b/>
          <w:sz w:val="16"/>
          <w:szCs w:val="16"/>
        </w:rPr>
      </w:pPr>
    </w:p>
    <w:p w14:paraId="400E9631" w14:textId="77777777" w:rsidR="00943F5E" w:rsidRDefault="00943F5E" w:rsidP="00943F5E">
      <w:pPr>
        <w:rPr>
          <w:rFonts w:ascii="Book Antiqua" w:hAnsi="Book Antiqua"/>
          <w:b/>
          <w:sz w:val="16"/>
          <w:szCs w:val="16"/>
        </w:rPr>
      </w:pPr>
      <w:r w:rsidRPr="001F3376">
        <w:rPr>
          <w:rFonts w:ascii="Book Antiqua" w:hAnsi="Book Antiqua"/>
          <w:b/>
          <w:sz w:val="16"/>
          <w:szCs w:val="16"/>
        </w:rPr>
        <w:t>GP to continue meds.</w:t>
      </w:r>
    </w:p>
    <w:p w14:paraId="0AA4BC02" w14:textId="77777777" w:rsidR="00943F5E" w:rsidRPr="00433BBA" w:rsidRDefault="00943F5E" w:rsidP="00943F5E">
      <w:pPr>
        <w:pStyle w:val="NoSpacing"/>
        <w:rPr>
          <w:sz w:val="16"/>
          <w:szCs w:val="16"/>
        </w:rPr>
      </w:pPr>
      <w:r w:rsidRPr="00433BBA">
        <w:rPr>
          <w:rFonts w:ascii="Book Antiqua" w:hAnsi="Book Antiqua"/>
          <w:color w:val="7F7F7F" w:themeColor="text1" w:themeTint="80"/>
          <w:sz w:val="16"/>
          <w:szCs w:val="16"/>
        </w:rPr>
        <w:t>Prescribed Drugs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2075"/>
        <w:gridCol w:w="2086"/>
        <w:gridCol w:w="2094"/>
      </w:tblGrid>
      <w:tr w:rsidR="00943F5E" w:rsidRPr="00433BBA" w14:paraId="34BCF32E" w14:textId="77777777" w:rsidTr="004D4454">
        <w:tc>
          <w:tcPr>
            <w:tcW w:w="2337" w:type="dxa"/>
          </w:tcPr>
          <w:p w14:paraId="6CCD42E9" w14:textId="77777777" w:rsidR="00943F5E" w:rsidRPr="00511A1A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11A1A">
              <w:rPr>
                <w:rFonts w:ascii="Book Antiqua" w:hAnsi="Book Antiqua"/>
                <w:b/>
                <w:sz w:val="16"/>
                <w:szCs w:val="16"/>
              </w:rPr>
              <w:t>Drug</w:t>
            </w:r>
          </w:p>
        </w:tc>
        <w:tc>
          <w:tcPr>
            <w:tcW w:w="2337" w:type="dxa"/>
          </w:tcPr>
          <w:p w14:paraId="198CC89A" w14:textId="77777777" w:rsidR="00943F5E" w:rsidRPr="00511A1A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11A1A">
              <w:rPr>
                <w:rFonts w:ascii="Book Antiqua" w:hAnsi="Book Antiqua"/>
                <w:b/>
                <w:sz w:val="16"/>
                <w:szCs w:val="16"/>
              </w:rPr>
              <w:t>Verified</w:t>
            </w:r>
          </w:p>
        </w:tc>
        <w:tc>
          <w:tcPr>
            <w:tcW w:w="2338" w:type="dxa"/>
          </w:tcPr>
          <w:p w14:paraId="48F87B69" w14:textId="77777777" w:rsidR="00943F5E" w:rsidRPr="00511A1A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11A1A">
              <w:rPr>
                <w:rFonts w:ascii="Book Antiqua" w:hAnsi="Book Antiqua"/>
                <w:b/>
                <w:sz w:val="16"/>
                <w:szCs w:val="16"/>
              </w:rPr>
              <w:t>Supplied</w:t>
            </w:r>
          </w:p>
        </w:tc>
        <w:tc>
          <w:tcPr>
            <w:tcW w:w="2338" w:type="dxa"/>
          </w:tcPr>
          <w:p w14:paraId="7FA33F36" w14:textId="77777777" w:rsidR="00943F5E" w:rsidRPr="00511A1A" w:rsidRDefault="00943F5E" w:rsidP="004D4454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11A1A">
              <w:rPr>
                <w:rFonts w:ascii="Book Antiqua" w:hAnsi="Book Antiqua"/>
                <w:b/>
                <w:sz w:val="16"/>
                <w:szCs w:val="16"/>
              </w:rPr>
              <w:t>Comment</w:t>
            </w:r>
          </w:p>
        </w:tc>
      </w:tr>
      <w:tr w:rsidR="00943F5E" w:rsidRPr="00433BBA" w14:paraId="434DD9E8" w14:textId="77777777" w:rsidTr="004D4454">
        <w:tc>
          <w:tcPr>
            <w:tcW w:w="2337" w:type="dxa"/>
          </w:tcPr>
          <w:p w14:paraId="100534C8" w14:textId="06D9BC77" w:rsidR="00943F5E" w:rsidRPr="00433BBA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37" w:type="dxa"/>
          </w:tcPr>
          <w:p w14:paraId="32C6A6E9" w14:textId="6E2387CC" w:rsidR="00943F5E" w:rsidRPr="00433BBA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38" w:type="dxa"/>
          </w:tcPr>
          <w:p w14:paraId="09FE12B6" w14:textId="641D8D0D" w:rsidR="00943F5E" w:rsidRPr="00433BBA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38" w:type="dxa"/>
          </w:tcPr>
          <w:p w14:paraId="73209054" w14:textId="5CB913F2" w:rsidR="00943F5E" w:rsidRPr="00433BBA" w:rsidRDefault="00943F5E" w:rsidP="004D4454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6D06BF36" w14:textId="36E26E15" w:rsidR="008371D7" w:rsidRDefault="008371D7" w:rsidP="00086C80">
      <w:pPr>
        <w:rPr>
          <w:color w:val="FF0000"/>
        </w:rPr>
      </w:pPr>
    </w:p>
    <w:p w14:paraId="27A5F206" w14:textId="24429437" w:rsidR="008371D7" w:rsidRDefault="008371D7" w:rsidP="00086C80">
      <w:pPr>
        <w:rPr>
          <w:color w:val="FF0000"/>
        </w:rPr>
      </w:pPr>
    </w:p>
    <w:p w14:paraId="293CD920" w14:textId="1AB49417" w:rsidR="008371D7" w:rsidRDefault="008371D7" w:rsidP="00086C80">
      <w:pPr>
        <w:rPr>
          <w:color w:val="FF0000"/>
        </w:rPr>
      </w:pPr>
    </w:p>
    <w:p w14:paraId="1CA20974" w14:textId="77777777" w:rsidR="009A33BB" w:rsidRDefault="009A33BB" w:rsidP="00086C80">
      <w:pPr>
        <w:rPr>
          <w:color w:val="FF0000"/>
        </w:rPr>
      </w:pPr>
    </w:p>
    <w:p w14:paraId="7764D74B" w14:textId="2B0ABF9E" w:rsidR="00086C80" w:rsidRPr="003C35D9" w:rsidRDefault="00086C80" w:rsidP="00086C80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3C35D9">
        <w:rPr>
          <w:rFonts w:asciiTheme="majorHAnsi" w:hAnsiTheme="majorHAnsi" w:cstheme="majorHAnsi"/>
          <w:b/>
          <w:bCs/>
          <w:sz w:val="22"/>
          <w:szCs w:val="22"/>
        </w:rPr>
        <w:t>EMIS Consultation – Dr Arthur 10/9/</w:t>
      </w:r>
      <w:r w:rsidR="00C95F39" w:rsidRPr="003C35D9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="00F914AD" w:rsidRPr="003C35D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C95F39" w:rsidRPr="003C35D9">
        <w:rPr>
          <w:rFonts w:asciiTheme="majorHAnsi" w:hAnsiTheme="majorHAnsi" w:cstheme="majorHAnsi"/>
          <w:b/>
          <w:bCs/>
          <w:sz w:val="22"/>
          <w:szCs w:val="22"/>
        </w:rPr>
        <w:t>5</w:t>
      </w:r>
    </w:p>
    <w:p w14:paraId="0F8CBF5D" w14:textId="77777777" w:rsidR="00F914AD" w:rsidRPr="003C35D9" w:rsidRDefault="00F914AD" w:rsidP="00F914AD">
      <w:pPr>
        <w:rPr>
          <w:rFonts w:asciiTheme="majorHAnsi" w:hAnsiTheme="majorHAnsi" w:cstheme="majorHAnsi"/>
          <w:bCs/>
          <w:sz w:val="22"/>
          <w:szCs w:val="22"/>
        </w:rPr>
      </w:pPr>
    </w:p>
    <w:p w14:paraId="2F27EC84" w14:textId="770DE0E9" w:rsidR="00F914AD" w:rsidRPr="003C35D9" w:rsidRDefault="00F914AD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Recent admission to hospital, </w:t>
      </w:r>
      <w:r w:rsidR="0052337F" w:rsidRPr="003C35D9">
        <w:rPr>
          <w:rFonts w:asciiTheme="majorHAnsi" w:hAnsiTheme="majorHAnsi" w:cstheme="majorHAnsi"/>
          <w:sz w:val="22"/>
          <w:szCs w:val="22"/>
        </w:rPr>
        <w:t>treated</w:t>
      </w:r>
      <w:r w:rsidRPr="003C35D9">
        <w:rPr>
          <w:rFonts w:asciiTheme="majorHAnsi" w:hAnsiTheme="majorHAnsi" w:cstheme="majorHAnsi"/>
          <w:sz w:val="22"/>
          <w:szCs w:val="22"/>
        </w:rPr>
        <w:t xml:space="preserve"> for DKA. </w:t>
      </w:r>
    </w:p>
    <w:p w14:paraId="6A7A37E3" w14:textId="4FB68A38" w:rsidR="00EE400F" w:rsidRPr="003C35D9" w:rsidRDefault="00EE400F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Discharged 3/7 ago</w:t>
      </w:r>
    </w:p>
    <w:p w14:paraId="6CA55AFA" w14:textId="4C5A5A11" w:rsidR="00EE400F" w:rsidRPr="003C35D9" w:rsidRDefault="00EE400F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No</w:t>
      </w:r>
      <w:r w:rsidR="009A33BB" w:rsidRPr="003C35D9">
        <w:rPr>
          <w:rFonts w:asciiTheme="majorHAnsi" w:hAnsiTheme="majorHAnsi" w:cstheme="majorHAnsi"/>
          <w:sz w:val="22"/>
          <w:szCs w:val="22"/>
        </w:rPr>
        <w:t xml:space="preserve"> medical</w:t>
      </w:r>
      <w:r w:rsidRPr="003C35D9">
        <w:rPr>
          <w:rFonts w:asciiTheme="majorHAnsi" w:hAnsiTheme="majorHAnsi" w:cstheme="majorHAnsi"/>
          <w:sz w:val="22"/>
          <w:szCs w:val="22"/>
        </w:rPr>
        <w:t xml:space="preserve"> discharge summary on system yet</w:t>
      </w:r>
    </w:p>
    <w:p w14:paraId="621B5670" w14:textId="3C8F25D8" w:rsidR="00F914AD" w:rsidRPr="003C35D9" w:rsidRDefault="00F914AD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Seen with</w:t>
      </w:r>
      <w:r w:rsidR="009A33BB" w:rsidRPr="003C35D9">
        <w:rPr>
          <w:rFonts w:asciiTheme="majorHAnsi" w:hAnsiTheme="majorHAnsi" w:cstheme="majorHAnsi"/>
          <w:sz w:val="22"/>
          <w:szCs w:val="22"/>
        </w:rPr>
        <w:t xml:space="preserve"> relative</w:t>
      </w:r>
      <w:r w:rsidRPr="003C35D9">
        <w:rPr>
          <w:rFonts w:asciiTheme="majorHAnsi" w:hAnsiTheme="majorHAnsi" w:cstheme="majorHAnsi"/>
          <w:sz w:val="22"/>
          <w:szCs w:val="22"/>
        </w:rPr>
        <w:t xml:space="preserve"> who feels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pt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 is still unwell post admission and asking me to check urine again. </w:t>
      </w:r>
    </w:p>
    <w:p w14:paraId="1F5C1789" w14:textId="01C9A0BC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Pt seems flat. </w:t>
      </w:r>
    </w:p>
    <w:p w14:paraId="2AFFAB14" w14:textId="667C3211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Enquired about MH – says not sleeping much, house is noisy wit</w:t>
      </w:r>
      <w:r w:rsidR="00707D2C" w:rsidRPr="003C35D9">
        <w:rPr>
          <w:rFonts w:asciiTheme="majorHAnsi" w:hAnsiTheme="majorHAnsi" w:cstheme="majorHAnsi"/>
          <w:sz w:val="22"/>
          <w:szCs w:val="22"/>
        </w:rPr>
        <w:t xml:space="preserve">h multiple people at home. </w:t>
      </w:r>
    </w:p>
    <w:p w14:paraId="5EE604F1" w14:textId="7EF4D5D3" w:rsidR="00086C80" w:rsidRPr="003C35D9" w:rsidRDefault="00086C80" w:rsidP="00707D2C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Limited eye contact, short answers. </w:t>
      </w:r>
    </w:p>
    <w:p w14:paraId="127B31B7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Says mood is ok. Appetite low – not hungry as worried about exams.</w:t>
      </w:r>
    </w:p>
    <w:p w14:paraId="1B2EF952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21512A9D" w14:textId="647433BF" w:rsidR="006E21E3" w:rsidRPr="003C35D9" w:rsidRDefault="00BD306C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Asked</w:t>
      </w:r>
      <w:r w:rsidR="006E21E3" w:rsidRPr="003C35D9">
        <w:rPr>
          <w:rFonts w:asciiTheme="majorHAnsi" w:hAnsiTheme="majorHAnsi" w:cstheme="majorHAnsi"/>
          <w:sz w:val="22"/>
          <w:szCs w:val="22"/>
        </w:rPr>
        <w:t xml:space="preserve"> if could talk to </w:t>
      </w:r>
      <w:proofErr w:type="spellStart"/>
      <w:r w:rsidR="006E21E3" w:rsidRPr="003C35D9">
        <w:rPr>
          <w:rFonts w:asciiTheme="majorHAnsi" w:hAnsiTheme="majorHAnsi" w:cstheme="majorHAnsi"/>
          <w:sz w:val="22"/>
          <w:szCs w:val="22"/>
        </w:rPr>
        <w:t>pt</w:t>
      </w:r>
      <w:proofErr w:type="spellEnd"/>
      <w:r w:rsidR="006E21E3" w:rsidRPr="003C35D9">
        <w:rPr>
          <w:rFonts w:asciiTheme="majorHAnsi" w:hAnsiTheme="majorHAnsi" w:cstheme="majorHAnsi"/>
          <w:sz w:val="22"/>
          <w:szCs w:val="22"/>
        </w:rPr>
        <w:t xml:space="preserve"> alone, </w:t>
      </w:r>
      <w:r w:rsidR="00707D2C" w:rsidRPr="003C35D9">
        <w:rPr>
          <w:rFonts w:asciiTheme="majorHAnsi" w:hAnsiTheme="majorHAnsi" w:cstheme="majorHAnsi"/>
          <w:sz w:val="22"/>
          <w:szCs w:val="22"/>
        </w:rPr>
        <w:t>relative</w:t>
      </w:r>
      <w:r w:rsidR="004727C9" w:rsidRPr="003C35D9">
        <w:rPr>
          <w:rFonts w:asciiTheme="majorHAnsi" w:hAnsiTheme="majorHAnsi" w:cstheme="majorHAnsi"/>
          <w:sz w:val="22"/>
          <w:szCs w:val="22"/>
        </w:rPr>
        <w:t xml:space="preserve"> </w:t>
      </w:r>
      <w:r w:rsidR="006E21E3" w:rsidRPr="003C35D9">
        <w:rPr>
          <w:rFonts w:asciiTheme="majorHAnsi" w:hAnsiTheme="majorHAnsi" w:cstheme="majorHAnsi"/>
          <w:sz w:val="22"/>
          <w:szCs w:val="22"/>
        </w:rPr>
        <w:t xml:space="preserve">left room. </w:t>
      </w:r>
    </w:p>
    <w:p w14:paraId="48827F97" w14:textId="77777777" w:rsidR="004727C9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Admits struggling at home</w:t>
      </w:r>
      <w:r w:rsidR="006E21E3" w:rsidRPr="003C35D9">
        <w:rPr>
          <w:rFonts w:asciiTheme="majorHAnsi" w:hAnsiTheme="majorHAnsi" w:cstheme="majorHAnsi"/>
          <w:sz w:val="22"/>
          <w:szCs w:val="22"/>
        </w:rPr>
        <w:t xml:space="preserve">, feels restricted by </w:t>
      </w:r>
      <w:r w:rsidR="0049167A" w:rsidRPr="003C35D9">
        <w:rPr>
          <w:rFonts w:asciiTheme="majorHAnsi" w:hAnsiTheme="majorHAnsi" w:cstheme="majorHAnsi"/>
          <w:sz w:val="22"/>
          <w:szCs w:val="22"/>
        </w:rPr>
        <w:t>relatives</w:t>
      </w:r>
      <w:r w:rsidR="006E21E3" w:rsidRPr="003C35D9">
        <w:rPr>
          <w:rFonts w:asciiTheme="majorHAnsi" w:hAnsiTheme="majorHAnsi" w:cstheme="majorHAnsi"/>
          <w:sz w:val="22"/>
          <w:szCs w:val="22"/>
        </w:rPr>
        <w:t xml:space="preserve"> who don’t allow much independence</w:t>
      </w:r>
      <w:r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53EA2A9" w14:textId="516590CE" w:rsidR="006E21E3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Hates having to inject insulin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everyda</w:t>
      </w:r>
      <w:r w:rsidR="006E21E3" w:rsidRPr="003C35D9">
        <w:rPr>
          <w:rFonts w:asciiTheme="majorHAnsi" w:hAnsiTheme="majorHAnsi" w:cstheme="majorHAnsi"/>
          <w:sz w:val="22"/>
          <w:szCs w:val="22"/>
        </w:rPr>
        <w:t>y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0711D95" w14:textId="52363AAE" w:rsidR="004727C9" w:rsidRPr="003C35D9" w:rsidRDefault="004727C9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Struggling to cope with Diabetes diagnosis. Family don’t understand. </w:t>
      </w:r>
    </w:p>
    <w:p w14:paraId="79CABA31" w14:textId="58F207A4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Begs you not to disclose anything to her </w:t>
      </w:r>
      <w:r w:rsidR="00707D2C" w:rsidRPr="003C35D9">
        <w:rPr>
          <w:rFonts w:asciiTheme="majorHAnsi" w:hAnsiTheme="majorHAnsi" w:cstheme="majorHAnsi"/>
          <w:sz w:val="22"/>
          <w:szCs w:val="22"/>
        </w:rPr>
        <w:t xml:space="preserve">family. </w:t>
      </w:r>
    </w:p>
    <w:p w14:paraId="715EFB76" w14:textId="63E1D6E0" w:rsidR="008F2CE1" w:rsidRPr="003C35D9" w:rsidRDefault="008F2CE1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B821D8D" w14:textId="77777777" w:rsidR="008F2CE1" w:rsidRPr="003C35D9" w:rsidRDefault="008F2CE1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O/E </w:t>
      </w:r>
    </w:p>
    <w:p w14:paraId="69FD36B3" w14:textId="046F43A1" w:rsidR="008F2CE1" w:rsidRPr="003C35D9" w:rsidRDefault="008F2CE1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Urine dip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nad</w:t>
      </w:r>
      <w:proofErr w:type="spellEnd"/>
    </w:p>
    <w:p w14:paraId="37EA2CC4" w14:textId="74CC2C5F" w:rsidR="008F2CE1" w:rsidRPr="003C35D9" w:rsidRDefault="008F2CE1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BM 5.3</w:t>
      </w:r>
    </w:p>
    <w:p w14:paraId="79434C88" w14:textId="77777777" w:rsidR="00086C80" w:rsidRPr="003C35D9" w:rsidRDefault="00086C80" w:rsidP="004727C9">
      <w:pPr>
        <w:rPr>
          <w:rFonts w:asciiTheme="majorHAnsi" w:hAnsiTheme="majorHAnsi" w:cstheme="majorHAnsi"/>
          <w:sz w:val="22"/>
          <w:szCs w:val="22"/>
        </w:rPr>
      </w:pPr>
    </w:p>
    <w:p w14:paraId="25DBE555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11EAEF3" w14:textId="77777777" w:rsidR="00206C90" w:rsidRPr="003C35D9" w:rsidRDefault="00206C90" w:rsidP="00086C8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are the difficulties of not receiving discharge summaries? </w:t>
      </w:r>
    </w:p>
    <w:p w14:paraId="373D80B4" w14:textId="77777777" w:rsidR="00206C90" w:rsidRPr="003C35D9" w:rsidRDefault="00206C90" w:rsidP="00086C8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would you follow up post admission – do you need to do anything regarding her diabetes control? </w:t>
      </w:r>
    </w:p>
    <w:p w14:paraId="2C13B3A8" w14:textId="77777777" w:rsidR="00086C80" w:rsidRPr="003C35D9" w:rsidRDefault="00086C80" w:rsidP="00086C8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is your impression of this patient? What are the main issues and concerns here? Are you concerned about her? </w:t>
      </w:r>
    </w:p>
    <w:p w14:paraId="0ADFF7FF" w14:textId="3EF9090B" w:rsidR="00086C80" w:rsidRPr="003C35D9" w:rsidRDefault="00086C80" w:rsidP="00086C8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do you risk assess a patient and what would your actions be? </w:t>
      </w:r>
    </w:p>
    <w:p w14:paraId="72DCD2EB" w14:textId="4838527D" w:rsidR="00766A24" w:rsidRPr="003C35D9" w:rsidRDefault="00766A24" w:rsidP="00086C8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plan would you put in place </w:t>
      </w:r>
      <w:r w:rsidR="00F60575"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and how would this differ with treating an adult with depression? </w:t>
      </w:r>
    </w:p>
    <w:p w14:paraId="0299B274" w14:textId="77777777" w:rsidR="004727C9" w:rsidRPr="003C35D9" w:rsidRDefault="004727C9" w:rsidP="004727C9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>What support groups are available?</w:t>
      </w:r>
    </w:p>
    <w:p w14:paraId="5D5FC89B" w14:textId="77777777" w:rsidR="004727C9" w:rsidRPr="003C35D9" w:rsidRDefault="004727C9" w:rsidP="004727C9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How do you think an adolescent may feel when given this diagnosis? What implications does it have for their </w:t>
      </w:r>
      <w:commentRangeStart w:id="2"/>
      <w:r w:rsidRPr="003C35D9">
        <w:rPr>
          <w:rFonts w:asciiTheme="majorHAnsi" w:hAnsiTheme="majorHAnsi" w:cstheme="majorHAnsi"/>
          <w:color w:val="00B0F0"/>
          <w:sz w:val="22"/>
          <w:szCs w:val="22"/>
        </w:rPr>
        <w:t>life</w:t>
      </w:r>
      <w:commentRangeEnd w:id="2"/>
      <w:r w:rsidRPr="003C35D9">
        <w:rPr>
          <w:rStyle w:val="CommentReference"/>
          <w:rFonts w:asciiTheme="majorHAnsi" w:hAnsiTheme="majorHAnsi" w:cstheme="majorHAnsi"/>
          <w:sz w:val="22"/>
          <w:szCs w:val="22"/>
        </w:rPr>
        <w:commentReference w:id="2"/>
      </w: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360D4BE4" w14:textId="77777777" w:rsidR="00086C80" w:rsidRPr="003C35D9" w:rsidRDefault="00086C80" w:rsidP="004727C9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What kind of social factors are impacting on this </w:t>
      </w:r>
      <w:proofErr w:type="gramStart"/>
      <w:r w:rsidRPr="003C35D9">
        <w:rPr>
          <w:rFonts w:asciiTheme="majorHAnsi" w:hAnsiTheme="majorHAnsi" w:cstheme="majorHAnsi"/>
          <w:color w:val="00B0F0"/>
          <w:sz w:val="22"/>
          <w:szCs w:val="22"/>
        </w:rPr>
        <w:t>patients</w:t>
      </w:r>
      <w:proofErr w:type="gramEnd"/>
      <w:r w:rsidRPr="003C35D9">
        <w:rPr>
          <w:rFonts w:asciiTheme="majorHAnsi" w:hAnsiTheme="majorHAnsi" w:cstheme="majorHAnsi"/>
          <w:color w:val="00B0F0"/>
          <w:sz w:val="22"/>
          <w:szCs w:val="22"/>
        </w:rPr>
        <w:t xml:space="preserve"> mental health? What can you do to help as a GP? </w:t>
      </w:r>
    </w:p>
    <w:p w14:paraId="70E63FC5" w14:textId="77777777" w:rsidR="00086C80" w:rsidRPr="003C35D9" w:rsidRDefault="00086C80" w:rsidP="00086C80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4C2965EC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Revision points: </w:t>
      </w:r>
    </w:p>
    <w:p w14:paraId="6B37E43A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How do you carry out a Risk </w:t>
      </w:r>
      <w:proofErr w:type="gramStart"/>
      <w:r w:rsidRPr="003C35D9">
        <w:rPr>
          <w:rFonts w:asciiTheme="majorHAnsi" w:hAnsiTheme="majorHAnsi" w:cstheme="majorHAnsi"/>
          <w:sz w:val="22"/>
          <w:szCs w:val="22"/>
        </w:rPr>
        <w:t>Assessment</w:t>
      </w:r>
      <w:proofErr w:type="gramEnd"/>
      <w:r w:rsidRPr="003C35D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3B6893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Depression history </w:t>
      </w:r>
    </w:p>
    <w:p w14:paraId="3427B1A2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71D672B5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Useful Resources</w:t>
      </w:r>
    </w:p>
    <w:p w14:paraId="4AFB884F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2EA91099" w14:textId="77777777" w:rsidR="00086C80" w:rsidRPr="003C35D9" w:rsidRDefault="00086C80" w:rsidP="00086C80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Depression Diagnosis</w:t>
      </w:r>
    </w:p>
    <w:p w14:paraId="26EE8584" w14:textId="77777777" w:rsidR="00086C80" w:rsidRPr="003C35D9" w:rsidRDefault="003C35D9" w:rsidP="00086C80">
      <w:pPr>
        <w:rPr>
          <w:rFonts w:asciiTheme="majorHAnsi" w:hAnsiTheme="majorHAnsi" w:cstheme="majorHAnsi"/>
          <w:sz w:val="22"/>
          <w:szCs w:val="22"/>
        </w:rPr>
      </w:pPr>
      <w:hyperlink r:id="rId17" w:history="1">
        <w:r w:rsidR="00086C80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https://gpnotebook.com/simplepage.cfm?ID=x20091123152205182440</w:t>
        </w:r>
      </w:hyperlink>
    </w:p>
    <w:p w14:paraId="2784DAD1" w14:textId="77777777" w:rsidR="00086C80" w:rsidRPr="003C35D9" w:rsidRDefault="00086C80" w:rsidP="00086C80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Depression Summary of NICE Guidance on Management</w:t>
      </w:r>
    </w:p>
    <w:p w14:paraId="2ECB50CE" w14:textId="77777777" w:rsidR="00086C80" w:rsidRPr="003C35D9" w:rsidRDefault="003C35D9" w:rsidP="00086C80">
      <w:pPr>
        <w:rPr>
          <w:rFonts w:asciiTheme="majorHAnsi" w:hAnsiTheme="majorHAnsi" w:cstheme="majorHAnsi"/>
          <w:sz w:val="22"/>
          <w:szCs w:val="22"/>
        </w:rPr>
      </w:pPr>
      <w:hyperlink r:id="rId18" w:history="1">
        <w:r w:rsidR="00086C80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https://gpnotebook.com/simplepage.cfm?ID=x20041224060809159860&amp;linkID=72627&amp;cook=no</w:t>
        </w:r>
      </w:hyperlink>
      <w:r w:rsidR="00086C80" w:rsidRPr="003C35D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8E7B040" w14:textId="77777777" w:rsidR="00086C80" w:rsidRPr="003C35D9" w:rsidRDefault="00086C80" w:rsidP="00086C80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RCGP – Suicide in Young people </w:t>
      </w:r>
      <w:proofErr w:type="spellStart"/>
      <w:r w:rsidRPr="003C35D9">
        <w:rPr>
          <w:rFonts w:asciiTheme="majorHAnsi" w:hAnsiTheme="majorHAnsi" w:cstheme="majorHAnsi"/>
          <w:sz w:val="22"/>
          <w:szCs w:val="22"/>
        </w:rPr>
        <w:t>inc</w:t>
      </w:r>
      <w:proofErr w:type="spellEnd"/>
      <w:r w:rsidRPr="003C35D9">
        <w:rPr>
          <w:rFonts w:asciiTheme="majorHAnsi" w:hAnsiTheme="majorHAnsi" w:cstheme="majorHAnsi"/>
          <w:sz w:val="22"/>
          <w:szCs w:val="22"/>
        </w:rPr>
        <w:t xml:space="preserve"> risk assessment</w:t>
      </w:r>
    </w:p>
    <w:p w14:paraId="7B6150AD" w14:textId="77777777" w:rsidR="00086C80" w:rsidRPr="003C35D9" w:rsidRDefault="003C35D9" w:rsidP="00086C80">
      <w:pPr>
        <w:rPr>
          <w:rFonts w:asciiTheme="majorHAnsi" w:hAnsiTheme="majorHAnsi" w:cstheme="majorHAnsi"/>
          <w:sz w:val="22"/>
          <w:szCs w:val="22"/>
        </w:rPr>
      </w:pPr>
      <w:hyperlink r:id="rId19" w:history="1">
        <w:r w:rsidR="00086C80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https://www.rcgp.org.uk/clinical-and-research/resources/toolkits/mental-health-toolkit.aspx</w:t>
        </w:r>
      </w:hyperlink>
    </w:p>
    <w:p w14:paraId="5F60FD59" w14:textId="77777777" w:rsidR="00086C80" w:rsidRPr="003C35D9" w:rsidRDefault="00086C80" w:rsidP="00086C8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26E42CF4" w14:textId="77777777" w:rsidR="00086C80" w:rsidRPr="003C35D9" w:rsidRDefault="003C35D9" w:rsidP="00086C80">
      <w:pPr>
        <w:rPr>
          <w:rFonts w:asciiTheme="majorHAnsi" w:hAnsiTheme="majorHAnsi" w:cstheme="majorHAnsi"/>
          <w:sz w:val="22"/>
          <w:szCs w:val="22"/>
        </w:rPr>
      </w:pPr>
      <w:hyperlink r:id="rId20" w:history="1">
        <w:r w:rsidR="00086C80" w:rsidRPr="003C35D9">
          <w:rPr>
            <w:rStyle w:val="Hyperlink"/>
            <w:rFonts w:asciiTheme="majorHAnsi" w:hAnsiTheme="majorHAnsi" w:cstheme="majorHAnsi"/>
            <w:sz w:val="22"/>
            <w:szCs w:val="22"/>
          </w:rPr>
          <w:t>https://www.rcpsych.ac.uk/members/supporting-you/assessing-and-managing-risk-of-patients-causing-harm/assessing-risk</w:t>
        </w:r>
      </w:hyperlink>
    </w:p>
    <w:p w14:paraId="19EEC0BD" w14:textId="77777777" w:rsidR="00086C80" w:rsidRPr="003C35D9" w:rsidRDefault="00086C80" w:rsidP="00086C80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6000AC33" w14:textId="77777777" w:rsidR="00266540" w:rsidRPr="003C35D9" w:rsidRDefault="00266540" w:rsidP="001D43ED">
      <w:pPr>
        <w:rPr>
          <w:rFonts w:asciiTheme="majorHAnsi" w:hAnsiTheme="majorHAnsi" w:cstheme="majorHAnsi"/>
          <w:b/>
          <w:sz w:val="22"/>
          <w:szCs w:val="22"/>
        </w:rPr>
      </w:pPr>
    </w:p>
    <w:p w14:paraId="2E131B62" w14:textId="77777777" w:rsidR="001D43ED" w:rsidRPr="003C35D9" w:rsidRDefault="001D43ED" w:rsidP="001D43ED">
      <w:pPr>
        <w:rPr>
          <w:rFonts w:asciiTheme="majorHAnsi" w:hAnsiTheme="majorHAnsi" w:cstheme="majorHAnsi"/>
          <w:b/>
          <w:sz w:val="22"/>
          <w:szCs w:val="22"/>
        </w:rPr>
      </w:pPr>
    </w:p>
    <w:p w14:paraId="48909409" w14:textId="188F03E5" w:rsidR="00BF2132" w:rsidRPr="003C35D9" w:rsidRDefault="00766A24" w:rsidP="00766A2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Cs/>
          <w:sz w:val="22"/>
          <w:szCs w:val="22"/>
        </w:rPr>
      </w:pPr>
      <w:r w:rsidRPr="003C35D9">
        <w:rPr>
          <w:rFonts w:asciiTheme="majorHAnsi" w:hAnsiTheme="majorHAnsi" w:cstheme="majorHAnsi"/>
          <w:bCs/>
          <w:sz w:val="22"/>
          <w:szCs w:val="22"/>
        </w:rPr>
        <w:t>E</w:t>
      </w:r>
      <w:r w:rsidR="00BF2132" w:rsidRPr="003C35D9">
        <w:rPr>
          <w:rFonts w:asciiTheme="majorHAnsi" w:hAnsiTheme="majorHAnsi" w:cstheme="majorHAnsi"/>
          <w:bCs/>
          <w:sz w:val="22"/>
          <w:szCs w:val="22"/>
        </w:rPr>
        <w:t xml:space="preserve">MIS CONSULTATION – DR. </w:t>
      </w:r>
      <w:proofErr w:type="gramStart"/>
      <w:r w:rsidR="00BF2132" w:rsidRPr="003C35D9">
        <w:rPr>
          <w:rFonts w:asciiTheme="majorHAnsi" w:hAnsiTheme="majorHAnsi" w:cstheme="majorHAnsi"/>
          <w:bCs/>
          <w:sz w:val="22"/>
          <w:szCs w:val="22"/>
        </w:rPr>
        <w:t>Jackson  -</w:t>
      </w:r>
      <w:proofErr w:type="gramEnd"/>
      <w:r w:rsidR="00BF2132" w:rsidRPr="003C35D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631B" w:rsidRPr="003C35D9">
        <w:rPr>
          <w:rFonts w:asciiTheme="majorHAnsi" w:hAnsiTheme="majorHAnsi" w:cstheme="majorHAnsi"/>
          <w:bCs/>
          <w:sz w:val="22"/>
          <w:szCs w:val="22"/>
        </w:rPr>
        <w:t>3</w:t>
      </w:r>
      <w:r w:rsidR="00BF2132" w:rsidRPr="003C35D9">
        <w:rPr>
          <w:rFonts w:asciiTheme="majorHAnsi" w:hAnsiTheme="majorHAnsi" w:cstheme="majorHAnsi"/>
          <w:bCs/>
          <w:sz w:val="22"/>
          <w:szCs w:val="22"/>
        </w:rPr>
        <w:t>0.9.</w:t>
      </w:r>
      <w:r w:rsidR="002618F8" w:rsidRPr="003C35D9">
        <w:rPr>
          <w:rFonts w:asciiTheme="majorHAnsi" w:hAnsiTheme="majorHAnsi" w:cstheme="majorHAnsi"/>
          <w:bCs/>
          <w:sz w:val="22"/>
          <w:szCs w:val="22"/>
        </w:rPr>
        <w:t>1</w:t>
      </w:r>
      <w:r w:rsidR="00BF2132" w:rsidRPr="003C35D9">
        <w:rPr>
          <w:rFonts w:asciiTheme="majorHAnsi" w:hAnsiTheme="majorHAnsi" w:cstheme="majorHAnsi"/>
          <w:bCs/>
          <w:sz w:val="22"/>
          <w:szCs w:val="22"/>
        </w:rPr>
        <w:t>5</w:t>
      </w:r>
    </w:p>
    <w:p w14:paraId="24F033C4" w14:textId="77777777" w:rsidR="00146904" w:rsidRPr="003C35D9" w:rsidRDefault="00146904" w:rsidP="001D43ED">
      <w:pPr>
        <w:rPr>
          <w:rFonts w:asciiTheme="majorHAnsi" w:hAnsiTheme="majorHAnsi" w:cstheme="majorHAnsi"/>
          <w:sz w:val="22"/>
          <w:szCs w:val="22"/>
        </w:rPr>
      </w:pPr>
    </w:p>
    <w:p w14:paraId="2375D76F" w14:textId="63F1EFD3" w:rsidR="00146904" w:rsidRPr="003C35D9" w:rsidRDefault="00146904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Ongoing issues – no better or worse</w:t>
      </w:r>
    </w:p>
    <w:p w14:paraId="538A566E" w14:textId="4B1E55A2" w:rsidR="00D6147B" w:rsidRPr="003C35D9" w:rsidRDefault="00D6147B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No DSH. No suicidal thoughts </w:t>
      </w:r>
    </w:p>
    <w:p w14:paraId="60E05F64" w14:textId="425BCA92" w:rsidR="00146904" w:rsidRPr="003C35D9" w:rsidRDefault="00CC77F2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Agree l</w:t>
      </w:r>
      <w:r w:rsidR="009956C3" w:rsidRPr="003C35D9">
        <w:rPr>
          <w:rFonts w:asciiTheme="majorHAnsi" w:hAnsiTheme="majorHAnsi" w:cstheme="majorHAnsi"/>
          <w:sz w:val="22"/>
          <w:szCs w:val="22"/>
        </w:rPr>
        <w:t>ikely suffering from depression</w:t>
      </w:r>
    </w:p>
    <w:p w14:paraId="33082C42" w14:textId="49000778" w:rsidR="00746CA4" w:rsidRPr="003C35D9" w:rsidRDefault="00746CA4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Has been </w:t>
      </w:r>
      <w:r w:rsidR="009675F9" w:rsidRPr="003C35D9">
        <w:rPr>
          <w:rFonts w:asciiTheme="majorHAnsi" w:hAnsiTheme="majorHAnsi" w:cstheme="majorHAnsi"/>
          <w:sz w:val="22"/>
          <w:szCs w:val="22"/>
        </w:rPr>
        <w:t xml:space="preserve">missing school as cannot get out of bed. </w:t>
      </w:r>
    </w:p>
    <w:p w14:paraId="020C5A95" w14:textId="37A1D3C9" w:rsidR="0036631B" w:rsidRPr="003C35D9" w:rsidRDefault="00746CA4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Has not told family as think they will be cross with her. </w:t>
      </w:r>
    </w:p>
    <w:p w14:paraId="2E69AAF9" w14:textId="77777777" w:rsidR="00146904" w:rsidRPr="003C35D9" w:rsidRDefault="00146904" w:rsidP="001D43ED">
      <w:pPr>
        <w:rPr>
          <w:rFonts w:asciiTheme="majorHAnsi" w:hAnsiTheme="majorHAnsi" w:cstheme="majorHAnsi"/>
          <w:sz w:val="22"/>
          <w:szCs w:val="22"/>
        </w:rPr>
      </w:pPr>
    </w:p>
    <w:p w14:paraId="25463F76" w14:textId="3C5F16F0" w:rsidR="008A649A" w:rsidRPr="003C35D9" w:rsidRDefault="00146904" w:rsidP="001D43ED">
      <w:p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 xml:space="preserve">Discussed options </w:t>
      </w:r>
      <w:r w:rsidR="00CC77F2" w:rsidRPr="003C35D9">
        <w:rPr>
          <w:rFonts w:asciiTheme="majorHAnsi" w:hAnsiTheme="majorHAnsi" w:cstheme="majorHAnsi"/>
          <w:sz w:val="22"/>
          <w:szCs w:val="22"/>
        </w:rPr>
        <w:t>…</w:t>
      </w:r>
    </w:p>
    <w:p w14:paraId="1CF7A900" w14:textId="4988D277" w:rsidR="008A649A" w:rsidRPr="003C35D9" w:rsidRDefault="00CC77F2" w:rsidP="008A649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Referral</w:t>
      </w:r>
      <w:r w:rsidR="00146904" w:rsidRPr="003C35D9">
        <w:rPr>
          <w:rFonts w:asciiTheme="majorHAnsi" w:hAnsiTheme="majorHAnsi" w:cstheme="majorHAnsi"/>
          <w:sz w:val="22"/>
          <w:szCs w:val="22"/>
        </w:rPr>
        <w:t xml:space="preserve"> </w:t>
      </w:r>
      <w:r w:rsidR="0036631B" w:rsidRPr="003C35D9">
        <w:rPr>
          <w:rFonts w:asciiTheme="majorHAnsi" w:hAnsiTheme="majorHAnsi" w:cstheme="majorHAnsi"/>
          <w:sz w:val="22"/>
          <w:szCs w:val="22"/>
        </w:rPr>
        <w:t>to</w:t>
      </w:r>
      <w:r w:rsidR="0049167A" w:rsidRPr="003C35D9">
        <w:rPr>
          <w:rFonts w:asciiTheme="majorHAnsi" w:hAnsiTheme="majorHAnsi" w:cstheme="majorHAnsi"/>
          <w:sz w:val="22"/>
          <w:szCs w:val="22"/>
        </w:rPr>
        <w:t xml:space="preserve"> CAMHS</w:t>
      </w:r>
    </w:p>
    <w:p w14:paraId="76280179" w14:textId="3E7D6AD8" w:rsidR="009956C3" w:rsidRPr="003C35D9" w:rsidRDefault="009956C3" w:rsidP="008A649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C35D9">
        <w:rPr>
          <w:rFonts w:asciiTheme="majorHAnsi" w:hAnsiTheme="majorHAnsi" w:cstheme="majorHAnsi"/>
          <w:sz w:val="22"/>
          <w:szCs w:val="22"/>
        </w:rPr>
        <w:t>RV in 2w- sooner if worse or any concerns.</w:t>
      </w:r>
    </w:p>
    <w:p w14:paraId="6521FEB7" w14:textId="77777777" w:rsidR="00CC77F2" w:rsidRPr="003C35D9" w:rsidRDefault="00CC77F2" w:rsidP="00CC77F2">
      <w:pPr>
        <w:rPr>
          <w:rFonts w:asciiTheme="majorHAnsi" w:hAnsiTheme="majorHAnsi" w:cstheme="majorHAnsi"/>
          <w:sz w:val="22"/>
          <w:szCs w:val="22"/>
        </w:rPr>
      </w:pPr>
    </w:p>
    <w:p w14:paraId="5CBEE2E9" w14:textId="5A70A2C7" w:rsidR="00D2739E" w:rsidRPr="003C35D9" w:rsidRDefault="00A830AE" w:rsidP="00A830AE">
      <w:pPr>
        <w:pStyle w:val="ListParagraph"/>
        <w:numPr>
          <w:ilvl w:val="0"/>
          <w:numId w:val="27"/>
        </w:numPr>
        <w:tabs>
          <w:tab w:val="left" w:pos="2160"/>
        </w:tabs>
        <w:rPr>
          <w:rFonts w:asciiTheme="majorHAnsi" w:hAnsiTheme="majorHAnsi" w:cstheme="majorHAnsi"/>
          <w:bCs/>
          <w:sz w:val="22"/>
          <w:szCs w:val="22"/>
        </w:rPr>
      </w:pPr>
      <w:r w:rsidRPr="003C35D9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do you think about the plan in place here? </w:t>
      </w:r>
    </w:p>
    <w:p w14:paraId="30E87D30" w14:textId="6ED72B52" w:rsidR="00A00B4F" w:rsidRPr="003C35D9" w:rsidRDefault="0049167A" w:rsidP="00A00B4F">
      <w:pPr>
        <w:pStyle w:val="ListParagraph"/>
        <w:numPr>
          <w:ilvl w:val="0"/>
          <w:numId w:val="27"/>
        </w:numPr>
        <w:tabs>
          <w:tab w:val="left" w:pos="2160"/>
        </w:tabs>
        <w:rPr>
          <w:rFonts w:asciiTheme="majorHAnsi" w:hAnsiTheme="majorHAnsi" w:cstheme="majorHAnsi"/>
          <w:bCs/>
          <w:sz w:val="22"/>
          <w:szCs w:val="22"/>
        </w:rPr>
      </w:pPr>
      <w:r w:rsidRPr="003C35D9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How do we manage mental health issues in newly diagnosed teenagers with type 1 </w:t>
      </w:r>
      <w:proofErr w:type="gramStart"/>
      <w:r w:rsidRPr="003C35D9">
        <w:rPr>
          <w:rFonts w:asciiTheme="majorHAnsi" w:hAnsiTheme="majorHAnsi" w:cstheme="majorHAnsi"/>
          <w:bCs/>
          <w:color w:val="00B0F0"/>
          <w:sz w:val="22"/>
          <w:szCs w:val="22"/>
        </w:rPr>
        <w:t>diabetes</w:t>
      </w:r>
      <w:proofErr w:type="gramEnd"/>
    </w:p>
    <w:p w14:paraId="4FA5D895" w14:textId="101A300E" w:rsidR="0049167A" w:rsidRPr="003C35D9" w:rsidRDefault="0049167A" w:rsidP="00A00B4F">
      <w:pPr>
        <w:pStyle w:val="ListParagraph"/>
        <w:numPr>
          <w:ilvl w:val="0"/>
          <w:numId w:val="27"/>
        </w:numPr>
        <w:tabs>
          <w:tab w:val="left" w:pos="2160"/>
        </w:tabs>
        <w:rPr>
          <w:rFonts w:asciiTheme="majorHAnsi" w:hAnsiTheme="majorHAnsi" w:cstheme="majorHAnsi"/>
          <w:bCs/>
          <w:sz w:val="22"/>
          <w:szCs w:val="22"/>
        </w:rPr>
      </w:pPr>
      <w:r w:rsidRPr="003C35D9">
        <w:rPr>
          <w:rFonts w:asciiTheme="majorHAnsi" w:hAnsiTheme="majorHAnsi" w:cstheme="majorHAnsi"/>
          <w:bCs/>
          <w:color w:val="00B0F0"/>
          <w:sz w:val="22"/>
          <w:szCs w:val="22"/>
        </w:rPr>
        <w:t>What support could be offered</w:t>
      </w:r>
    </w:p>
    <w:p w14:paraId="6E995207" w14:textId="28EFAFB2" w:rsidR="00A00B4F" w:rsidRPr="003C35D9" w:rsidRDefault="00A00B4F" w:rsidP="00A00B4F">
      <w:pPr>
        <w:pStyle w:val="ListParagraph"/>
        <w:numPr>
          <w:ilvl w:val="0"/>
          <w:numId w:val="27"/>
        </w:numPr>
        <w:tabs>
          <w:tab w:val="left" w:pos="2160"/>
        </w:tabs>
        <w:rPr>
          <w:rFonts w:asciiTheme="majorHAnsi" w:hAnsiTheme="majorHAnsi" w:cstheme="majorHAnsi"/>
          <w:bCs/>
          <w:sz w:val="22"/>
          <w:szCs w:val="22"/>
        </w:rPr>
      </w:pPr>
      <w:r w:rsidRPr="003C35D9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If a patient declines referral – can you act without their consent? </w:t>
      </w:r>
    </w:p>
    <w:p w14:paraId="65234DEF" w14:textId="10636610" w:rsidR="001D43ED" w:rsidRPr="003C35D9" w:rsidRDefault="001D43ED" w:rsidP="001D43E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4A1CABA" w14:textId="77777777" w:rsidR="00B41343" w:rsidRPr="003C35D9" w:rsidRDefault="00B41343" w:rsidP="0032740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3C2599B" w14:textId="77777777" w:rsidR="000C1810" w:rsidRPr="003C35D9" w:rsidRDefault="000C1810" w:rsidP="000C181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2D49C0A" w14:textId="77777777" w:rsidR="00D36607" w:rsidRPr="003C35D9" w:rsidRDefault="00D36607" w:rsidP="00D41B18">
      <w:pPr>
        <w:rPr>
          <w:rFonts w:asciiTheme="majorHAnsi" w:hAnsiTheme="majorHAnsi" w:cstheme="majorHAnsi"/>
          <w:sz w:val="22"/>
          <w:szCs w:val="22"/>
        </w:rPr>
      </w:pPr>
    </w:p>
    <w:p w14:paraId="60542ABE" w14:textId="77777777" w:rsidR="009672C9" w:rsidRPr="003C35D9" w:rsidRDefault="009672C9" w:rsidP="009672C9">
      <w:pPr>
        <w:rPr>
          <w:rFonts w:asciiTheme="majorHAnsi" w:hAnsiTheme="majorHAnsi" w:cstheme="majorHAnsi"/>
          <w:b/>
          <w:sz w:val="22"/>
          <w:szCs w:val="22"/>
        </w:rPr>
      </w:pPr>
    </w:p>
    <w:p w14:paraId="4A0C98F1" w14:textId="77777777" w:rsidR="009672C9" w:rsidRPr="003C35D9" w:rsidRDefault="009672C9" w:rsidP="00D41B18">
      <w:pPr>
        <w:rPr>
          <w:rFonts w:asciiTheme="majorHAnsi" w:hAnsiTheme="majorHAnsi" w:cstheme="majorHAnsi"/>
          <w:sz w:val="22"/>
          <w:szCs w:val="22"/>
        </w:rPr>
      </w:pPr>
    </w:p>
    <w:sectPr w:rsidR="009672C9" w:rsidRPr="003C35D9" w:rsidSect="003B61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obhan Cooke" w:date="2022-08-10T14:32:00Z" w:initials="SC">
    <w:p w14:paraId="14978A1D" w14:textId="2BC41127" w:rsidR="00514231" w:rsidRDefault="00514231">
      <w:pPr>
        <w:pStyle w:val="CommentText"/>
      </w:pPr>
      <w:r>
        <w:rPr>
          <w:rStyle w:val="CommentReference"/>
        </w:rPr>
        <w:annotationRef/>
      </w:r>
      <w:r>
        <w:t>Shahara is 14 and so an adolescent. The rest of the scenario needs to be amended taking into account that Shahara is 14</w:t>
      </w:r>
    </w:p>
  </w:comment>
  <w:comment w:id="1" w:author="Siobhan Cooke" w:date="2022-06-03T23:47:00Z" w:initials="SC">
    <w:p w14:paraId="6D13F397" w14:textId="470B8BAE" w:rsidR="00C6625B" w:rsidRDefault="00C6625B">
      <w:pPr>
        <w:pStyle w:val="CommentText"/>
      </w:pPr>
      <w:r>
        <w:rPr>
          <w:rStyle w:val="CommentReference"/>
        </w:rPr>
        <w:annotationRef/>
      </w:r>
      <w:r>
        <w:t>Good question. I would like to know your thoughts on this</w:t>
      </w:r>
    </w:p>
  </w:comment>
  <w:comment w:id="2" w:author="Siobhan Cooke" w:date="2022-08-10T14:36:00Z" w:initials="SC">
    <w:p w14:paraId="3E9FD28E" w14:textId="77777777" w:rsidR="004727C9" w:rsidRDefault="004727C9" w:rsidP="004727C9">
      <w:pPr>
        <w:pStyle w:val="CommentText"/>
      </w:pPr>
      <w:r>
        <w:rPr>
          <w:rStyle w:val="CommentReference"/>
        </w:rPr>
        <w:annotationRef/>
      </w:r>
      <w:r>
        <w:t>Lots of questions after this bit of scenario. May need some development of scenario in between questions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978A1D" w15:done="1"/>
  <w15:commentEx w15:paraId="6D13F397" w15:done="1"/>
  <w15:commentEx w15:paraId="3E9FD2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401A" w16cex:dateUtc="2022-08-10T13:32:00Z"/>
  <w16cex:commentExtensible w16cex:durableId="26451BFD" w16cex:dateUtc="2022-06-03T22:47:00Z"/>
  <w16cex:commentExtensible w16cex:durableId="269E40EC" w16cex:dateUtc="2022-08-10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978A1D" w16cid:durableId="269E401A"/>
  <w16cid:commentId w16cid:paraId="6D13F397" w16cid:durableId="26451BFD"/>
  <w16cid:commentId w16cid:paraId="3E9FD28E" w16cid:durableId="269E4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3FB8" w14:textId="77777777" w:rsidR="00D34EDB" w:rsidRDefault="00D34EDB" w:rsidP="009515BA">
      <w:r>
        <w:separator/>
      </w:r>
    </w:p>
  </w:endnote>
  <w:endnote w:type="continuationSeparator" w:id="0">
    <w:p w14:paraId="3F75AA88" w14:textId="77777777" w:rsidR="00D34EDB" w:rsidRDefault="00D34EDB" w:rsidP="0095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4C3A" w14:textId="77777777" w:rsidR="00D34EDB" w:rsidRDefault="00D34EDB" w:rsidP="009515BA">
      <w:r>
        <w:separator/>
      </w:r>
    </w:p>
  </w:footnote>
  <w:footnote w:type="continuationSeparator" w:id="0">
    <w:p w14:paraId="4A7FCFCE" w14:textId="77777777" w:rsidR="00D34EDB" w:rsidRDefault="00D34EDB" w:rsidP="0095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847"/>
    <w:multiLevelType w:val="hybridMultilevel"/>
    <w:tmpl w:val="22F2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4711"/>
    <w:multiLevelType w:val="hybridMultilevel"/>
    <w:tmpl w:val="478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D18"/>
    <w:multiLevelType w:val="hybridMultilevel"/>
    <w:tmpl w:val="23AE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4681"/>
    <w:multiLevelType w:val="hybridMultilevel"/>
    <w:tmpl w:val="0F72C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43E3D"/>
    <w:multiLevelType w:val="hybridMultilevel"/>
    <w:tmpl w:val="BBA4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F5195"/>
    <w:multiLevelType w:val="hybridMultilevel"/>
    <w:tmpl w:val="EBACC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72160"/>
    <w:multiLevelType w:val="hybridMultilevel"/>
    <w:tmpl w:val="5D64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5BC"/>
    <w:multiLevelType w:val="hybridMultilevel"/>
    <w:tmpl w:val="FDE868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7D4AD6"/>
    <w:multiLevelType w:val="hybridMultilevel"/>
    <w:tmpl w:val="79CE5490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A50B2"/>
    <w:multiLevelType w:val="hybridMultilevel"/>
    <w:tmpl w:val="2762624A"/>
    <w:lvl w:ilvl="0" w:tplc="913C3678">
      <w:start w:val="1"/>
      <w:numFmt w:val="bullet"/>
      <w:lvlText w:val="-"/>
      <w:lvlJc w:val="left"/>
      <w:pPr>
        <w:ind w:left="11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DCF5416"/>
    <w:multiLevelType w:val="hybridMultilevel"/>
    <w:tmpl w:val="150E2E12"/>
    <w:lvl w:ilvl="0" w:tplc="913C3678">
      <w:start w:val="1"/>
      <w:numFmt w:val="bullet"/>
      <w:lvlText w:val="-"/>
      <w:lvlJc w:val="left"/>
      <w:pPr>
        <w:ind w:left="15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350366"/>
    <w:multiLevelType w:val="hybridMultilevel"/>
    <w:tmpl w:val="C6A6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83067"/>
    <w:multiLevelType w:val="hybridMultilevel"/>
    <w:tmpl w:val="D6B8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12FD5"/>
    <w:multiLevelType w:val="hybridMultilevel"/>
    <w:tmpl w:val="C6A6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16EC"/>
    <w:multiLevelType w:val="hybridMultilevel"/>
    <w:tmpl w:val="379A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1587"/>
    <w:multiLevelType w:val="hybridMultilevel"/>
    <w:tmpl w:val="372E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E0FB3"/>
    <w:multiLevelType w:val="hybridMultilevel"/>
    <w:tmpl w:val="D5C81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536FC"/>
    <w:multiLevelType w:val="hybridMultilevel"/>
    <w:tmpl w:val="3DC62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97C3E"/>
    <w:multiLevelType w:val="hybridMultilevel"/>
    <w:tmpl w:val="16FC4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86B56"/>
    <w:multiLevelType w:val="hybridMultilevel"/>
    <w:tmpl w:val="1248D8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C473D"/>
    <w:multiLevelType w:val="hybridMultilevel"/>
    <w:tmpl w:val="83606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F3347C"/>
    <w:multiLevelType w:val="hybridMultilevel"/>
    <w:tmpl w:val="717076B6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0647"/>
    <w:multiLevelType w:val="hybridMultilevel"/>
    <w:tmpl w:val="E11ED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EC6"/>
    <w:multiLevelType w:val="hybridMultilevel"/>
    <w:tmpl w:val="0920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601D6"/>
    <w:multiLevelType w:val="hybridMultilevel"/>
    <w:tmpl w:val="405C7BC4"/>
    <w:lvl w:ilvl="0" w:tplc="913C3678">
      <w:start w:val="1"/>
      <w:numFmt w:val="bullet"/>
      <w:lvlText w:val="-"/>
      <w:lvlJc w:val="left"/>
      <w:pPr>
        <w:ind w:left="11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336F9"/>
    <w:multiLevelType w:val="hybridMultilevel"/>
    <w:tmpl w:val="E3A82F02"/>
    <w:lvl w:ilvl="0" w:tplc="F56E13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97F84"/>
    <w:multiLevelType w:val="hybridMultilevel"/>
    <w:tmpl w:val="6A2A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E5AD0"/>
    <w:multiLevelType w:val="hybridMultilevel"/>
    <w:tmpl w:val="665C4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7A37CB"/>
    <w:multiLevelType w:val="hybridMultilevel"/>
    <w:tmpl w:val="F33849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E51026"/>
    <w:multiLevelType w:val="hybridMultilevel"/>
    <w:tmpl w:val="6772E81E"/>
    <w:lvl w:ilvl="0" w:tplc="913C3678">
      <w:start w:val="1"/>
      <w:numFmt w:val="bullet"/>
      <w:lvlText w:val="-"/>
      <w:lvlJc w:val="left"/>
      <w:pPr>
        <w:ind w:left="11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210A2"/>
    <w:multiLevelType w:val="hybridMultilevel"/>
    <w:tmpl w:val="A6F6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511E2"/>
    <w:multiLevelType w:val="hybridMultilevel"/>
    <w:tmpl w:val="82160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A26230"/>
    <w:multiLevelType w:val="hybridMultilevel"/>
    <w:tmpl w:val="9664E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C60E90"/>
    <w:multiLevelType w:val="hybridMultilevel"/>
    <w:tmpl w:val="D416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F0E41"/>
    <w:multiLevelType w:val="hybridMultilevel"/>
    <w:tmpl w:val="211C75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573AFB"/>
    <w:multiLevelType w:val="hybridMultilevel"/>
    <w:tmpl w:val="C6A6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4640"/>
    <w:multiLevelType w:val="hybridMultilevel"/>
    <w:tmpl w:val="97227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E7B30"/>
    <w:multiLevelType w:val="hybridMultilevel"/>
    <w:tmpl w:val="E474BFD6"/>
    <w:lvl w:ilvl="0" w:tplc="A148DCC4">
      <w:start w:val="2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29"/>
  </w:num>
  <w:num w:numId="5">
    <w:abstractNumId w:val="7"/>
  </w:num>
  <w:num w:numId="6">
    <w:abstractNumId w:val="37"/>
  </w:num>
  <w:num w:numId="7">
    <w:abstractNumId w:val="11"/>
  </w:num>
  <w:num w:numId="8">
    <w:abstractNumId w:val="35"/>
  </w:num>
  <w:num w:numId="9">
    <w:abstractNumId w:val="12"/>
  </w:num>
  <w:num w:numId="10">
    <w:abstractNumId w:val="25"/>
  </w:num>
  <w:num w:numId="11">
    <w:abstractNumId w:val="24"/>
  </w:num>
  <w:num w:numId="12">
    <w:abstractNumId w:val="6"/>
  </w:num>
  <w:num w:numId="13">
    <w:abstractNumId w:val="8"/>
  </w:num>
  <w:num w:numId="14">
    <w:abstractNumId w:val="21"/>
  </w:num>
  <w:num w:numId="15">
    <w:abstractNumId w:val="2"/>
  </w:num>
  <w:num w:numId="16">
    <w:abstractNumId w:val="34"/>
  </w:num>
  <w:num w:numId="17">
    <w:abstractNumId w:val="19"/>
  </w:num>
  <w:num w:numId="18">
    <w:abstractNumId w:val="22"/>
  </w:num>
  <w:num w:numId="19">
    <w:abstractNumId w:val="16"/>
  </w:num>
  <w:num w:numId="20">
    <w:abstractNumId w:val="17"/>
  </w:num>
  <w:num w:numId="21">
    <w:abstractNumId w:val="28"/>
  </w:num>
  <w:num w:numId="22">
    <w:abstractNumId w:val="36"/>
  </w:num>
  <w:num w:numId="23">
    <w:abstractNumId w:val="31"/>
  </w:num>
  <w:num w:numId="24">
    <w:abstractNumId w:val="27"/>
  </w:num>
  <w:num w:numId="25">
    <w:abstractNumId w:val="26"/>
  </w:num>
  <w:num w:numId="26">
    <w:abstractNumId w:val="15"/>
  </w:num>
  <w:num w:numId="27">
    <w:abstractNumId w:val="30"/>
  </w:num>
  <w:num w:numId="28">
    <w:abstractNumId w:val="1"/>
  </w:num>
  <w:num w:numId="29">
    <w:abstractNumId w:val="0"/>
  </w:num>
  <w:num w:numId="30">
    <w:abstractNumId w:val="23"/>
  </w:num>
  <w:num w:numId="31">
    <w:abstractNumId w:val="33"/>
  </w:num>
  <w:num w:numId="32">
    <w:abstractNumId w:val="14"/>
  </w:num>
  <w:num w:numId="33">
    <w:abstractNumId w:val="18"/>
  </w:num>
  <w:num w:numId="34">
    <w:abstractNumId w:val="20"/>
  </w:num>
  <w:num w:numId="35">
    <w:abstractNumId w:val="3"/>
  </w:num>
  <w:num w:numId="36">
    <w:abstractNumId w:val="5"/>
  </w:num>
  <w:num w:numId="37">
    <w:abstractNumId w:val="32"/>
  </w:num>
  <w:num w:numId="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obhan Cooke">
    <w15:presenceInfo w15:providerId="AD" w15:userId="S::wew463@qmul.ac.uk::4837f459-4cae-49c4-9cd4-80571520b7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71"/>
    <w:rsid w:val="00020E0F"/>
    <w:rsid w:val="00025C11"/>
    <w:rsid w:val="00034B0C"/>
    <w:rsid w:val="00052489"/>
    <w:rsid w:val="00065863"/>
    <w:rsid w:val="00066ED0"/>
    <w:rsid w:val="00086C80"/>
    <w:rsid w:val="00094CF5"/>
    <w:rsid w:val="000A27C4"/>
    <w:rsid w:val="000A64D3"/>
    <w:rsid w:val="000B2ECB"/>
    <w:rsid w:val="000C1810"/>
    <w:rsid w:val="000C7DA4"/>
    <w:rsid w:val="000D2027"/>
    <w:rsid w:val="000D3D3B"/>
    <w:rsid w:val="000D6786"/>
    <w:rsid w:val="001130CB"/>
    <w:rsid w:val="0011464A"/>
    <w:rsid w:val="0013508B"/>
    <w:rsid w:val="001374C4"/>
    <w:rsid w:val="00144FD5"/>
    <w:rsid w:val="001456BA"/>
    <w:rsid w:val="00146257"/>
    <w:rsid w:val="00146757"/>
    <w:rsid w:val="00146904"/>
    <w:rsid w:val="001548BF"/>
    <w:rsid w:val="00154E4D"/>
    <w:rsid w:val="0016767C"/>
    <w:rsid w:val="00167F70"/>
    <w:rsid w:val="00186320"/>
    <w:rsid w:val="001A304C"/>
    <w:rsid w:val="001A419C"/>
    <w:rsid w:val="001C0AB9"/>
    <w:rsid w:val="001C1C90"/>
    <w:rsid w:val="001C4FC1"/>
    <w:rsid w:val="001D3B2D"/>
    <w:rsid w:val="001D43ED"/>
    <w:rsid w:val="001F3376"/>
    <w:rsid w:val="001F5E85"/>
    <w:rsid w:val="00206C90"/>
    <w:rsid w:val="00207F1D"/>
    <w:rsid w:val="0023523E"/>
    <w:rsid w:val="002618F8"/>
    <w:rsid w:val="00266540"/>
    <w:rsid w:val="00273FF3"/>
    <w:rsid w:val="0027488D"/>
    <w:rsid w:val="002929AB"/>
    <w:rsid w:val="002A64E1"/>
    <w:rsid w:val="002A69BD"/>
    <w:rsid w:val="002D07C2"/>
    <w:rsid w:val="002E49E4"/>
    <w:rsid w:val="002F3136"/>
    <w:rsid w:val="0030509D"/>
    <w:rsid w:val="0032643E"/>
    <w:rsid w:val="00327400"/>
    <w:rsid w:val="00351CBF"/>
    <w:rsid w:val="0036631B"/>
    <w:rsid w:val="0038182B"/>
    <w:rsid w:val="00382607"/>
    <w:rsid w:val="003B3850"/>
    <w:rsid w:val="003B61C0"/>
    <w:rsid w:val="003C35D9"/>
    <w:rsid w:val="003C592F"/>
    <w:rsid w:val="003D4EB7"/>
    <w:rsid w:val="00430FFE"/>
    <w:rsid w:val="00442EEB"/>
    <w:rsid w:val="0045328F"/>
    <w:rsid w:val="00465465"/>
    <w:rsid w:val="004727C9"/>
    <w:rsid w:val="00474202"/>
    <w:rsid w:val="00476266"/>
    <w:rsid w:val="004801CA"/>
    <w:rsid w:val="004831D7"/>
    <w:rsid w:val="0049167A"/>
    <w:rsid w:val="00496ECB"/>
    <w:rsid w:val="004B493B"/>
    <w:rsid w:val="004F1E61"/>
    <w:rsid w:val="004F559F"/>
    <w:rsid w:val="00514231"/>
    <w:rsid w:val="00521A62"/>
    <w:rsid w:val="0052337F"/>
    <w:rsid w:val="005412D7"/>
    <w:rsid w:val="005514CA"/>
    <w:rsid w:val="00577899"/>
    <w:rsid w:val="00585B09"/>
    <w:rsid w:val="005B55B8"/>
    <w:rsid w:val="005D6E47"/>
    <w:rsid w:val="005E1FA7"/>
    <w:rsid w:val="005F453F"/>
    <w:rsid w:val="00626BF6"/>
    <w:rsid w:val="0063142D"/>
    <w:rsid w:val="006411CB"/>
    <w:rsid w:val="0065751B"/>
    <w:rsid w:val="00685669"/>
    <w:rsid w:val="006965F5"/>
    <w:rsid w:val="00697952"/>
    <w:rsid w:val="006A2C81"/>
    <w:rsid w:val="006A3C76"/>
    <w:rsid w:val="006A734F"/>
    <w:rsid w:val="006B725A"/>
    <w:rsid w:val="006C6C59"/>
    <w:rsid w:val="006E21E3"/>
    <w:rsid w:val="006E266D"/>
    <w:rsid w:val="0070270F"/>
    <w:rsid w:val="00707D2C"/>
    <w:rsid w:val="00710F1E"/>
    <w:rsid w:val="00711922"/>
    <w:rsid w:val="00717779"/>
    <w:rsid w:val="00724710"/>
    <w:rsid w:val="00733043"/>
    <w:rsid w:val="00746CA4"/>
    <w:rsid w:val="007550CB"/>
    <w:rsid w:val="007604B6"/>
    <w:rsid w:val="00766A24"/>
    <w:rsid w:val="0078579C"/>
    <w:rsid w:val="0079791B"/>
    <w:rsid w:val="007B67DE"/>
    <w:rsid w:val="007C63C1"/>
    <w:rsid w:val="007F4058"/>
    <w:rsid w:val="00830F36"/>
    <w:rsid w:val="00835E05"/>
    <w:rsid w:val="008371D7"/>
    <w:rsid w:val="00844F30"/>
    <w:rsid w:val="008555CB"/>
    <w:rsid w:val="008559D5"/>
    <w:rsid w:val="008608A5"/>
    <w:rsid w:val="008631B3"/>
    <w:rsid w:val="00876779"/>
    <w:rsid w:val="008A649A"/>
    <w:rsid w:val="008C20A7"/>
    <w:rsid w:val="008F2CE1"/>
    <w:rsid w:val="008F6BEE"/>
    <w:rsid w:val="00910780"/>
    <w:rsid w:val="009270A4"/>
    <w:rsid w:val="009370D8"/>
    <w:rsid w:val="00943F5E"/>
    <w:rsid w:val="009515BA"/>
    <w:rsid w:val="00954C77"/>
    <w:rsid w:val="0095703A"/>
    <w:rsid w:val="009672C9"/>
    <w:rsid w:val="009675F9"/>
    <w:rsid w:val="0098711B"/>
    <w:rsid w:val="009956C3"/>
    <w:rsid w:val="009A33BB"/>
    <w:rsid w:val="009B6556"/>
    <w:rsid w:val="009E49ED"/>
    <w:rsid w:val="00A00B4F"/>
    <w:rsid w:val="00A14171"/>
    <w:rsid w:val="00A309EC"/>
    <w:rsid w:val="00A34E8D"/>
    <w:rsid w:val="00A35B41"/>
    <w:rsid w:val="00A507E6"/>
    <w:rsid w:val="00A5779C"/>
    <w:rsid w:val="00A73BC4"/>
    <w:rsid w:val="00A830AE"/>
    <w:rsid w:val="00A97D67"/>
    <w:rsid w:val="00AA61CD"/>
    <w:rsid w:val="00AC10B7"/>
    <w:rsid w:val="00AC4981"/>
    <w:rsid w:val="00AD355F"/>
    <w:rsid w:val="00AE5EEE"/>
    <w:rsid w:val="00AE75DF"/>
    <w:rsid w:val="00AE7AF4"/>
    <w:rsid w:val="00B27921"/>
    <w:rsid w:val="00B33359"/>
    <w:rsid w:val="00B378D1"/>
    <w:rsid w:val="00B41343"/>
    <w:rsid w:val="00B44691"/>
    <w:rsid w:val="00B67EEE"/>
    <w:rsid w:val="00BC5952"/>
    <w:rsid w:val="00BD306C"/>
    <w:rsid w:val="00BE52E0"/>
    <w:rsid w:val="00BF2132"/>
    <w:rsid w:val="00C30829"/>
    <w:rsid w:val="00C338B8"/>
    <w:rsid w:val="00C50FF3"/>
    <w:rsid w:val="00C52226"/>
    <w:rsid w:val="00C61BA4"/>
    <w:rsid w:val="00C62A11"/>
    <w:rsid w:val="00C6625B"/>
    <w:rsid w:val="00C73000"/>
    <w:rsid w:val="00C91B24"/>
    <w:rsid w:val="00C95F39"/>
    <w:rsid w:val="00C96632"/>
    <w:rsid w:val="00CB4828"/>
    <w:rsid w:val="00CC2D05"/>
    <w:rsid w:val="00CC77F2"/>
    <w:rsid w:val="00CF257B"/>
    <w:rsid w:val="00D01AF4"/>
    <w:rsid w:val="00D04DF2"/>
    <w:rsid w:val="00D22E8C"/>
    <w:rsid w:val="00D244A3"/>
    <w:rsid w:val="00D2739E"/>
    <w:rsid w:val="00D34EDB"/>
    <w:rsid w:val="00D36607"/>
    <w:rsid w:val="00D41B18"/>
    <w:rsid w:val="00D427A5"/>
    <w:rsid w:val="00D44D10"/>
    <w:rsid w:val="00D54CED"/>
    <w:rsid w:val="00D6147B"/>
    <w:rsid w:val="00D7073E"/>
    <w:rsid w:val="00D73A3C"/>
    <w:rsid w:val="00D8269C"/>
    <w:rsid w:val="00D8750B"/>
    <w:rsid w:val="00DA3327"/>
    <w:rsid w:val="00DB1D88"/>
    <w:rsid w:val="00DD51F8"/>
    <w:rsid w:val="00E051F8"/>
    <w:rsid w:val="00E06DB1"/>
    <w:rsid w:val="00E36854"/>
    <w:rsid w:val="00E604D1"/>
    <w:rsid w:val="00EA66E8"/>
    <w:rsid w:val="00EA6BC3"/>
    <w:rsid w:val="00ED4CC4"/>
    <w:rsid w:val="00EE175B"/>
    <w:rsid w:val="00EE400F"/>
    <w:rsid w:val="00EF472D"/>
    <w:rsid w:val="00F05B7C"/>
    <w:rsid w:val="00F23C6A"/>
    <w:rsid w:val="00F24E1D"/>
    <w:rsid w:val="00F3363E"/>
    <w:rsid w:val="00F409DA"/>
    <w:rsid w:val="00F44EA5"/>
    <w:rsid w:val="00F46F6E"/>
    <w:rsid w:val="00F54CE1"/>
    <w:rsid w:val="00F57308"/>
    <w:rsid w:val="00F576E8"/>
    <w:rsid w:val="00F57B0E"/>
    <w:rsid w:val="00F60575"/>
    <w:rsid w:val="00F65B8B"/>
    <w:rsid w:val="00F914AD"/>
    <w:rsid w:val="00FA3195"/>
    <w:rsid w:val="00FD467E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E9409"/>
  <w14:defaultImageDpi w14:val="300"/>
  <w15:docId w15:val="{04941C89-0EE9-314B-977E-FC8E4E3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FF3"/>
    <w:pPr>
      <w:ind w:left="720"/>
      <w:contextualSpacing/>
    </w:pPr>
  </w:style>
  <w:style w:type="table" w:styleId="TableGrid">
    <w:name w:val="Table Grid"/>
    <w:basedOn w:val="TableNormal"/>
    <w:uiPriority w:val="39"/>
    <w:rsid w:val="00266540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6540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5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4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C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A"/>
  </w:style>
  <w:style w:type="paragraph" w:styleId="Footer">
    <w:name w:val="footer"/>
    <w:basedOn w:val="Normal"/>
    <w:link w:val="FooterChar"/>
    <w:uiPriority w:val="99"/>
    <w:unhideWhenUsed/>
    <w:rsid w:val="00951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1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C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iabetes.org/diabetes/type-1" TargetMode="External"/><Relationship Id="rId18" Type="http://schemas.openxmlformats.org/officeDocument/2006/relationships/hyperlink" Target="https://gpnotebook.com/simplepage.cfm?ID=x20041224060809159860&amp;linkID=72627&amp;cook=n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ks.nice.org.uk/topics/diabetes-type-1/" TargetMode="External"/><Relationship Id="rId17" Type="http://schemas.openxmlformats.org/officeDocument/2006/relationships/hyperlink" Target="https://gpnotebook.com/simplepage.cfm?ID=x200911231522051824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www.rcpsych.ac.uk/members/supporting-you/assessing-and-managing-risk-of-patients-causing-harm/assessing-ri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.uk/url?sa=i&amp;rct=j&amp;q=&amp;esrc=s&amp;source=images&amp;cd=&amp;cad=rja&amp;uact=8&amp;ved=2ahUKEwiutvGep-zaAhVMI1AKHXgoBoAQjRx6BAgBEAU&amp;url=http://1000logos.net/nhs-logo/&amp;psig=AOvVaw38iIzz6gmp6YOqP41U01Mb&amp;ust=1525531868312165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rcgp.org.uk/clinical-and-research/resources/toolkits/mental-health-toolkit.asp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healthline.com/health/type-1-diabetes-causes-symtoms-treatments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D9A9-69DD-6247-89B0-6250E3A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 Sabherwal</dc:creator>
  <cp:lastModifiedBy>Meera Sood</cp:lastModifiedBy>
  <cp:revision>21</cp:revision>
  <dcterms:created xsi:type="dcterms:W3CDTF">2022-08-11T10:00:00Z</dcterms:created>
  <dcterms:modified xsi:type="dcterms:W3CDTF">2022-08-11T12:07:00Z</dcterms:modified>
</cp:coreProperties>
</file>