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813734" w14:textId="2F98BA52" w:rsidR="00021711" w:rsidRDefault="00CD6723" w:rsidP="00357239">
      <w:pPr>
        <w:jc w:val="center"/>
        <w:rPr>
          <w:noProof/>
          <w:sz w:val="20"/>
          <w:szCs w:val="20"/>
        </w:rPr>
      </w:pPr>
      <w:r w:rsidRPr="00CB0C8A">
        <w:rPr>
          <w:noProof/>
          <w:sz w:val="20"/>
          <w:szCs w:val="20"/>
          <w:lang w:eastAsia="en-GB"/>
        </w:rPr>
        <w:drawing>
          <wp:inline distT="0" distB="0" distL="0" distR="0" wp14:anchorId="287447E0" wp14:editId="3ABE3F8C">
            <wp:extent cx="2390775" cy="619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90775" cy="619125"/>
                    </a:xfrm>
                    <a:prstGeom prst="rect">
                      <a:avLst/>
                    </a:prstGeom>
                    <a:noFill/>
                    <a:ln>
                      <a:noFill/>
                    </a:ln>
                  </pic:spPr>
                </pic:pic>
              </a:graphicData>
            </a:graphic>
          </wp:inline>
        </w:drawing>
      </w:r>
    </w:p>
    <w:p w14:paraId="782F7864" w14:textId="77777777" w:rsidR="00021711" w:rsidRPr="00B72423" w:rsidRDefault="00021711" w:rsidP="00357239">
      <w:pPr>
        <w:jc w:val="center"/>
        <w:rPr>
          <w:rFonts w:ascii="Arial" w:hAnsi="Arial" w:cs="Arial"/>
          <w:b/>
          <w:noProof/>
          <w:sz w:val="24"/>
          <w:szCs w:val="24"/>
        </w:rPr>
      </w:pPr>
      <w:r w:rsidRPr="00B72423">
        <w:rPr>
          <w:rFonts w:ascii="Arial" w:hAnsi="Arial" w:cs="Arial"/>
          <w:b/>
          <w:noProof/>
          <w:sz w:val="24"/>
          <w:szCs w:val="24"/>
        </w:rPr>
        <w:t>IT Services</w:t>
      </w:r>
    </w:p>
    <w:p w14:paraId="5F024D4C" w14:textId="00087102" w:rsidR="00CF779A" w:rsidRDefault="00260926" w:rsidP="00357239">
      <w:pPr>
        <w:jc w:val="center"/>
        <w:rPr>
          <w:rFonts w:ascii="Arial" w:hAnsi="Arial" w:cs="Arial"/>
          <w:b/>
          <w:noProof/>
          <w:sz w:val="24"/>
          <w:szCs w:val="24"/>
        </w:rPr>
      </w:pPr>
      <w:r>
        <w:rPr>
          <w:rFonts w:ascii="Arial" w:hAnsi="Arial" w:cs="Arial"/>
          <w:b/>
          <w:noProof/>
          <w:sz w:val="24"/>
          <w:szCs w:val="24"/>
        </w:rPr>
        <w:t>Learning Technologist</w:t>
      </w:r>
    </w:p>
    <w:p w14:paraId="0943E8B8" w14:textId="5272E02B" w:rsidR="003A6961" w:rsidRPr="00B72423" w:rsidRDefault="003A6961" w:rsidP="00357239">
      <w:pPr>
        <w:jc w:val="center"/>
        <w:rPr>
          <w:rFonts w:ascii="Arial" w:hAnsi="Arial" w:cs="Arial"/>
          <w:b/>
          <w:noProof/>
          <w:sz w:val="24"/>
          <w:szCs w:val="24"/>
        </w:rPr>
      </w:pPr>
      <w:r>
        <w:rPr>
          <w:rFonts w:ascii="Arial" w:hAnsi="Arial" w:cs="Arial"/>
          <w:b/>
          <w:noProof/>
          <w:sz w:val="24"/>
          <w:szCs w:val="24"/>
        </w:rPr>
        <w:t>(</w:t>
      </w:r>
      <w:r w:rsidR="0030468C" w:rsidRPr="0030468C">
        <w:rPr>
          <w:rFonts w:ascii="Arial" w:hAnsi="Arial" w:cs="Arial"/>
          <w:b/>
          <w:noProof/>
          <w:sz w:val="24"/>
          <w:szCs w:val="24"/>
        </w:rPr>
        <w:t>QMUL26158</w:t>
      </w:r>
      <w:r>
        <w:rPr>
          <w:rFonts w:ascii="Arial" w:hAnsi="Arial" w:cs="Arial"/>
          <w:b/>
          <w:noProof/>
          <w:sz w:val="24"/>
          <w:szCs w:val="24"/>
        </w:rPr>
        <w:t>)</w:t>
      </w:r>
    </w:p>
    <w:p w14:paraId="2EE43024" w14:textId="240A8517" w:rsidR="009F33C9" w:rsidRPr="009F33C9" w:rsidRDefault="00EF3943" w:rsidP="009F33C9">
      <w:pPr>
        <w:spacing w:after="0"/>
        <w:rPr>
          <w:rFonts w:ascii="Arial" w:hAnsi="Arial" w:cs="Arial"/>
          <w:sz w:val="20"/>
          <w:szCs w:val="20"/>
        </w:rPr>
      </w:pPr>
      <w:r>
        <w:rPr>
          <w:rFonts w:ascii="Arial" w:hAnsi="Arial" w:cs="Arial"/>
          <w:sz w:val="20"/>
          <w:szCs w:val="20"/>
        </w:rPr>
        <w:t xml:space="preserve">The E-Learning Unit (ELU) is </w:t>
      </w:r>
      <w:r w:rsidR="009F33C9" w:rsidRPr="009F33C9">
        <w:rPr>
          <w:rFonts w:ascii="Arial" w:hAnsi="Arial" w:cs="Arial"/>
          <w:sz w:val="20"/>
          <w:szCs w:val="20"/>
        </w:rPr>
        <w:t xml:space="preserve">looking to </w:t>
      </w:r>
      <w:r w:rsidR="00373947">
        <w:rPr>
          <w:rFonts w:ascii="Arial" w:hAnsi="Arial" w:cs="Arial"/>
          <w:sz w:val="20"/>
          <w:szCs w:val="20"/>
        </w:rPr>
        <w:t>appoint a learning technologist</w:t>
      </w:r>
      <w:r w:rsidR="004E5759">
        <w:rPr>
          <w:rFonts w:ascii="Arial" w:hAnsi="Arial" w:cs="Arial"/>
          <w:sz w:val="20"/>
          <w:szCs w:val="20"/>
        </w:rPr>
        <w:t xml:space="preserve"> to join </w:t>
      </w:r>
      <w:r w:rsidR="00665933">
        <w:rPr>
          <w:rFonts w:ascii="Arial" w:hAnsi="Arial" w:cs="Arial"/>
          <w:sz w:val="20"/>
          <w:szCs w:val="20"/>
        </w:rPr>
        <w:t>a diverse and talented team.</w:t>
      </w:r>
    </w:p>
    <w:p w14:paraId="0317AFD2" w14:textId="77777777" w:rsidR="009F33C9" w:rsidRPr="009F33C9" w:rsidRDefault="009F33C9" w:rsidP="009F33C9">
      <w:pPr>
        <w:spacing w:after="0"/>
        <w:rPr>
          <w:rFonts w:ascii="Arial" w:hAnsi="Arial" w:cs="Arial"/>
          <w:sz w:val="20"/>
          <w:szCs w:val="20"/>
        </w:rPr>
      </w:pPr>
    </w:p>
    <w:p w14:paraId="47187D4C" w14:textId="5B65387D" w:rsidR="000C19A1" w:rsidRDefault="000C19A1" w:rsidP="009F5C45">
      <w:pPr>
        <w:spacing w:after="0"/>
        <w:rPr>
          <w:rFonts w:ascii="Arial" w:hAnsi="Arial" w:cs="Arial"/>
          <w:sz w:val="20"/>
          <w:szCs w:val="20"/>
        </w:rPr>
      </w:pPr>
      <w:r w:rsidRPr="000C19A1">
        <w:rPr>
          <w:rFonts w:ascii="Arial" w:hAnsi="Arial" w:cs="Arial"/>
          <w:sz w:val="20"/>
          <w:szCs w:val="20"/>
        </w:rPr>
        <w:t>Situated within IT Services, the</w:t>
      </w:r>
      <w:r>
        <w:rPr>
          <w:rFonts w:ascii="Arial" w:hAnsi="Arial" w:cs="Arial"/>
          <w:sz w:val="20"/>
          <w:szCs w:val="20"/>
        </w:rPr>
        <w:t xml:space="preserve"> </w:t>
      </w:r>
      <w:r w:rsidRPr="000C19A1">
        <w:rPr>
          <w:rFonts w:ascii="Arial" w:hAnsi="Arial" w:cs="Arial"/>
          <w:sz w:val="20"/>
          <w:szCs w:val="20"/>
        </w:rPr>
        <w:t xml:space="preserve">ELU provides strategic oversight of e-learning at QMUL and works to promote, support and develop technology-enhanced learning across the institution.  It is responsible for institution-wide learning applications such as the online learning environment QMplus (based on Moodle and </w:t>
      </w:r>
      <w:proofErr w:type="spellStart"/>
      <w:r w:rsidRPr="000C19A1">
        <w:rPr>
          <w:rFonts w:ascii="Arial" w:hAnsi="Arial" w:cs="Arial"/>
          <w:sz w:val="20"/>
          <w:szCs w:val="20"/>
        </w:rPr>
        <w:t>Mahara</w:t>
      </w:r>
      <w:proofErr w:type="spellEnd"/>
      <w:r w:rsidRPr="000C19A1">
        <w:rPr>
          <w:rFonts w:ascii="Arial" w:hAnsi="Arial" w:cs="Arial"/>
          <w:sz w:val="20"/>
          <w:szCs w:val="20"/>
        </w:rPr>
        <w:t xml:space="preserve">), Q-Review lecture capture (based on Echo360), Kaltura for media streaming, and Blackboard Collaborate and </w:t>
      </w:r>
      <w:r w:rsidR="001065CA">
        <w:rPr>
          <w:rFonts w:ascii="Arial" w:hAnsi="Arial" w:cs="Arial"/>
          <w:sz w:val="20"/>
          <w:szCs w:val="20"/>
        </w:rPr>
        <w:t>Teams f</w:t>
      </w:r>
      <w:r w:rsidRPr="000C19A1">
        <w:rPr>
          <w:rFonts w:ascii="Arial" w:hAnsi="Arial" w:cs="Arial"/>
          <w:sz w:val="20"/>
          <w:szCs w:val="20"/>
        </w:rPr>
        <w:t xml:space="preserve">or </w:t>
      </w:r>
      <w:r w:rsidR="001065CA">
        <w:rPr>
          <w:rFonts w:ascii="Arial" w:hAnsi="Arial" w:cs="Arial"/>
          <w:sz w:val="20"/>
          <w:szCs w:val="20"/>
        </w:rPr>
        <w:t>online teaching</w:t>
      </w:r>
      <w:r w:rsidRPr="000C19A1">
        <w:rPr>
          <w:rFonts w:ascii="Arial" w:hAnsi="Arial" w:cs="Arial"/>
          <w:sz w:val="20"/>
          <w:szCs w:val="20"/>
        </w:rPr>
        <w:t>.</w:t>
      </w:r>
    </w:p>
    <w:p w14:paraId="6ED4151C" w14:textId="77777777" w:rsidR="00B72423" w:rsidRDefault="00B72423" w:rsidP="00B72423">
      <w:pPr>
        <w:spacing w:after="0"/>
        <w:rPr>
          <w:rFonts w:ascii="Arial" w:hAnsi="Arial" w:cs="Arial"/>
          <w:sz w:val="20"/>
          <w:szCs w:val="20"/>
        </w:rPr>
      </w:pPr>
    </w:p>
    <w:p w14:paraId="593AB879" w14:textId="6EA19FBE" w:rsidR="00B72423" w:rsidRPr="00B72423" w:rsidRDefault="008239FD" w:rsidP="00B72423">
      <w:pPr>
        <w:spacing w:after="0"/>
        <w:rPr>
          <w:rFonts w:ascii="Arial" w:hAnsi="Arial" w:cs="Arial"/>
          <w:b/>
          <w:sz w:val="20"/>
          <w:szCs w:val="20"/>
        </w:rPr>
      </w:pPr>
      <w:r>
        <w:rPr>
          <w:rFonts w:ascii="Arial" w:hAnsi="Arial" w:cs="Arial"/>
          <w:b/>
          <w:sz w:val="20"/>
          <w:szCs w:val="20"/>
        </w:rPr>
        <w:t>About the Role</w:t>
      </w:r>
    </w:p>
    <w:p w14:paraId="3E538BDF" w14:textId="435977FA" w:rsidR="00F93783" w:rsidRDefault="00D13F91" w:rsidP="00B72423">
      <w:pPr>
        <w:spacing w:after="0"/>
        <w:rPr>
          <w:rFonts w:ascii="Arial" w:hAnsi="Arial" w:cs="Arial"/>
          <w:sz w:val="20"/>
          <w:szCs w:val="20"/>
        </w:rPr>
      </w:pPr>
      <w:r>
        <w:rPr>
          <w:rFonts w:ascii="Arial" w:hAnsi="Arial" w:cs="Arial"/>
          <w:sz w:val="20"/>
          <w:szCs w:val="20"/>
        </w:rPr>
        <w:t>Reporting to the E-Learning Enhancement Manager, t</w:t>
      </w:r>
      <w:r w:rsidR="00F93783" w:rsidRPr="00F93783">
        <w:rPr>
          <w:rFonts w:ascii="Arial" w:hAnsi="Arial" w:cs="Arial"/>
          <w:sz w:val="20"/>
          <w:szCs w:val="20"/>
        </w:rPr>
        <w:t>he purpose of this role is to ensure that QMUL staff and students make the most effective use of digital technologies for learning, teaching and assessment.  The postholder will provide both educational and technical support to the University, including</w:t>
      </w:r>
      <w:r w:rsidR="008D1A83">
        <w:rPr>
          <w:rFonts w:ascii="Arial" w:hAnsi="Arial" w:cs="Arial"/>
          <w:sz w:val="20"/>
          <w:szCs w:val="20"/>
        </w:rPr>
        <w:t xml:space="preserve"> running</w:t>
      </w:r>
      <w:r w:rsidR="00F93783" w:rsidRPr="00F93783">
        <w:rPr>
          <w:rFonts w:ascii="Arial" w:hAnsi="Arial" w:cs="Arial"/>
          <w:sz w:val="20"/>
          <w:szCs w:val="20"/>
        </w:rPr>
        <w:t xml:space="preserve"> training</w:t>
      </w:r>
      <w:r w:rsidR="008D1A83">
        <w:rPr>
          <w:rFonts w:ascii="Arial" w:hAnsi="Arial" w:cs="Arial"/>
          <w:sz w:val="20"/>
          <w:szCs w:val="20"/>
        </w:rPr>
        <w:t xml:space="preserve"> workshops</w:t>
      </w:r>
      <w:r w:rsidR="00F93783" w:rsidRPr="00F93783">
        <w:rPr>
          <w:rFonts w:ascii="Arial" w:hAnsi="Arial" w:cs="Arial"/>
          <w:sz w:val="20"/>
          <w:szCs w:val="20"/>
        </w:rPr>
        <w:t>,</w:t>
      </w:r>
      <w:r w:rsidR="008D1A83">
        <w:rPr>
          <w:rFonts w:ascii="Arial" w:hAnsi="Arial" w:cs="Arial"/>
          <w:sz w:val="20"/>
          <w:szCs w:val="20"/>
        </w:rPr>
        <w:t xml:space="preserve"> providing expert advice and </w:t>
      </w:r>
      <w:r>
        <w:rPr>
          <w:rFonts w:ascii="Arial" w:hAnsi="Arial" w:cs="Arial"/>
          <w:sz w:val="20"/>
          <w:szCs w:val="20"/>
        </w:rPr>
        <w:t xml:space="preserve">promoting </w:t>
      </w:r>
      <w:r w:rsidR="009A2A03">
        <w:rPr>
          <w:rFonts w:ascii="Arial" w:hAnsi="Arial" w:cs="Arial"/>
          <w:sz w:val="20"/>
          <w:szCs w:val="20"/>
        </w:rPr>
        <w:t xml:space="preserve">e-learning </w:t>
      </w:r>
      <w:r>
        <w:rPr>
          <w:rFonts w:ascii="Arial" w:hAnsi="Arial" w:cs="Arial"/>
          <w:sz w:val="20"/>
          <w:szCs w:val="20"/>
        </w:rPr>
        <w:t>services</w:t>
      </w:r>
      <w:r w:rsidR="00F93783" w:rsidRPr="00F93783">
        <w:rPr>
          <w:rFonts w:ascii="Arial" w:hAnsi="Arial" w:cs="Arial"/>
          <w:sz w:val="20"/>
          <w:szCs w:val="20"/>
        </w:rPr>
        <w:t>.  They will take an active role in digital education projects,</w:t>
      </w:r>
      <w:r w:rsidR="0012234D">
        <w:rPr>
          <w:rFonts w:ascii="Arial" w:hAnsi="Arial" w:cs="Arial"/>
          <w:sz w:val="20"/>
          <w:szCs w:val="20"/>
        </w:rPr>
        <w:t xml:space="preserve"> such as the provision of captioning in online teaching and learning analytics</w:t>
      </w:r>
      <w:r w:rsidR="001D6B97">
        <w:rPr>
          <w:rFonts w:ascii="Arial" w:hAnsi="Arial" w:cs="Arial"/>
          <w:sz w:val="20"/>
          <w:szCs w:val="20"/>
        </w:rPr>
        <w:t xml:space="preserve"> and digital accessibility,</w:t>
      </w:r>
      <w:r w:rsidR="00F93783" w:rsidRPr="00F93783">
        <w:rPr>
          <w:rFonts w:ascii="Arial" w:hAnsi="Arial" w:cs="Arial"/>
          <w:sz w:val="20"/>
          <w:szCs w:val="20"/>
        </w:rPr>
        <w:t xml:space="preserve"> working closely with colleagues in schools and institutes to ensure initiatives are well embedded and evaluated.</w:t>
      </w:r>
    </w:p>
    <w:p w14:paraId="5CF70095" w14:textId="0ADE4E31" w:rsidR="00667FCE" w:rsidRDefault="00667FCE" w:rsidP="00B72423">
      <w:pPr>
        <w:spacing w:after="0"/>
        <w:rPr>
          <w:rFonts w:ascii="Arial" w:hAnsi="Arial" w:cs="Arial"/>
          <w:sz w:val="20"/>
          <w:szCs w:val="20"/>
        </w:rPr>
      </w:pPr>
    </w:p>
    <w:p w14:paraId="2191E3AF" w14:textId="36ABFA84" w:rsidR="00B72423" w:rsidRPr="0030468C" w:rsidRDefault="00BD1962" w:rsidP="00B72423">
      <w:pPr>
        <w:spacing w:after="0"/>
        <w:rPr>
          <w:rFonts w:ascii="Arial" w:hAnsi="Arial" w:cs="Arial"/>
          <w:b/>
          <w:bCs/>
          <w:sz w:val="20"/>
          <w:szCs w:val="20"/>
        </w:rPr>
      </w:pPr>
      <w:r>
        <w:rPr>
          <w:rFonts w:ascii="Arial" w:hAnsi="Arial" w:cs="Arial"/>
          <w:b/>
          <w:bCs/>
          <w:sz w:val="20"/>
          <w:szCs w:val="20"/>
        </w:rPr>
        <w:t>About You</w:t>
      </w:r>
    </w:p>
    <w:p w14:paraId="6702BEC9" w14:textId="0E49FEA9" w:rsidR="00B72423" w:rsidRPr="00B72423" w:rsidRDefault="00D83B6F" w:rsidP="006D5769">
      <w:pPr>
        <w:spacing w:after="0"/>
        <w:rPr>
          <w:rFonts w:ascii="Arial" w:hAnsi="Arial" w:cs="Arial"/>
          <w:sz w:val="20"/>
          <w:szCs w:val="20"/>
        </w:rPr>
      </w:pPr>
      <w:r>
        <w:rPr>
          <w:rFonts w:ascii="Arial" w:hAnsi="Arial" w:cs="Arial"/>
          <w:sz w:val="20"/>
          <w:szCs w:val="20"/>
        </w:rPr>
        <w:t>The ideal candidate will be familiar with Virtual Learning Environments (ideally Moodle)</w:t>
      </w:r>
      <w:r w:rsidR="000A7EE4">
        <w:rPr>
          <w:rFonts w:ascii="Arial" w:hAnsi="Arial" w:cs="Arial"/>
          <w:sz w:val="20"/>
          <w:szCs w:val="20"/>
        </w:rPr>
        <w:t>, and other learning technologies,</w:t>
      </w:r>
      <w:r>
        <w:rPr>
          <w:rFonts w:ascii="Arial" w:hAnsi="Arial" w:cs="Arial"/>
          <w:sz w:val="20"/>
          <w:szCs w:val="20"/>
        </w:rPr>
        <w:t xml:space="preserve"> at </w:t>
      </w:r>
      <w:r w:rsidR="000A7EE4">
        <w:rPr>
          <w:rFonts w:ascii="Arial" w:hAnsi="Arial" w:cs="Arial"/>
          <w:sz w:val="20"/>
          <w:szCs w:val="20"/>
        </w:rPr>
        <w:t xml:space="preserve">user, designer and administrator </w:t>
      </w:r>
      <w:r w:rsidR="00A8561C">
        <w:rPr>
          <w:rFonts w:ascii="Arial" w:hAnsi="Arial" w:cs="Arial"/>
          <w:sz w:val="20"/>
          <w:szCs w:val="20"/>
        </w:rPr>
        <w:t>levels</w:t>
      </w:r>
      <w:r w:rsidR="006D5769">
        <w:rPr>
          <w:rFonts w:ascii="Arial" w:hAnsi="Arial" w:cs="Arial"/>
          <w:sz w:val="20"/>
          <w:szCs w:val="20"/>
        </w:rPr>
        <w:t xml:space="preserve"> and work well under pressure.  You </w:t>
      </w:r>
      <w:r w:rsidR="00AD6E02" w:rsidRPr="00AD6E02">
        <w:rPr>
          <w:rFonts w:ascii="Arial" w:hAnsi="Arial" w:cs="Arial"/>
          <w:sz w:val="20"/>
          <w:szCs w:val="20"/>
        </w:rPr>
        <w:t>will have an undergraduate honours degree or equivalen</w:t>
      </w:r>
      <w:r w:rsidR="00852CFF">
        <w:rPr>
          <w:rFonts w:ascii="Arial" w:hAnsi="Arial" w:cs="Arial"/>
          <w:sz w:val="20"/>
          <w:szCs w:val="20"/>
        </w:rPr>
        <w:t>t, an excellent understanding of the digital learning landscape and experience</w:t>
      </w:r>
      <w:r w:rsidR="006D5769">
        <w:rPr>
          <w:rFonts w:ascii="Arial" w:hAnsi="Arial" w:cs="Arial"/>
          <w:sz w:val="20"/>
          <w:szCs w:val="20"/>
        </w:rPr>
        <w:t xml:space="preserve"> providing support for </w:t>
      </w:r>
      <w:r w:rsidR="004F5FA0">
        <w:rPr>
          <w:rFonts w:ascii="Arial" w:hAnsi="Arial" w:cs="Arial"/>
          <w:sz w:val="20"/>
          <w:szCs w:val="20"/>
        </w:rPr>
        <w:t xml:space="preserve">learning technologies. </w:t>
      </w:r>
      <w:r w:rsidR="00F25822">
        <w:rPr>
          <w:rFonts w:ascii="Arial" w:hAnsi="Arial" w:cs="Arial"/>
          <w:sz w:val="20"/>
          <w:szCs w:val="20"/>
        </w:rPr>
        <w:t xml:space="preserve"> </w:t>
      </w:r>
      <w:r w:rsidR="003C25E0">
        <w:rPr>
          <w:rFonts w:ascii="Arial" w:hAnsi="Arial" w:cs="Arial"/>
          <w:sz w:val="20"/>
          <w:szCs w:val="20"/>
        </w:rPr>
        <w:t>You</w:t>
      </w:r>
      <w:r w:rsidR="00AD5C7B" w:rsidRPr="00AD5C7B">
        <w:rPr>
          <w:rFonts w:ascii="Arial" w:hAnsi="Arial" w:cs="Arial"/>
          <w:sz w:val="20"/>
          <w:szCs w:val="20"/>
        </w:rPr>
        <w:t xml:space="preserve"> will have excellent communication skills and feel comfortable delivering presentations and workshops to both technical and non-technical audiences.  We are looking for someone with excellent technical skills, such that they can pick up new technologies independently, and the ability to manage their workload so that deadlines are met and quality is maintained.</w:t>
      </w:r>
      <w:r w:rsidR="00890AA5">
        <w:rPr>
          <w:rFonts w:ascii="Arial" w:hAnsi="Arial" w:cs="Arial"/>
          <w:sz w:val="20"/>
          <w:szCs w:val="20"/>
        </w:rPr>
        <w:t xml:space="preserve"> </w:t>
      </w:r>
    </w:p>
    <w:p w14:paraId="3F600AFD" w14:textId="77777777" w:rsidR="00B72423" w:rsidRDefault="00B72423" w:rsidP="00B72423">
      <w:pPr>
        <w:spacing w:after="0"/>
        <w:rPr>
          <w:rFonts w:ascii="Arial" w:hAnsi="Arial" w:cs="Arial"/>
          <w:sz w:val="20"/>
          <w:szCs w:val="20"/>
        </w:rPr>
      </w:pPr>
    </w:p>
    <w:p w14:paraId="30141782" w14:textId="125EE238" w:rsidR="00B72423" w:rsidRPr="0030468C" w:rsidRDefault="008239FD" w:rsidP="00B72423">
      <w:pPr>
        <w:spacing w:after="0"/>
        <w:rPr>
          <w:rFonts w:ascii="Arial" w:hAnsi="Arial" w:cs="Arial"/>
          <w:b/>
          <w:sz w:val="20"/>
          <w:szCs w:val="20"/>
        </w:rPr>
      </w:pPr>
      <w:r>
        <w:rPr>
          <w:rFonts w:ascii="Arial" w:hAnsi="Arial" w:cs="Arial"/>
          <w:b/>
          <w:sz w:val="20"/>
          <w:szCs w:val="20"/>
        </w:rPr>
        <w:t>Benefits</w:t>
      </w:r>
    </w:p>
    <w:p w14:paraId="74E6958E" w14:textId="38395399" w:rsidR="009F33C9" w:rsidRDefault="009F33C9" w:rsidP="009F33C9">
      <w:pPr>
        <w:spacing w:after="0"/>
        <w:rPr>
          <w:rFonts w:ascii="Arial" w:hAnsi="Arial" w:cs="Arial"/>
          <w:sz w:val="20"/>
          <w:szCs w:val="20"/>
        </w:rPr>
      </w:pPr>
      <w:r w:rsidRPr="009F33C9">
        <w:rPr>
          <w:rFonts w:ascii="Arial" w:hAnsi="Arial" w:cs="Arial"/>
          <w:sz w:val="20"/>
          <w:szCs w:val="20"/>
        </w:rPr>
        <w:t>Queen Mary University of London offers an extensive benefits package. Starting salary will be in the range</w:t>
      </w:r>
      <w:r w:rsidR="00EB68EC">
        <w:rPr>
          <w:rFonts w:ascii="Arial" w:hAnsi="Arial" w:cs="Arial"/>
          <w:sz w:val="20"/>
          <w:szCs w:val="20"/>
        </w:rPr>
        <w:t xml:space="preserve"> </w:t>
      </w:r>
      <w:r w:rsidR="00EB68EC" w:rsidRPr="00EB68EC">
        <w:rPr>
          <w:rFonts w:ascii="Arial" w:hAnsi="Arial" w:cs="Arial"/>
          <w:sz w:val="20"/>
          <w:szCs w:val="20"/>
        </w:rPr>
        <w:t>£38,655 - £45,479</w:t>
      </w:r>
      <w:r w:rsidRPr="009F33C9">
        <w:rPr>
          <w:rFonts w:ascii="Arial" w:hAnsi="Arial" w:cs="Arial"/>
          <w:sz w:val="20"/>
          <w:szCs w:val="20"/>
        </w:rPr>
        <w:t xml:space="preserve"> per annum inclusive of London Allowance, 30 days annual leave, defined benefit pension scheme and interest-free season ticket loan.</w:t>
      </w:r>
    </w:p>
    <w:p w14:paraId="3C94729B" w14:textId="77777777" w:rsidR="00FC1315" w:rsidRPr="009F33C9" w:rsidRDefault="00FC1315" w:rsidP="009F33C9">
      <w:pPr>
        <w:spacing w:after="0"/>
        <w:rPr>
          <w:rFonts w:ascii="Arial" w:hAnsi="Arial" w:cs="Arial"/>
          <w:sz w:val="20"/>
          <w:szCs w:val="20"/>
        </w:rPr>
      </w:pPr>
    </w:p>
    <w:p w14:paraId="4D046245" w14:textId="77777777" w:rsidR="009F33C9" w:rsidRPr="009F33C9" w:rsidRDefault="009F33C9" w:rsidP="009F33C9">
      <w:pPr>
        <w:spacing w:after="0"/>
        <w:rPr>
          <w:rFonts w:ascii="Arial" w:hAnsi="Arial" w:cs="Arial"/>
          <w:sz w:val="20"/>
          <w:szCs w:val="20"/>
        </w:rPr>
      </w:pPr>
      <w:r w:rsidRPr="009F33C9">
        <w:rPr>
          <w:rFonts w:ascii="Arial" w:hAnsi="Arial" w:cs="Arial"/>
          <w:sz w:val="20"/>
          <w:szCs w:val="20"/>
        </w:rPr>
        <w:t xml:space="preserve">Candidates must be able to demonstrate their eligibility to work in the UK in accordance with the Immigration, Asylum and Nationality Act 2006. Where required this may include entry clearance or continued leave to remain under the Points Based Immigration Scheme. </w:t>
      </w:r>
    </w:p>
    <w:p w14:paraId="3C3ACA4E" w14:textId="77777777" w:rsidR="009F33C9" w:rsidRPr="009F33C9" w:rsidRDefault="009F33C9" w:rsidP="009F33C9">
      <w:pPr>
        <w:spacing w:after="0"/>
        <w:rPr>
          <w:rFonts w:ascii="Arial" w:hAnsi="Arial" w:cs="Arial"/>
          <w:sz w:val="20"/>
          <w:szCs w:val="20"/>
        </w:rPr>
      </w:pPr>
    </w:p>
    <w:p w14:paraId="366FF8FD" w14:textId="76539285" w:rsidR="009F33C9" w:rsidRDefault="00E96B56" w:rsidP="00E96B56">
      <w:pPr>
        <w:spacing w:after="0"/>
        <w:rPr>
          <w:rFonts w:ascii="Arial" w:hAnsi="Arial" w:cs="Arial"/>
          <w:sz w:val="20"/>
          <w:szCs w:val="20"/>
        </w:rPr>
      </w:pPr>
      <w:r w:rsidRPr="00E96B56">
        <w:rPr>
          <w:rFonts w:ascii="Arial" w:hAnsi="Arial" w:cs="Arial"/>
          <w:sz w:val="20"/>
          <w:szCs w:val="20"/>
        </w:rPr>
        <w:t xml:space="preserve">Informal enquiries should be addressed to </w:t>
      </w:r>
      <w:r w:rsidR="00D150B8">
        <w:rPr>
          <w:rFonts w:ascii="Arial" w:hAnsi="Arial" w:cs="Arial"/>
          <w:sz w:val="20"/>
          <w:szCs w:val="20"/>
        </w:rPr>
        <w:t>Manoj Singh</w:t>
      </w:r>
      <w:r>
        <w:rPr>
          <w:rFonts w:ascii="Arial" w:hAnsi="Arial" w:cs="Arial"/>
          <w:sz w:val="20"/>
          <w:szCs w:val="20"/>
        </w:rPr>
        <w:t xml:space="preserve">, E-Learning </w:t>
      </w:r>
      <w:r w:rsidR="00D150B8">
        <w:rPr>
          <w:rFonts w:ascii="Arial" w:hAnsi="Arial" w:cs="Arial"/>
          <w:sz w:val="20"/>
          <w:szCs w:val="20"/>
        </w:rPr>
        <w:t>Enhancement</w:t>
      </w:r>
      <w:r>
        <w:rPr>
          <w:rFonts w:ascii="Arial" w:hAnsi="Arial" w:cs="Arial"/>
          <w:sz w:val="20"/>
          <w:szCs w:val="20"/>
        </w:rPr>
        <w:t xml:space="preserve"> Manager a</w:t>
      </w:r>
      <w:r w:rsidR="00D150B8">
        <w:rPr>
          <w:rFonts w:ascii="Arial" w:hAnsi="Arial" w:cs="Arial"/>
          <w:sz w:val="20"/>
          <w:szCs w:val="20"/>
        </w:rPr>
        <w:t xml:space="preserve">t </w:t>
      </w:r>
      <w:hyperlink r:id="rId6" w:history="1">
        <w:r w:rsidR="00D150B8" w:rsidRPr="00FB2E46">
          <w:rPr>
            <w:rStyle w:val="Hyperlink"/>
            <w:rFonts w:ascii="Arial" w:hAnsi="Arial" w:cs="Arial"/>
            <w:sz w:val="20"/>
            <w:szCs w:val="20"/>
          </w:rPr>
          <w:t>manoj.singh@qmul.ac.uk</w:t>
        </w:r>
      </w:hyperlink>
      <w:r w:rsidR="00D150B8">
        <w:rPr>
          <w:rFonts w:ascii="Arial" w:hAnsi="Arial" w:cs="Arial"/>
          <w:sz w:val="20"/>
          <w:szCs w:val="20"/>
        </w:rPr>
        <w:t xml:space="preserve">. </w:t>
      </w:r>
      <w:r>
        <w:rPr>
          <w:rFonts w:ascii="Arial" w:hAnsi="Arial" w:cs="Arial"/>
          <w:sz w:val="20"/>
          <w:szCs w:val="20"/>
        </w:rPr>
        <w:t xml:space="preserve"> D</w:t>
      </w:r>
      <w:r w:rsidRPr="00E96B56">
        <w:rPr>
          <w:rFonts w:ascii="Arial" w:hAnsi="Arial" w:cs="Arial"/>
          <w:sz w:val="20"/>
          <w:szCs w:val="20"/>
        </w:rPr>
        <w:t xml:space="preserve">etails about the ELU can be found at </w:t>
      </w:r>
      <w:hyperlink r:id="rId7" w:history="1">
        <w:r w:rsidRPr="00FB2E46">
          <w:rPr>
            <w:rStyle w:val="Hyperlink"/>
            <w:rFonts w:ascii="Arial" w:hAnsi="Arial" w:cs="Arial"/>
            <w:sz w:val="20"/>
            <w:szCs w:val="20"/>
          </w:rPr>
          <w:t>https://www.elearning.qmul.ac.uk</w:t>
        </w:r>
      </w:hyperlink>
      <w:r>
        <w:rPr>
          <w:rFonts w:ascii="Arial" w:hAnsi="Arial" w:cs="Arial"/>
          <w:sz w:val="20"/>
          <w:szCs w:val="20"/>
        </w:rPr>
        <w:t>.</w:t>
      </w:r>
    </w:p>
    <w:p w14:paraId="1F788EFE" w14:textId="77777777" w:rsidR="00E96B56" w:rsidRPr="009F33C9" w:rsidRDefault="00E96B56" w:rsidP="00E96B56">
      <w:pPr>
        <w:spacing w:after="0"/>
        <w:rPr>
          <w:rFonts w:ascii="Arial" w:hAnsi="Arial" w:cs="Arial"/>
          <w:sz w:val="20"/>
          <w:szCs w:val="20"/>
        </w:rPr>
      </w:pPr>
    </w:p>
    <w:p w14:paraId="00AFD5E9" w14:textId="6996A328" w:rsidR="009F33C9" w:rsidRPr="009F33C9" w:rsidRDefault="009F33C9" w:rsidP="009F33C9">
      <w:pPr>
        <w:spacing w:after="0"/>
        <w:rPr>
          <w:rFonts w:ascii="Arial" w:hAnsi="Arial" w:cs="Arial"/>
          <w:sz w:val="20"/>
          <w:szCs w:val="20"/>
        </w:rPr>
      </w:pPr>
      <w:r w:rsidRPr="009F33C9">
        <w:rPr>
          <w:rFonts w:ascii="Arial" w:hAnsi="Arial" w:cs="Arial"/>
          <w:sz w:val="20"/>
          <w:szCs w:val="20"/>
        </w:rPr>
        <w:t xml:space="preserve">To apply, please visit the Human Resources website on </w:t>
      </w:r>
      <w:hyperlink r:id="rId8" w:history="1">
        <w:r w:rsidR="00E96B56" w:rsidRPr="00FB2E46">
          <w:rPr>
            <w:rStyle w:val="Hyperlink"/>
            <w:rFonts w:ascii="Arial" w:hAnsi="Arial" w:cs="Arial"/>
            <w:sz w:val="20"/>
            <w:szCs w:val="20"/>
          </w:rPr>
          <w:t>http://www.jobs.qmul.ac.uk/</w:t>
        </w:r>
      </w:hyperlink>
      <w:r w:rsidR="00E96B56">
        <w:rPr>
          <w:rFonts w:ascii="Arial" w:hAnsi="Arial" w:cs="Arial"/>
          <w:sz w:val="20"/>
          <w:szCs w:val="20"/>
        </w:rPr>
        <w:t xml:space="preserve"> </w:t>
      </w:r>
      <w:r w:rsidRPr="009F33C9">
        <w:rPr>
          <w:rFonts w:ascii="Arial" w:hAnsi="Arial" w:cs="Arial"/>
          <w:sz w:val="20"/>
          <w:szCs w:val="20"/>
        </w:rPr>
        <w:t>and search for reference</w:t>
      </w:r>
      <w:r w:rsidR="00390203">
        <w:rPr>
          <w:rFonts w:ascii="Arial" w:hAnsi="Arial" w:cs="Arial"/>
          <w:sz w:val="20"/>
          <w:szCs w:val="20"/>
        </w:rPr>
        <w:t xml:space="preserve"> </w:t>
      </w:r>
      <w:r w:rsidR="00390203" w:rsidRPr="00390203">
        <w:rPr>
          <w:rFonts w:ascii="Arial" w:hAnsi="Arial" w:cs="Arial"/>
          <w:sz w:val="20"/>
          <w:szCs w:val="20"/>
        </w:rPr>
        <w:t>QMUL26158</w:t>
      </w:r>
      <w:r w:rsidRPr="009F33C9">
        <w:rPr>
          <w:rFonts w:ascii="Arial" w:hAnsi="Arial" w:cs="Arial"/>
          <w:sz w:val="20"/>
          <w:szCs w:val="20"/>
        </w:rPr>
        <w:t>.</w:t>
      </w:r>
    </w:p>
    <w:p w14:paraId="492D8160" w14:textId="07AD414F" w:rsidR="009F33C9" w:rsidRDefault="009F33C9" w:rsidP="001C2982">
      <w:pPr>
        <w:spacing w:before="100" w:beforeAutospacing="1" w:after="100" w:afterAutospacing="1"/>
        <w:rPr>
          <w:rFonts w:ascii="Arial" w:hAnsi="Arial" w:cs="Arial"/>
          <w:sz w:val="20"/>
          <w:szCs w:val="20"/>
        </w:rPr>
      </w:pPr>
      <w:r w:rsidRPr="009F33C9">
        <w:rPr>
          <w:rFonts w:ascii="Arial" w:hAnsi="Arial" w:cs="Arial"/>
          <w:sz w:val="20"/>
          <w:szCs w:val="20"/>
        </w:rPr>
        <w:t>Closing date for applications is</w:t>
      </w:r>
      <w:r w:rsidR="00390203">
        <w:rPr>
          <w:rFonts w:ascii="Arial" w:hAnsi="Arial" w:cs="Arial"/>
          <w:sz w:val="20"/>
          <w:szCs w:val="20"/>
        </w:rPr>
        <w:t xml:space="preserve"> </w:t>
      </w:r>
      <w:r w:rsidR="002C052C">
        <w:rPr>
          <w:rFonts w:ascii="Arial" w:hAnsi="Arial" w:cs="Arial"/>
          <w:sz w:val="20"/>
          <w:szCs w:val="20"/>
        </w:rPr>
        <w:t>26 September 2021</w:t>
      </w:r>
      <w:r w:rsidRPr="009F33C9">
        <w:rPr>
          <w:rFonts w:ascii="Arial" w:hAnsi="Arial" w:cs="Arial"/>
          <w:sz w:val="20"/>
          <w:szCs w:val="20"/>
        </w:rPr>
        <w:t>.  Interviews</w:t>
      </w:r>
      <w:r w:rsidR="00E96B56">
        <w:rPr>
          <w:rFonts w:ascii="Arial" w:hAnsi="Arial" w:cs="Arial"/>
          <w:sz w:val="20"/>
          <w:szCs w:val="20"/>
        </w:rPr>
        <w:t xml:space="preserve"> are expected to take place during the week commencing</w:t>
      </w:r>
      <w:r w:rsidR="002C052C">
        <w:rPr>
          <w:rFonts w:ascii="Arial" w:hAnsi="Arial" w:cs="Arial"/>
          <w:sz w:val="20"/>
          <w:szCs w:val="20"/>
        </w:rPr>
        <w:t xml:space="preserve"> </w:t>
      </w:r>
      <w:r w:rsidR="00FA210F">
        <w:rPr>
          <w:rFonts w:ascii="Arial" w:hAnsi="Arial" w:cs="Arial"/>
          <w:sz w:val="20"/>
          <w:szCs w:val="20"/>
        </w:rPr>
        <w:t>1</w:t>
      </w:r>
      <w:r w:rsidR="008756D1">
        <w:rPr>
          <w:rFonts w:ascii="Arial" w:hAnsi="Arial" w:cs="Arial"/>
          <w:sz w:val="20"/>
          <w:szCs w:val="20"/>
        </w:rPr>
        <w:t>1</w:t>
      </w:r>
      <w:r w:rsidR="00FA210F">
        <w:rPr>
          <w:rFonts w:ascii="Arial" w:hAnsi="Arial" w:cs="Arial"/>
          <w:sz w:val="20"/>
          <w:szCs w:val="20"/>
        </w:rPr>
        <w:t xml:space="preserve"> October 2021</w:t>
      </w:r>
      <w:r w:rsidR="00E96B56">
        <w:rPr>
          <w:rFonts w:ascii="Arial" w:hAnsi="Arial" w:cs="Arial"/>
          <w:sz w:val="20"/>
          <w:szCs w:val="20"/>
        </w:rPr>
        <w:t xml:space="preserve">. </w:t>
      </w:r>
    </w:p>
    <w:p w14:paraId="1DCEA93B" w14:textId="4F8E1690" w:rsidR="00021711" w:rsidRPr="00FA210F" w:rsidRDefault="00021711" w:rsidP="00FA210F">
      <w:pPr>
        <w:spacing w:before="100" w:beforeAutospacing="1" w:after="100" w:afterAutospacing="1"/>
        <w:jc w:val="center"/>
        <w:rPr>
          <w:rFonts w:ascii="Arial" w:hAnsi="Arial" w:cs="Arial"/>
          <w:i/>
          <w:sz w:val="20"/>
          <w:szCs w:val="20"/>
        </w:rPr>
      </w:pPr>
      <w:r w:rsidRPr="003F2E93">
        <w:rPr>
          <w:rFonts w:ascii="Arial" w:hAnsi="Arial" w:cs="Arial"/>
          <w:i/>
          <w:sz w:val="20"/>
          <w:szCs w:val="20"/>
        </w:rPr>
        <w:t>Valuing Diversity &amp; Committed to Equality</w:t>
      </w:r>
    </w:p>
    <w:sectPr w:rsidR="00021711" w:rsidRPr="00FA210F" w:rsidSect="00004651">
      <w:pgSz w:w="11906" w:h="16838"/>
      <w:pgMar w:top="567"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F7F63"/>
    <w:multiLevelType w:val="multilevel"/>
    <w:tmpl w:val="FDDEC04C"/>
    <w:lvl w:ilvl="0">
      <w:start w:val="1"/>
      <w:numFmt w:val="decimal"/>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2B4645B"/>
    <w:multiLevelType w:val="hybridMultilevel"/>
    <w:tmpl w:val="7D7ED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2579EE"/>
    <w:multiLevelType w:val="hybridMultilevel"/>
    <w:tmpl w:val="034E2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740"/>
    <w:rsid w:val="00004651"/>
    <w:rsid w:val="00021711"/>
    <w:rsid w:val="00026961"/>
    <w:rsid w:val="00045E86"/>
    <w:rsid w:val="00064D46"/>
    <w:rsid w:val="000729B6"/>
    <w:rsid w:val="000A7EE4"/>
    <w:rsid w:val="000C19A1"/>
    <w:rsid w:val="000D7235"/>
    <w:rsid w:val="000E69D7"/>
    <w:rsid w:val="00103473"/>
    <w:rsid w:val="001065CA"/>
    <w:rsid w:val="0012234D"/>
    <w:rsid w:val="00123DA1"/>
    <w:rsid w:val="00154A42"/>
    <w:rsid w:val="00167C4B"/>
    <w:rsid w:val="00185A1E"/>
    <w:rsid w:val="001A30E3"/>
    <w:rsid w:val="001B05EE"/>
    <w:rsid w:val="001C2982"/>
    <w:rsid w:val="001D6B97"/>
    <w:rsid w:val="001F75CA"/>
    <w:rsid w:val="002167F0"/>
    <w:rsid w:val="00235626"/>
    <w:rsid w:val="0023785D"/>
    <w:rsid w:val="00247036"/>
    <w:rsid w:val="00257ADC"/>
    <w:rsid w:val="00260926"/>
    <w:rsid w:val="0027157E"/>
    <w:rsid w:val="00281855"/>
    <w:rsid w:val="00291C99"/>
    <w:rsid w:val="002C052C"/>
    <w:rsid w:val="002C3AAE"/>
    <w:rsid w:val="002C3C36"/>
    <w:rsid w:val="002E6599"/>
    <w:rsid w:val="003045A5"/>
    <w:rsid w:val="0030468C"/>
    <w:rsid w:val="00325FE9"/>
    <w:rsid w:val="00327720"/>
    <w:rsid w:val="00332A9E"/>
    <w:rsid w:val="003355AF"/>
    <w:rsid w:val="00335D00"/>
    <w:rsid w:val="003522A0"/>
    <w:rsid w:val="003533E9"/>
    <w:rsid w:val="00356C12"/>
    <w:rsid w:val="00357239"/>
    <w:rsid w:val="0037320B"/>
    <w:rsid w:val="00373947"/>
    <w:rsid w:val="00374F1F"/>
    <w:rsid w:val="00380B91"/>
    <w:rsid w:val="00390203"/>
    <w:rsid w:val="00390A6A"/>
    <w:rsid w:val="003A6961"/>
    <w:rsid w:val="003A7887"/>
    <w:rsid w:val="003C25E0"/>
    <w:rsid w:val="003E2AFC"/>
    <w:rsid w:val="003F2E93"/>
    <w:rsid w:val="00473E23"/>
    <w:rsid w:val="004E5759"/>
    <w:rsid w:val="004F240E"/>
    <w:rsid w:val="004F5FA0"/>
    <w:rsid w:val="00501D33"/>
    <w:rsid w:val="00525076"/>
    <w:rsid w:val="00547319"/>
    <w:rsid w:val="00565B14"/>
    <w:rsid w:val="005A1DA0"/>
    <w:rsid w:val="005A609D"/>
    <w:rsid w:val="005B73EA"/>
    <w:rsid w:val="00602144"/>
    <w:rsid w:val="00665933"/>
    <w:rsid w:val="00667FCE"/>
    <w:rsid w:val="006D5769"/>
    <w:rsid w:val="006D7915"/>
    <w:rsid w:val="007361AA"/>
    <w:rsid w:val="007522B0"/>
    <w:rsid w:val="00752325"/>
    <w:rsid w:val="00776C7B"/>
    <w:rsid w:val="007B2C5E"/>
    <w:rsid w:val="007D2E9F"/>
    <w:rsid w:val="007F0390"/>
    <w:rsid w:val="007F253F"/>
    <w:rsid w:val="007F398E"/>
    <w:rsid w:val="008239FD"/>
    <w:rsid w:val="00831E67"/>
    <w:rsid w:val="00852CFF"/>
    <w:rsid w:val="008756D1"/>
    <w:rsid w:val="00890AA5"/>
    <w:rsid w:val="008D1A83"/>
    <w:rsid w:val="00925CB8"/>
    <w:rsid w:val="00971453"/>
    <w:rsid w:val="009778CD"/>
    <w:rsid w:val="009A2A03"/>
    <w:rsid w:val="009B1928"/>
    <w:rsid w:val="009E2606"/>
    <w:rsid w:val="009F33C9"/>
    <w:rsid w:val="009F5C45"/>
    <w:rsid w:val="00A76EE8"/>
    <w:rsid w:val="00A779A3"/>
    <w:rsid w:val="00A8561C"/>
    <w:rsid w:val="00A9034B"/>
    <w:rsid w:val="00AA2BA1"/>
    <w:rsid w:val="00AD5C7B"/>
    <w:rsid w:val="00AD6E02"/>
    <w:rsid w:val="00AE0F3B"/>
    <w:rsid w:val="00B42853"/>
    <w:rsid w:val="00B5021C"/>
    <w:rsid w:val="00B72423"/>
    <w:rsid w:val="00BA7307"/>
    <w:rsid w:val="00BD1962"/>
    <w:rsid w:val="00C15DA8"/>
    <w:rsid w:val="00C509A7"/>
    <w:rsid w:val="00C54CA3"/>
    <w:rsid w:val="00C90A72"/>
    <w:rsid w:val="00C95737"/>
    <w:rsid w:val="00CB0C8A"/>
    <w:rsid w:val="00CD6723"/>
    <w:rsid w:val="00CF779A"/>
    <w:rsid w:val="00D13F91"/>
    <w:rsid w:val="00D150B8"/>
    <w:rsid w:val="00D32B83"/>
    <w:rsid w:val="00D37433"/>
    <w:rsid w:val="00D52681"/>
    <w:rsid w:val="00D52DC8"/>
    <w:rsid w:val="00D60994"/>
    <w:rsid w:val="00D67CF2"/>
    <w:rsid w:val="00D81C3D"/>
    <w:rsid w:val="00D82BA6"/>
    <w:rsid w:val="00D83B6F"/>
    <w:rsid w:val="00D84740"/>
    <w:rsid w:val="00D935F0"/>
    <w:rsid w:val="00E1337B"/>
    <w:rsid w:val="00E13CB4"/>
    <w:rsid w:val="00E13D3E"/>
    <w:rsid w:val="00E14F5B"/>
    <w:rsid w:val="00E156B8"/>
    <w:rsid w:val="00E17F79"/>
    <w:rsid w:val="00E654CB"/>
    <w:rsid w:val="00E96B56"/>
    <w:rsid w:val="00EB68EC"/>
    <w:rsid w:val="00EC1A60"/>
    <w:rsid w:val="00EC2CD7"/>
    <w:rsid w:val="00EE64F4"/>
    <w:rsid w:val="00EF3943"/>
    <w:rsid w:val="00F25763"/>
    <w:rsid w:val="00F25822"/>
    <w:rsid w:val="00F427DF"/>
    <w:rsid w:val="00F65521"/>
    <w:rsid w:val="00F71EE1"/>
    <w:rsid w:val="00F871C7"/>
    <w:rsid w:val="00F93783"/>
    <w:rsid w:val="00FA210F"/>
    <w:rsid w:val="00FC1315"/>
    <w:rsid w:val="00FD2096"/>
    <w:rsid w:val="00FE0164"/>
    <w:rsid w:val="00FF2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DCDC57"/>
  <w15:docId w15:val="{F9B21E55-636E-4666-BA05-10396915C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740"/>
    <w:pPr>
      <w:spacing w:after="200" w:line="276" w:lineRule="auto"/>
    </w:pPr>
    <w:rPr>
      <w:sz w:val="22"/>
      <w:szCs w:val="22"/>
      <w:lang w:eastAsia="en-US"/>
    </w:rPr>
  </w:style>
  <w:style w:type="paragraph" w:styleId="Heading2">
    <w:name w:val="heading 2"/>
    <w:basedOn w:val="Normal"/>
    <w:next w:val="BodyText"/>
    <w:link w:val="Heading2Char"/>
    <w:autoRedefine/>
    <w:uiPriority w:val="99"/>
    <w:qFormat/>
    <w:rsid w:val="00EC2CD7"/>
    <w:pPr>
      <w:keepNext/>
      <w:keepLines/>
      <w:numPr>
        <w:ilvl w:val="1"/>
        <w:numId w:val="1"/>
      </w:numPr>
      <w:spacing w:before="480" w:after="120" w:line="240" w:lineRule="auto"/>
      <w:outlineLvl w:val="1"/>
    </w:pPr>
    <w:rPr>
      <w:rFonts w:ascii="Helvetica" w:eastAsia="Times New Roman" w:hAnsi="Helvetica"/>
      <w:b/>
      <w:smallCaps/>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C2CD7"/>
    <w:rPr>
      <w:rFonts w:ascii="Helvetica" w:hAnsi="Helvetica" w:cs="Times New Roman"/>
      <w:b/>
      <w:smallCaps/>
      <w:snapToGrid w:val="0"/>
      <w:color w:val="000000"/>
      <w:sz w:val="20"/>
      <w:szCs w:val="20"/>
    </w:rPr>
  </w:style>
  <w:style w:type="paragraph" w:styleId="BodyText">
    <w:name w:val="Body Text"/>
    <w:basedOn w:val="Normal"/>
    <w:link w:val="BodyTextChar"/>
    <w:uiPriority w:val="99"/>
    <w:semiHidden/>
    <w:rsid w:val="00EC2CD7"/>
    <w:pPr>
      <w:spacing w:after="120"/>
    </w:pPr>
  </w:style>
  <w:style w:type="character" w:customStyle="1" w:styleId="BodyTextChar">
    <w:name w:val="Body Text Char"/>
    <w:link w:val="BodyText"/>
    <w:uiPriority w:val="99"/>
    <w:semiHidden/>
    <w:locked/>
    <w:rsid w:val="00EC2CD7"/>
    <w:rPr>
      <w:rFonts w:cs="Times New Roman"/>
    </w:rPr>
  </w:style>
  <w:style w:type="character" w:styleId="Emphasis">
    <w:name w:val="Emphasis"/>
    <w:uiPriority w:val="99"/>
    <w:qFormat/>
    <w:locked/>
    <w:rsid w:val="00357239"/>
    <w:rPr>
      <w:rFonts w:cs="Times New Roman"/>
      <w:i/>
      <w:iCs/>
    </w:rPr>
  </w:style>
  <w:style w:type="character" w:styleId="Hyperlink">
    <w:name w:val="Hyperlink"/>
    <w:uiPriority w:val="99"/>
    <w:rsid w:val="00357239"/>
    <w:rPr>
      <w:rFonts w:cs="Times New Roman"/>
      <w:color w:val="0000FF"/>
      <w:u w:val="single"/>
    </w:rPr>
  </w:style>
  <w:style w:type="paragraph" w:styleId="BalloonText">
    <w:name w:val="Balloon Text"/>
    <w:basedOn w:val="Normal"/>
    <w:link w:val="BalloonTextChar"/>
    <w:uiPriority w:val="99"/>
    <w:semiHidden/>
    <w:unhideWhenUsed/>
    <w:rsid w:val="00B7242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2423"/>
    <w:rPr>
      <w:rFonts w:ascii="Tahoma" w:hAnsi="Tahoma" w:cs="Tahoma"/>
      <w:sz w:val="16"/>
      <w:szCs w:val="16"/>
      <w:lang w:eastAsia="en-US"/>
    </w:rPr>
  </w:style>
  <w:style w:type="paragraph" w:styleId="ListParagraph">
    <w:name w:val="List Paragraph"/>
    <w:basedOn w:val="Normal"/>
    <w:uiPriority w:val="34"/>
    <w:qFormat/>
    <w:rsid w:val="00B72423"/>
    <w:pPr>
      <w:ind w:left="720"/>
      <w:contextualSpacing/>
    </w:pPr>
  </w:style>
  <w:style w:type="character" w:styleId="CommentReference">
    <w:name w:val="annotation reference"/>
    <w:uiPriority w:val="99"/>
    <w:semiHidden/>
    <w:unhideWhenUsed/>
    <w:rsid w:val="003A6961"/>
    <w:rPr>
      <w:sz w:val="16"/>
      <w:szCs w:val="16"/>
    </w:rPr>
  </w:style>
  <w:style w:type="paragraph" w:styleId="CommentText">
    <w:name w:val="annotation text"/>
    <w:basedOn w:val="Normal"/>
    <w:link w:val="CommentTextChar"/>
    <w:uiPriority w:val="99"/>
    <w:semiHidden/>
    <w:unhideWhenUsed/>
    <w:rsid w:val="003A6961"/>
    <w:pPr>
      <w:spacing w:line="240" w:lineRule="auto"/>
    </w:pPr>
    <w:rPr>
      <w:sz w:val="20"/>
      <w:szCs w:val="20"/>
    </w:rPr>
  </w:style>
  <w:style w:type="character" w:customStyle="1" w:styleId="CommentTextChar">
    <w:name w:val="Comment Text Char"/>
    <w:link w:val="CommentText"/>
    <w:uiPriority w:val="99"/>
    <w:semiHidden/>
    <w:rsid w:val="003A6961"/>
    <w:rPr>
      <w:sz w:val="20"/>
      <w:szCs w:val="20"/>
      <w:lang w:eastAsia="en-US"/>
    </w:rPr>
  </w:style>
  <w:style w:type="paragraph" w:styleId="CommentSubject">
    <w:name w:val="annotation subject"/>
    <w:basedOn w:val="CommentText"/>
    <w:next w:val="CommentText"/>
    <w:link w:val="CommentSubjectChar"/>
    <w:uiPriority w:val="99"/>
    <w:semiHidden/>
    <w:unhideWhenUsed/>
    <w:rsid w:val="003A6961"/>
    <w:rPr>
      <w:b/>
      <w:bCs/>
    </w:rPr>
  </w:style>
  <w:style w:type="character" w:customStyle="1" w:styleId="CommentSubjectChar">
    <w:name w:val="Comment Subject Char"/>
    <w:link w:val="CommentSubject"/>
    <w:uiPriority w:val="99"/>
    <w:semiHidden/>
    <w:rsid w:val="003A6961"/>
    <w:rPr>
      <w:b/>
      <w:bCs/>
      <w:sz w:val="20"/>
      <w:szCs w:val="20"/>
      <w:lang w:eastAsia="en-US"/>
    </w:rPr>
  </w:style>
  <w:style w:type="paragraph" w:styleId="Revision">
    <w:name w:val="Revision"/>
    <w:hidden/>
    <w:uiPriority w:val="99"/>
    <w:semiHidden/>
    <w:rsid w:val="00B5021C"/>
    <w:rPr>
      <w:sz w:val="22"/>
      <w:szCs w:val="22"/>
      <w:lang w:eastAsia="en-US"/>
    </w:rPr>
  </w:style>
  <w:style w:type="character" w:styleId="UnresolvedMention">
    <w:name w:val="Unresolved Mention"/>
    <w:basedOn w:val="DefaultParagraphFont"/>
    <w:uiPriority w:val="99"/>
    <w:semiHidden/>
    <w:unhideWhenUsed/>
    <w:rsid w:val="00E96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043887">
      <w:marLeft w:val="0"/>
      <w:marRight w:val="0"/>
      <w:marTop w:val="0"/>
      <w:marBottom w:val="0"/>
      <w:divBdr>
        <w:top w:val="none" w:sz="0" w:space="0" w:color="auto"/>
        <w:left w:val="none" w:sz="0" w:space="0" w:color="auto"/>
        <w:bottom w:val="none" w:sz="0" w:space="0" w:color="auto"/>
        <w:right w:val="none" w:sz="0" w:space="0" w:color="auto"/>
      </w:divBdr>
    </w:div>
    <w:div w:id="197540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obs.qmul.ac.uk/" TargetMode="External"/><Relationship Id="rId3" Type="http://schemas.openxmlformats.org/officeDocument/2006/relationships/settings" Target="settings.xml"/><Relationship Id="rId7" Type="http://schemas.openxmlformats.org/officeDocument/2006/relationships/hyperlink" Target="https://www.elearning.qmu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noj.singh@qmul.ac.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435</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Queen Mary, University of London is the fourth largest College of the University of London and has gained a reputation for the high-quality of its academic and research</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 Mary, University of London is the fourth largest College of the University of London and has gained a reputation for the high-quality of its academic and research</dc:title>
  <dc:creator>KEVINH</dc:creator>
  <cp:lastModifiedBy>Stella Ekebuisi</cp:lastModifiedBy>
  <cp:revision>8</cp:revision>
  <dcterms:created xsi:type="dcterms:W3CDTF">2021-08-31T11:13:00Z</dcterms:created>
  <dcterms:modified xsi:type="dcterms:W3CDTF">2021-08-31T11:47:00Z</dcterms:modified>
</cp:coreProperties>
</file>