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768A" w:rsidR="001E1F9A" w:rsidP="0078768A" w:rsidRDefault="003F3906" w14:paraId="47318CB6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78768A">
        <w:rPr>
          <w:rFonts w:ascii="Arial" w:hAnsi="Arial" w:cs="Arial"/>
          <w:b/>
          <w:sz w:val="32"/>
          <w:szCs w:val="32"/>
        </w:rPr>
        <w:t>School of English and Drama</w:t>
      </w:r>
    </w:p>
    <w:p w:rsidRPr="0078768A" w:rsidR="003F3906" w:rsidP="0078768A" w:rsidRDefault="003F3906" w14:paraId="52EFFCA1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78768A">
        <w:rPr>
          <w:rFonts w:ascii="Arial" w:hAnsi="Arial" w:cs="Arial"/>
          <w:b/>
          <w:sz w:val="32"/>
          <w:szCs w:val="32"/>
        </w:rPr>
        <w:t xml:space="preserve">Covid-19 </w:t>
      </w:r>
      <w:r w:rsidRPr="0078768A" w:rsidR="00AA02A4">
        <w:rPr>
          <w:rFonts w:ascii="Arial" w:hAnsi="Arial" w:cs="Arial"/>
          <w:b/>
          <w:sz w:val="32"/>
          <w:szCs w:val="32"/>
        </w:rPr>
        <w:t xml:space="preserve">Good Practice </w:t>
      </w:r>
      <w:r w:rsidRPr="0078768A">
        <w:rPr>
          <w:rFonts w:ascii="Arial" w:hAnsi="Arial" w:cs="Arial"/>
          <w:b/>
          <w:sz w:val="32"/>
          <w:szCs w:val="32"/>
        </w:rPr>
        <w:t>Guidance</w:t>
      </w:r>
    </w:p>
    <w:p w:rsidRPr="0016096D" w:rsidR="003F3906" w:rsidRDefault="003F3906" w14:paraId="5BBB9683" w14:textId="77777777">
      <w:pPr>
        <w:rPr>
          <w:rFonts w:ascii="Arial" w:hAnsi="Arial" w:cs="Arial"/>
        </w:rPr>
      </w:pPr>
    </w:p>
    <w:p w:rsidRPr="0016096D" w:rsidR="003F3906" w:rsidP="4ADCCF52" w:rsidRDefault="00AA02A4" w14:paraId="4689FA41" w14:textId="40FEC06D">
      <w:pPr>
        <w:rPr>
          <w:rStyle w:val="Strong"/>
          <w:rFonts w:ascii="Arial" w:hAnsi="Arial" w:eastAsia="Arial" w:cs="Arial"/>
          <w:b w:val="0"/>
          <w:bCs w:val="0"/>
          <w:color w:val="383838"/>
          <w:shd w:val="clear" w:color="auto" w:fill="FFFFFF"/>
        </w:rPr>
      </w:pPr>
      <w:r w:rsidRPr="4ADCCF52" w:rsidR="00AA02A4">
        <w:rPr>
          <w:rFonts w:ascii="Arial" w:hAnsi="Arial" w:eastAsia="Arial" w:cs="Arial"/>
        </w:rPr>
        <w:t>T</w:t>
      </w:r>
      <w:r w:rsidRPr="4ADCCF52" w:rsidR="003F3906">
        <w:rPr>
          <w:rFonts w:ascii="Arial" w:hAnsi="Arial" w:eastAsia="Arial" w:cs="Arial"/>
        </w:rPr>
        <w:t xml:space="preserve">his document covers the measures we are taking for everyone’s safety and the behaviours we </w:t>
      </w:r>
      <w:r w:rsidRPr="4ADCCF52" w:rsidR="003F3906">
        <w:rPr>
          <w:rFonts w:ascii="Arial" w:hAnsi="Arial" w:eastAsia="Arial" w:cs="Arial"/>
        </w:rPr>
        <w:t xml:space="preserve">e</w:t>
      </w:r>
      <w:r w:rsidRPr="4ADCCF52" w:rsidR="23742ED6">
        <w:rPr>
          <w:rFonts w:ascii="Arial" w:hAnsi="Arial" w:eastAsia="Arial" w:cs="Arial"/>
        </w:rPr>
        <w:t xml:space="preserve">ncourage</w:t>
      </w:r>
      <w:r w:rsidRPr="4ADCCF52" w:rsidR="003F3906">
        <w:rPr>
          <w:rFonts w:ascii="Arial" w:hAnsi="Arial" w:eastAsia="Arial" w:cs="Arial"/>
        </w:rPr>
        <w:t xml:space="preserve"> </w:t>
      </w:r>
      <w:r w:rsidRPr="4ADCCF52" w:rsidR="003F3906">
        <w:rPr>
          <w:rFonts w:ascii="Arial" w:hAnsi="Arial" w:eastAsia="Arial" w:cs="Arial"/>
        </w:rPr>
        <w:t>from our staff and student body.</w:t>
      </w:r>
      <w:r w:rsidRPr="4ADCCF52" w:rsidR="00F91BFC">
        <w:rPr>
          <w:rFonts w:ascii="Arial" w:hAnsi="Arial" w:eastAsia="Arial" w:cs="Arial"/>
        </w:rPr>
        <w:t xml:space="preserve"> </w:t>
      </w:r>
      <w:r w:rsidRPr="4ADCCF52" w:rsidR="00410217">
        <w:rPr>
          <w:rFonts w:ascii="Arial" w:hAnsi="Arial" w:eastAsia="Arial" w:cs="Arial"/>
        </w:rPr>
        <w:t>As government guidance regarding Covid-19 continues to change w</w:t>
      </w:r>
      <w:r w:rsidRPr="4ADCCF52" w:rsidR="00AA02A4">
        <w:rPr>
          <w:rStyle w:val="Strong"/>
          <w:rFonts w:ascii="Arial" w:hAnsi="Arial" w:eastAsia="Arial" w:cs="Arial"/>
          <w:b w:val="0"/>
          <w:bCs w:val="0"/>
          <w:color w:val="383838"/>
          <w:shd w:val="clear" w:color="auto" w:fill="FFFFFF"/>
        </w:rPr>
        <w:t>e all need to act in a responsible way to help protect the vulnerable among us, and help to keep our community safe.</w:t>
      </w:r>
      <w:r w:rsidRPr="4ADCCF52" w:rsidR="00410217">
        <w:rPr>
          <w:rStyle w:val="Strong"/>
          <w:rFonts w:ascii="Arial" w:hAnsi="Arial" w:eastAsia="Arial" w:cs="Arial"/>
          <w:b w:val="0"/>
          <w:bCs w:val="0"/>
          <w:color w:val="383838"/>
          <w:shd w:val="clear" w:color="auto" w:fill="FFFFFF"/>
        </w:rPr>
        <w:t xml:space="preserve"> </w:t>
      </w:r>
    </w:p>
    <w:p w:rsidRPr="0016096D" w:rsidR="00410217" w:rsidP="4ADCCF52" w:rsidRDefault="00410217" w14:paraId="6C9CD901" w14:textId="7C538369">
      <w:pPr>
        <w:rPr>
          <w:rFonts w:ascii="Arial" w:hAnsi="Arial" w:eastAsia="Arial" w:cs="Arial"/>
          <w:b w:val="1"/>
          <w:bCs w:val="1"/>
        </w:rPr>
      </w:pPr>
      <w:r w:rsidRPr="4ADCCF52" w:rsidR="00410217">
        <w:rPr>
          <w:rStyle w:val="Strong"/>
          <w:rFonts w:ascii="Arial" w:hAnsi="Arial" w:eastAsia="Arial" w:cs="Arial"/>
          <w:b w:val="0"/>
          <w:bCs w:val="0"/>
          <w:color w:val="383838"/>
          <w:shd w:val="clear" w:color="auto" w:fill="FFFFFF"/>
        </w:rPr>
        <w:t xml:space="preserve">While the easing of most restrictions mean</w:t>
      </w:r>
      <w:r w:rsidRPr="4ADCCF52" w:rsidR="5F0FCF2D">
        <w:rPr>
          <w:rStyle w:val="Strong"/>
          <w:rFonts w:ascii="Arial" w:hAnsi="Arial" w:eastAsia="Arial" w:cs="Arial"/>
          <w:b w:val="0"/>
          <w:bCs w:val="0"/>
          <w:color w:val="383838"/>
          <w:shd w:val="clear" w:color="auto" w:fill="FFFFFF"/>
        </w:rPr>
        <w:t xml:space="preserve">s</w:t>
      </w:r>
      <w:r w:rsidRPr="4ADCCF52" w:rsidR="00410217">
        <w:rPr>
          <w:rStyle w:val="Strong"/>
          <w:rFonts w:ascii="Arial" w:hAnsi="Arial" w:eastAsia="Arial" w:cs="Arial"/>
          <w:b w:val="0"/>
          <w:bCs w:val="0"/>
          <w:color w:val="383838"/>
          <w:shd w:val="clear" w:color="auto" w:fill="FFFFFF"/>
        </w:rPr>
        <w:t xml:space="preserve"> that some mitigations will no longer be a legal requirement, we know that many staff and students </w:t>
      </w:r>
      <w:r w:rsidRPr="4ADCCF52" w:rsidR="00410217">
        <w:rPr>
          <w:rStyle w:val="Strong"/>
          <w:rFonts w:ascii="Arial" w:hAnsi="Arial" w:eastAsia="Arial" w:cs="Arial"/>
          <w:b w:val="0"/>
          <w:bCs w:val="0"/>
          <w:color w:val="383838"/>
          <w:shd w:val="clear" w:color="auto" w:fill="FFFFFF"/>
        </w:rPr>
        <w:t xml:space="preserve">remain</w:t>
      </w:r>
      <w:r w:rsidRPr="4ADCCF52" w:rsidR="00410217">
        <w:rPr>
          <w:rStyle w:val="Strong"/>
          <w:rFonts w:ascii="Arial" w:hAnsi="Arial" w:eastAsia="Arial" w:cs="Arial"/>
          <w:b w:val="0"/>
          <w:bCs w:val="0"/>
          <w:color w:val="383838"/>
          <w:shd w:val="clear" w:color="auto" w:fill="FFFFFF"/>
        </w:rPr>
        <w:t xml:space="preserve"> cautious and we feel it is important to continue to act </w:t>
      </w:r>
      <w:r w:rsidRPr="4ADCCF52" w:rsidR="00BA76AF">
        <w:rPr>
          <w:rStyle w:val="Strong"/>
          <w:rFonts w:ascii="Arial" w:hAnsi="Arial" w:eastAsia="Arial" w:cs="Arial"/>
          <w:b w:val="0"/>
          <w:bCs w:val="0"/>
          <w:color w:val="383838"/>
          <w:shd w:val="clear" w:color="auto" w:fill="FFFFFF"/>
        </w:rPr>
        <w:t xml:space="preserve">with </w:t>
      </w:r>
      <w:r w:rsidRPr="4ADCCF52" w:rsidR="7484F10B">
        <w:rPr>
          <w:rStyle w:val="Strong"/>
          <w:rFonts w:ascii="Arial" w:hAnsi="Arial" w:eastAsia="Arial" w:cs="Arial"/>
          <w:b w:val="0"/>
          <w:bCs w:val="0"/>
          <w:color w:val="383838"/>
          <w:shd w:val="clear" w:color="auto" w:fill="FFFFFF"/>
        </w:rPr>
        <w:t xml:space="preserve">additional</w:t>
      </w:r>
      <w:r w:rsidRPr="4ADCCF52" w:rsidR="7484F10B">
        <w:rPr>
          <w:rStyle w:val="Strong"/>
          <w:rFonts w:ascii="Arial" w:hAnsi="Arial" w:eastAsia="Arial" w:cs="Arial"/>
          <w:b w:val="0"/>
          <w:bCs w:val="0"/>
          <w:color w:val="383838"/>
          <w:shd w:val="clear" w:color="auto" w:fill="FFFFFF"/>
        </w:rPr>
        <w:t xml:space="preserve"> consideration for the safety of others</w:t>
      </w:r>
      <w:r w:rsidRPr="4ADCCF52" w:rsidR="00410217">
        <w:rPr>
          <w:rStyle w:val="Strong"/>
          <w:rFonts w:ascii="Arial" w:hAnsi="Arial" w:eastAsia="Arial" w:cs="Arial"/>
          <w:b w:val="0"/>
          <w:bCs w:val="0"/>
          <w:color w:val="383838"/>
          <w:shd w:val="clear" w:color="auto" w:fill="FFFFFF"/>
        </w:rPr>
        <w:t xml:space="preserve"> </w:t>
      </w:r>
      <w:r w:rsidRPr="4ADCCF52" w:rsidR="00410217">
        <w:rPr>
          <w:rStyle w:val="Strong"/>
          <w:rFonts w:ascii="Arial" w:hAnsi="Arial" w:eastAsia="Arial" w:cs="Arial"/>
          <w:b w:val="0"/>
          <w:bCs w:val="0"/>
          <w:color w:val="383838"/>
          <w:shd w:val="clear" w:color="auto" w:fill="FFFFFF"/>
        </w:rPr>
        <w:t xml:space="preserve">when face to face teaching begins in September.</w:t>
      </w:r>
    </w:p>
    <w:p w:rsidRPr="0016096D" w:rsidR="00F91BFC" w:rsidP="4ADCCF52" w:rsidRDefault="00F91BFC" w14:paraId="36526136" w14:textId="4DA63BB4">
      <w:pPr>
        <w:rPr>
          <w:rFonts w:ascii="Arial" w:hAnsi="Arial" w:eastAsia="Arial" w:cs="Arial"/>
          <w:color w:val="161515"/>
          <w:shd w:val="clear" w:color="auto" w:fill="FFFFFF"/>
        </w:rPr>
      </w:pPr>
      <w:r w:rsidRPr="4ADCCF52" w:rsidR="00F91BFC">
        <w:rPr>
          <w:rFonts w:ascii="Arial" w:hAnsi="Arial" w:eastAsia="Arial" w:cs="Arial"/>
          <w:color w:val="161515"/>
          <w:shd w:val="clear" w:color="auto" w:fill="FFFFFF"/>
        </w:rPr>
        <w:t xml:space="preserve">We are guided by the latest official government and Public Health England guidance and will update this document </w:t>
      </w:r>
      <w:r w:rsidRPr="4ADCCF52" w:rsidR="7887EBAF">
        <w:rPr>
          <w:rFonts w:ascii="Arial" w:hAnsi="Arial" w:eastAsia="Arial" w:cs="Arial"/>
          <w:color w:val="161515"/>
          <w:shd w:val="clear" w:color="auto" w:fill="FFFFFF"/>
        </w:rPr>
        <w:t xml:space="preserve">if </w:t>
      </w:r>
      <w:r w:rsidRPr="4ADCCF52" w:rsidR="00F91BFC">
        <w:rPr>
          <w:rFonts w:ascii="Arial" w:hAnsi="Arial" w:eastAsia="Arial" w:cs="Arial"/>
          <w:color w:val="161515"/>
          <w:shd w:val="clear" w:color="auto" w:fill="FFFFFF"/>
        </w:rPr>
        <w:t>this advice changes in the coming months.</w:t>
      </w:r>
    </w:p>
    <w:p w:rsidRPr="0016096D" w:rsidR="00355489" w:rsidP="4ADCCF52" w:rsidRDefault="00355489" w14:paraId="4AE4AA54" w14:textId="44F22F3E">
      <w:pPr>
        <w:rPr>
          <w:rFonts w:ascii="Arial" w:hAnsi="Arial" w:eastAsia="Arial" w:cs="Arial"/>
          <w:color w:val="161515"/>
          <w:shd w:val="clear" w:color="auto" w:fill="FFFFFF"/>
        </w:rPr>
      </w:pPr>
    </w:p>
    <w:p w:rsidRPr="0016096D" w:rsidR="00355489" w:rsidP="4ADCCF52" w:rsidRDefault="00355489" w14:paraId="1A0B2947" w14:textId="06C89657">
      <w:pPr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</w:pPr>
      <w:r w:rsidRPr="4ADCCF52" w:rsidR="00355489"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  <w:t>Vaccination</w:t>
      </w:r>
    </w:p>
    <w:p w:rsidRPr="0016096D" w:rsidR="00355489" w:rsidP="4ADCCF52" w:rsidRDefault="00355489" w14:paraId="583C3409" w14:textId="0C384F4E">
      <w:pPr>
        <w:rPr>
          <w:rFonts w:ascii="Arial" w:hAnsi="Arial" w:eastAsia="Arial" w:cs="Arial"/>
          <w:color w:val="393F49"/>
        </w:rPr>
      </w:pPr>
      <w:r w:rsidRPr="4ADCCF52" w:rsidR="00355489">
        <w:rPr>
          <w:rFonts w:ascii="Arial" w:hAnsi="Arial" w:eastAsia="Arial" w:cs="Arial"/>
          <w:color w:val="393F49"/>
        </w:rPr>
        <w:t xml:space="preserve">Being fully vaccinated is the best way to protect yourself and others against Covid-19. It also means you can get an </w:t>
      </w:r>
      <w:r w:rsidRPr="4ADCCF52" w:rsidR="00355489">
        <w:rPr>
          <w:rFonts w:ascii="Arial" w:hAnsi="Arial" w:eastAsia="Arial" w:cs="Arial"/>
          <w:color w:val="393F49"/>
        </w:rPr>
        <w:t>NHS</w:t>
      </w:r>
      <w:r w:rsidRPr="4ADCCF52" w:rsidR="00355489">
        <w:rPr>
          <w:rFonts w:ascii="Arial" w:hAnsi="Arial" w:eastAsia="Arial" w:cs="Arial"/>
          <w:color w:val="393F49"/>
        </w:rPr>
        <w:t xml:space="preserve"> Covid Pass, which you may be asked to show to travel abroad, or to enter some public events and venues</w:t>
      </w:r>
      <w:r w:rsidRPr="4ADCCF52" w:rsidR="00355489">
        <w:rPr>
          <w:rFonts w:ascii="Arial" w:hAnsi="Arial" w:eastAsia="Arial" w:cs="Arial"/>
          <w:color w:val="393F49"/>
        </w:rPr>
        <w:t>. You can find more information and book your vaccinations on the </w:t>
      </w:r>
      <w:hyperlink r:id="Rfe5308faaf9642ac">
        <w:r w:rsidRPr="4ADCCF52" w:rsidR="00355489">
          <w:rPr>
            <w:rStyle w:val="Hyperlink"/>
            <w:rFonts w:ascii="Arial" w:hAnsi="Arial" w:eastAsia="Arial" w:cs="Arial"/>
            <w:color w:val="0C746A"/>
          </w:rPr>
          <w:t>NHS website</w:t>
        </w:r>
      </w:hyperlink>
      <w:r w:rsidRPr="4ADCCF52" w:rsidR="00355489">
        <w:rPr>
          <w:rFonts w:ascii="Arial" w:hAnsi="Arial" w:eastAsia="Arial" w:cs="Arial"/>
          <w:color w:val="393F49"/>
        </w:rPr>
        <w:t>.</w:t>
      </w:r>
    </w:p>
    <w:p w:rsidRPr="0016096D" w:rsidR="00355489" w:rsidP="4ADCCF52" w:rsidRDefault="00355489" w14:paraId="7C3FE610" w14:textId="77777777">
      <w:pPr>
        <w:rPr>
          <w:rFonts w:ascii="Arial" w:hAnsi="Arial" w:eastAsia="Arial" w:cs="Arial"/>
          <w:color w:val="393F49"/>
        </w:rPr>
      </w:pPr>
    </w:p>
    <w:p w:rsidRPr="0016096D" w:rsidR="00355489" w:rsidP="4ADCCF52" w:rsidRDefault="00355489" w14:paraId="47FF122F" w14:textId="137F825B">
      <w:pPr>
        <w:rPr>
          <w:rFonts w:ascii="Arial" w:hAnsi="Arial" w:eastAsia="Arial" w:cs="Arial"/>
          <w:b w:val="1"/>
          <w:bCs w:val="1"/>
          <w:color w:val="393F49"/>
        </w:rPr>
      </w:pPr>
      <w:r w:rsidRPr="4ADCCF52" w:rsidR="00355489">
        <w:rPr>
          <w:rFonts w:ascii="Arial" w:hAnsi="Arial" w:eastAsia="Arial" w:cs="Arial"/>
          <w:b w:val="1"/>
          <w:bCs w:val="1"/>
          <w:color w:val="393F49"/>
        </w:rPr>
        <w:t>Testing</w:t>
      </w:r>
    </w:p>
    <w:p w:rsidRPr="0016096D" w:rsidR="00410217" w:rsidP="4ADCCF52" w:rsidRDefault="00355489" w14:paraId="7A2C800A" w14:textId="5004B8BB">
      <w:pPr>
        <w:spacing w:before="100" w:beforeAutospacing="on" w:after="100" w:afterAutospacing="on" w:line="240" w:lineRule="auto"/>
        <w:rPr>
          <w:rFonts w:ascii="Arial" w:hAnsi="Arial" w:eastAsia="Arial" w:cs="Arial"/>
          <w:color w:val="393F49"/>
          <w:lang w:eastAsia="en-GB"/>
        </w:rPr>
      </w:pPr>
      <w:r w:rsidRPr="4ADCCF52" w:rsidR="00355489">
        <w:rPr>
          <w:rFonts w:ascii="Arial" w:hAnsi="Arial" w:eastAsia="Arial" w:cs="Arial"/>
          <w:color w:val="393F49"/>
          <w:lang w:eastAsia="en-GB"/>
        </w:rPr>
        <w:t xml:space="preserve">Students and staff can </w:t>
      </w:r>
      <w:hyperlink r:id="R1099442c98a740cf">
        <w:r w:rsidRPr="4ADCCF52" w:rsidR="00410217">
          <w:rPr>
            <w:rStyle w:val="Hyperlink"/>
            <w:rFonts w:ascii="Arial" w:hAnsi="Arial" w:eastAsia="Arial" w:cs="Arial"/>
            <w:lang w:eastAsia="en-GB"/>
          </w:rPr>
          <w:t>book a test</w:t>
        </w:r>
      </w:hyperlink>
      <w:r w:rsidRPr="4ADCCF52" w:rsidR="00410217">
        <w:rPr>
          <w:rFonts w:ascii="Arial" w:hAnsi="Arial" w:eastAsia="Arial" w:cs="Arial"/>
          <w:color w:val="393F49"/>
          <w:lang w:eastAsia="en-GB"/>
        </w:rPr>
        <w:t xml:space="preserve"> or </w:t>
      </w:r>
      <w:r w:rsidRPr="4ADCCF52" w:rsidR="00355489">
        <w:rPr>
          <w:rFonts w:ascii="Arial" w:hAnsi="Arial" w:eastAsia="Arial" w:cs="Arial"/>
          <w:color w:val="393F49"/>
          <w:lang w:eastAsia="en-GB"/>
        </w:rPr>
        <w:t>pick up take-home testing kits from the following location</w:t>
      </w:r>
      <w:r w:rsidRPr="4ADCCF52" w:rsidR="00410217">
        <w:rPr>
          <w:rFonts w:ascii="Arial" w:hAnsi="Arial" w:eastAsia="Arial" w:cs="Arial"/>
          <w:color w:val="393F49"/>
          <w:lang w:eastAsia="en-GB"/>
        </w:rPr>
        <w:t xml:space="preserve"> on our Mile End</w:t>
      </w:r>
      <w:r w:rsidRPr="4ADCCF52" w:rsidR="00355489">
        <w:rPr>
          <w:rFonts w:ascii="Arial" w:hAnsi="Arial" w:eastAsia="Arial" w:cs="Arial"/>
          <w:color w:val="393F49"/>
          <w:lang w:eastAsia="en-GB"/>
        </w:rPr>
        <w:t xml:space="preserve"> campus:</w:t>
      </w:r>
    </w:p>
    <w:p w:rsidRPr="0016096D" w:rsidR="00355489" w:rsidP="4ADCCF52" w:rsidRDefault="00355489" w14:paraId="58C25DF9" w14:textId="1E0AEBA4">
      <w:pPr>
        <w:pStyle w:val="ListParagraph"/>
        <w:numPr>
          <w:ilvl w:val="0"/>
          <w:numId w:val="9"/>
        </w:numPr>
        <w:spacing w:before="100" w:beforeAutospacing="on" w:after="100" w:afterAutospacing="on" w:line="240" w:lineRule="auto"/>
        <w:rPr>
          <w:rFonts w:ascii="Arial" w:hAnsi="Arial" w:eastAsia="Times New Roman" w:cs="Arial"/>
          <w:color w:val="393F49"/>
          <w:lang w:eastAsia="en-GB"/>
        </w:rPr>
      </w:pPr>
      <w:r w:rsidRPr="4ADCCF52" w:rsidR="00355489">
        <w:rPr>
          <w:rFonts w:ascii="Arial" w:hAnsi="Arial" w:eastAsia="Arial" w:cs="Arial"/>
          <w:color w:val="393F49"/>
          <w:lang w:eastAsia="en-GB"/>
        </w:rPr>
        <w:t>Mile End: Mucci's - Monday, Tuesday, Wednesday, Thursday, Friday</w:t>
      </w:r>
    </w:p>
    <w:p w:rsidRPr="0016096D" w:rsidR="00410217" w:rsidP="4ADCCF52" w:rsidRDefault="00410217" w14:paraId="23FEC633" w14:textId="21AF2606">
      <w:pPr>
        <w:spacing w:before="100" w:beforeAutospacing="on" w:after="100" w:afterAutospacing="on" w:line="240" w:lineRule="auto"/>
        <w:rPr>
          <w:rFonts w:ascii="Arial" w:hAnsi="Arial" w:eastAsia="Arial" w:cs="Arial"/>
          <w:color w:val="393F49"/>
          <w:lang w:eastAsia="en-GB"/>
        </w:rPr>
      </w:pPr>
      <w:r w:rsidRPr="4ADCCF52" w:rsidR="00410217">
        <w:rPr>
          <w:rFonts w:ascii="Arial" w:hAnsi="Arial" w:eastAsia="Arial" w:cs="Arial"/>
          <w:color w:val="393F49"/>
          <w:lang w:eastAsia="en-GB"/>
        </w:rPr>
        <w:t>These tests are for Queen Mary students and staff who do not have coronavirus symptoms</w:t>
      </w:r>
      <w:r w:rsidRPr="4ADCCF52" w:rsidR="00410217">
        <w:rPr>
          <w:rFonts w:ascii="Arial" w:hAnsi="Arial" w:eastAsia="Arial" w:cs="Arial"/>
          <w:color w:val="393F49"/>
          <w:lang w:eastAsia="en-GB"/>
        </w:rPr>
        <w:t xml:space="preserve">.  </w:t>
      </w:r>
      <w:r w:rsidRPr="4ADCCF52" w:rsidR="00410217">
        <w:rPr>
          <w:rFonts w:ascii="Arial" w:hAnsi="Arial" w:eastAsia="Arial" w:cs="Arial"/>
          <w:color w:val="393F49"/>
          <w:lang w:eastAsia="en-GB"/>
        </w:rPr>
        <w:t>It is vital for the safety of others that you do not collect tests if you are showing any symptoms</w:t>
      </w:r>
      <w:r w:rsidRPr="4ADCCF52" w:rsidR="00410217">
        <w:rPr>
          <w:rFonts w:ascii="Arial" w:hAnsi="Arial" w:eastAsia="Arial" w:cs="Arial"/>
          <w:color w:val="393F49"/>
          <w:lang w:eastAsia="en-GB"/>
        </w:rPr>
        <w:t xml:space="preserve">.  </w:t>
      </w:r>
      <w:r w:rsidRPr="4ADCCF52" w:rsidR="00410217">
        <w:rPr>
          <w:rFonts w:ascii="Arial" w:hAnsi="Arial" w:eastAsia="Arial" w:cs="Arial"/>
          <w:color w:val="393F49"/>
          <w:lang w:eastAsia="en-GB"/>
        </w:rPr>
        <w:t xml:space="preserve">If you develop </w:t>
      </w:r>
      <w:r w:rsidRPr="4ADCCF52" w:rsidR="00410217">
        <w:rPr>
          <w:rFonts w:ascii="Arial" w:hAnsi="Arial" w:eastAsia="Arial" w:cs="Arial"/>
          <w:color w:val="393F49"/>
          <w:lang w:eastAsia="en-GB"/>
        </w:rPr>
        <w:t>symptoms</w:t>
      </w:r>
      <w:r w:rsidRPr="4ADCCF52" w:rsidR="00410217">
        <w:rPr>
          <w:rFonts w:ascii="Arial" w:hAnsi="Arial" w:eastAsia="Arial" w:cs="Arial"/>
          <w:color w:val="393F49"/>
          <w:lang w:eastAsia="en-GB"/>
        </w:rPr>
        <w:t xml:space="preserve"> you should </w:t>
      </w:r>
      <w:r w:rsidRPr="4ADCCF52" w:rsidR="00410217">
        <w:rPr>
          <w:rStyle w:val="normaltextrun"/>
          <w:rFonts w:ascii="Arial" w:hAnsi="Arial" w:eastAsia="Arial" w:cs="Arial"/>
          <w:color w:val="393F49"/>
        </w:rPr>
        <w:t>book an </w:t>
      </w:r>
      <w:hyperlink r:id="Rfcafb46915054fca">
        <w:r w:rsidRPr="4ADCCF52" w:rsidR="00410217">
          <w:rPr>
            <w:rStyle w:val="Hyperlink"/>
            <w:rFonts w:ascii="Arial" w:hAnsi="Arial" w:eastAsia="Arial" w:cs="Arial"/>
            <w:color w:val="0C746A"/>
          </w:rPr>
          <w:t>NHS Covid-19 test</w:t>
        </w:r>
      </w:hyperlink>
      <w:r w:rsidRPr="4ADCCF52" w:rsidR="00410217">
        <w:rPr>
          <w:rStyle w:val="normaltextrun"/>
          <w:rFonts w:ascii="Arial" w:hAnsi="Arial" w:eastAsia="Arial" w:cs="Arial"/>
          <w:color w:val="393F49"/>
        </w:rPr>
        <w:t> </w:t>
      </w:r>
      <w:r w:rsidRPr="4ADCCF52" w:rsidR="1018AD16">
        <w:rPr>
          <w:rStyle w:val="normaltextrun"/>
          <w:rFonts w:ascii="Arial" w:hAnsi="Arial" w:eastAsia="Arial" w:cs="Arial"/>
          <w:color w:val="393F49"/>
        </w:rPr>
        <w:t xml:space="preserve">(PCR) </w:t>
      </w:r>
      <w:r w:rsidRPr="4ADCCF52" w:rsidR="00410217">
        <w:rPr>
          <w:rStyle w:val="normaltextrun"/>
          <w:rFonts w:ascii="Arial" w:hAnsi="Arial" w:eastAsia="Arial" w:cs="Arial"/>
          <w:color w:val="393F49"/>
        </w:rPr>
        <w:t>or arrange for a </w:t>
      </w:r>
      <w:hyperlink r:id="Rf921cf2ed9134382">
        <w:r w:rsidRPr="4ADCCF52" w:rsidR="00410217">
          <w:rPr>
            <w:rStyle w:val="Hyperlink"/>
            <w:rFonts w:ascii="Arial" w:hAnsi="Arial" w:eastAsia="Arial" w:cs="Arial"/>
            <w:color w:val="0C746A"/>
          </w:rPr>
          <w:t>postal test</w:t>
        </w:r>
      </w:hyperlink>
      <w:r w:rsidRPr="4ADCCF52" w:rsidR="00410217">
        <w:rPr>
          <w:rStyle w:val="normaltextrun"/>
          <w:rFonts w:ascii="Arial" w:hAnsi="Arial" w:eastAsia="Arial" w:cs="Arial"/>
          <w:color w:val="393F49"/>
        </w:rPr>
        <w:t> as soon as possible.</w:t>
      </w:r>
      <w:r w:rsidRPr="4ADCCF52" w:rsidR="00410217">
        <w:rPr>
          <w:rFonts w:ascii="Arial" w:hAnsi="Arial" w:eastAsia="Arial" w:cs="Arial"/>
          <w:color w:val="393F49"/>
        </w:rPr>
        <w:t> </w:t>
      </w:r>
    </w:p>
    <w:p w:rsidRPr="0016096D" w:rsidR="00AA02A4" w:rsidP="4ADCCF52" w:rsidRDefault="00AA02A4" w14:paraId="1168270B" w14:textId="77777777">
      <w:pPr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</w:pPr>
    </w:p>
    <w:p w:rsidRPr="0016096D" w:rsidR="00AA02A4" w:rsidP="4ADCCF52" w:rsidRDefault="00355489" w14:paraId="63AE7CFA" w14:textId="239DEB81">
      <w:pPr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</w:pPr>
      <w:r w:rsidRPr="4ADCCF52" w:rsidR="00355489"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  <w:t>Hygiene</w:t>
      </w:r>
    </w:p>
    <w:p w:rsidRPr="0016096D" w:rsidR="00AA02A4" w:rsidP="4ADCCF52" w:rsidRDefault="00AA02A4" w14:paraId="37FD7490" w14:textId="5F9E59E7">
      <w:pPr>
        <w:shd w:val="clear" w:color="auto" w:fill="FFFFFF" w:themeFill="background1"/>
        <w:spacing w:before="100" w:beforeAutospacing="on" w:after="90" w:line="240" w:lineRule="auto"/>
        <w:rPr>
          <w:rFonts w:ascii="Arial" w:hAnsi="Arial" w:eastAsia="Arial" w:cs="Arial"/>
          <w:color w:val="383838"/>
        </w:rPr>
      </w:pPr>
      <w:r w:rsidRPr="4ADCCF52" w:rsidR="00AA02A4">
        <w:rPr>
          <w:rFonts w:ascii="Arial" w:hAnsi="Arial" w:eastAsia="Arial" w:cs="Arial"/>
          <w:color w:val="383838"/>
        </w:rPr>
        <w:t>Make sure that you </w:t>
      </w:r>
      <w:hyperlink r:id="R27abd5563fd240a5">
        <w:r w:rsidRPr="4ADCCF52" w:rsidR="00AA02A4">
          <w:rPr>
            <w:rStyle w:val="Hyperlink"/>
            <w:rFonts w:ascii="Arial" w:hAnsi="Arial" w:eastAsia="Arial" w:cs="Arial"/>
          </w:rPr>
          <w:t>wash your hands regularly</w:t>
        </w:r>
      </w:hyperlink>
      <w:r w:rsidRPr="4ADCCF52" w:rsidR="00AA02A4">
        <w:rPr>
          <w:rFonts w:ascii="Arial" w:hAnsi="Arial" w:eastAsia="Arial" w:cs="Arial"/>
          <w:color w:val="383838"/>
        </w:rPr>
        <w:t xml:space="preserve"> with soap and water, for at least 20 seconds each time.</w:t>
      </w:r>
    </w:p>
    <w:p w:rsidRPr="0016096D" w:rsidR="007E72FB" w:rsidP="4ADCCF52" w:rsidRDefault="007E72FB" w14:paraId="58EBDE10" w14:textId="7C5C8309">
      <w:pPr>
        <w:shd w:val="clear" w:color="auto" w:fill="FFFFFF" w:themeFill="background1"/>
        <w:spacing w:before="100" w:beforeAutospacing="on" w:after="90" w:line="240" w:lineRule="auto"/>
        <w:rPr>
          <w:rFonts w:ascii="Arial" w:hAnsi="Arial" w:eastAsia="Arial" w:cs="Arial"/>
          <w:color w:val="383838"/>
        </w:rPr>
      </w:pPr>
      <w:r w:rsidRPr="4ADCCF52" w:rsidR="007E72FB">
        <w:rPr>
          <w:rFonts w:ascii="Arial" w:hAnsi="Arial" w:eastAsia="Arial" w:cs="Arial"/>
          <w:shd w:val="clear" w:color="auto" w:fill="F8F8F8"/>
        </w:rPr>
        <w:t xml:space="preserve">Ensure you wash your hands as soon as possible upon arrival to campus, </w:t>
      </w:r>
      <w:r w:rsidRPr="4ADCCF52" w:rsidR="00E212F6">
        <w:rPr>
          <w:rFonts w:ascii="Arial" w:hAnsi="Arial" w:eastAsia="Arial" w:cs="Arial"/>
          <w:shd w:val="clear" w:color="auto" w:fill="F8F8F8"/>
        </w:rPr>
        <w:t xml:space="preserve">after contact with high touch surfaces (</w:t>
      </w:r>
      <w:r w:rsidRPr="4ADCCF52" w:rsidR="00E212F6">
        <w:rPr>
          <w:rFonts w:ascii="Arial" w:hAnsi="Arial" w:eastAsia="Arial" w:cs="Arial"/>
          <w:shd w:val="clear" w:color="auto" w:fill="F8F8F8"/>
        </w:rPr>
        <w:t xml:space="preserve">e.g.</w:t>
      </w:r>
      <w:r w:rsidRPr="4ADCCF52" w:rsidR="00E212F6">
        <w:rPr>
          <w:rFonts w:ascii="Arial" w:hAnsi="Arial" w:eastAsia="Arial" w:cs="Arial"/>
          <w:shd w:val="clear" w:color="auto" w:fill="F8F8F8"/>
        </w:rPr>
        <w:t xml:space="preserve"> lifts, shared desks or equipment, reception desks), </w:t>
      </w:r>
      <w:r w:rsidRPr="4ADCCF52" w:rsidR="007E72FB">
        <w:rPr>
          <w:rFonts w:ascii="Arial" w:hAnsi="Arial" w:eastAsia="Arial" w:cs="Arial"/>
          <w:shd w:val="clear" w:color="auto" w:fill="F8F8F8"/>
        </w:rPr>
        <w:t xml:space="preserve">before and after eating or drinking and after travelling on public transport. </w:t>
      </w:r>
    </w:p>
    <w:p w:rsidRPr="0016096D" w:rsidR="00AA02A4" w:rsidP="4ADCCF52" w:rsidRDefault="00AA02A4" w14:paraId="116D87D1" w14:textId="77777777">
      <w:pPr>
        <w:shd w:val="clear" w:color="auto" w:fill="FFFFFF" w:themeFill="background1"/>
        <w:spacing w:before="100" w:beforeAutospacing="on" w:after="90" w:line="240" w:lineRule="auto"/>
        <w:rPr>
          <w:rFonts w:ascii="Arial" w:hAnsi="Arial" w:eastAsia="Arial" w:cs="Arial"/>
          <w:color w:val="383838"/>
        </w:rPr>
      </w:pPr>
      <w:r w:rsidRPr="4ADCCF52" w:rsidR="00AA02A4">
        <w:rPr>
          <w:rFonts w:ascii="Arial" w:hAnsi="Arial" w:eastAsia="Arial" w:cs="Arial"/>
          <w:color w:val="383838"/>
        </w:rPr>
        <w:t xml:space="preserve">If you cough or sneeze, cover your mouth and nose with disposable tissues. If you do not have a tissue, sneeze into the crook of your elbow, not into your hand. Dispose your tissues </w:t>
      </w:r>
      <w:r w:rsidRPr="4ADCCF52" w:rsidR="00AA02A4">
        <w:rPr>
          <w:rFonts w:ascii="Arial" w:hAnsi="Arial" w:eastAsia="Arial" w:cs="Arial"/>
          <w:color w:val="383838"/>
        </w:rPr>
        <w:t xml:space="preserve">into a bin and </w:t>
      </w:r>
      <w:r w:rsidRPr="4ADCCF52" w:rsidR="00AA02A4">
        <w:rPr>
          <w:rFonts w:ascii="Arial" w:hAnsi="Arial" w:eastAsia="Arial" w:cs="Arial"/>
          <w:color w:val="383838"/>
        </w:rPr>
        <w:t>immediately</w:t>
      </w:r>
      <w:r w:rsidRPr="4ADCCF52" w:rsidR="00AA02A4">
        <w:rPr>
          <w:rFonts w:ascii="Arial" w:hAnsi="Arial" w:eastAsia="Arial" w:cs="Arial"/>
          <w:color w:val="383838"/>
        </w:rPr>
        <w:t xml:space="preserve"> wash your hands with soap and water for 20 seconds, or use hand sanitiser.</w:t>
      </w:r>
    </w:p>
    <w:p w:rsidRPr="0016096D" w:rsidR="00AA02A4" w:rsidP="4ADCCF52" w:rsidRDefault="00AA02A4" w14:paraId="320005B0" w14:textId="77777777">
      <w:pPr>
        <w:shd w:val="clear" w:color="auto" w:fill="FFFFFF" w:themeFill="background1"/>
        <w:spacing w:before="100" w:beforeAutospacing="on" w:after="90" w:line="240" w:lineRule="auto"/>
        <w:rPr>
          <w:rFonts w:ascii="Arial" w:hAnsi="Arial" w:eastAsia="Arial" w:cs="Arial"/>
          <w:color w:val="383838"/>
        </w:rPr>
      </w:pPr>
      <w:r w:rsidRPr="4ADCCF52" w:rsidR="00AA02A4">
        <w:rPr>
          <w:rFonts w:ascii="Arial" w:hAnsi="Arial" w:eastAsia="Arial" w:cs="Arial"/>
          <w:color w:val="383838"/>
        </w:rPr>
        <w:t xml:space="preserve">Avoid touching your face including your eyes, </w:t>
      </w:r>
      <w:r w:rsidRPr="4ADCCF52" w:rsidR="00AA02A4">
        <w:rPr>
          <w:rFonts w:ascii="Arial" w:hAnsi="Arial" w:eastAsia="Arial" w:cs="Arial"/>
          <w:color w:val="383838"/>
        </w:rPr>
        <w:t>nose</w:t>
      </w:r>
      <w:r w:rsidRPr="4ADCCF52" w:rsidR="00AA02A4">
        <w:rPr>
          <w:rFonts w:ascii="Arial" w:hAnsi="Arial" w:eastAsia="Arial" w:cs="Arial"/>
          <w:color w:val="383838"/>
        </w:rPr>
        <w:t xml:space="preserve"> and mouth with unwashed hands.</w:t>
      </w:r>
    </w:p>
    <w:p w:rsidRPr="0016096D" w:rsidR="00AA02A4" w:rsidP="4ADCCF52" w:rsidRDefault="00AA02A4" w14:paraId="61D96626" w14:textId="0624E889">
      <w:pPr>
        <w:rPr>
          <w:rFonts w:ascii="Arial" w:hAnsi="Arial" w:eastAsia="Arial" w:cs="Arial"/>
          <w:color w:val="161515"/>
        </w:rPr>
      </w:pPr>
      <w:r w:rsidRPr="4ADCCF52" w:rsidR="4A946184">
        <w:rPr>
          <w:rFonts w:ascii="Arial" w:hAnsi="Arial" w:eastAsia="Arial" w:cs="Arial"/>
          <w:color w:val="161515"/>
        </w:rPr>
        <w:t xml:space="preserve">There will be hand sanitisers and multi-surface cleaning wipes for you to use in </w:t>
      </w:r>
      <w:r w:rsidRPr="4ADCCF52" w:rsidR="4A946184">
        <w:rPr>
          <w:rFonts w:ascii="Arial" w:hAnsi="Arial" w:eastAsia="Arial" w:cs="Arial"/>
          <w:color w:val="161515"/>
        </w:rPr>
        <w:t>common areas</w:t>
      </w:r>
      <w:r w:rsidRPr="4ADCCF52" w:rsidR="4A946184">
        <w:rPr>
          <w:rFonts w:ascii="Arial" w:hAnsi="Arial" w:eastAsia="Arial" w:cs="Arial"/>
          <w:color w:val="161515"/>
        </w:rPr>
        <w:t>, as well as plenty of hand-washing facilities</w:t>
      </w:r>
      <w:r w:rsidRPr="4ADCCF52" w:rsidR="4A946184">
        <w:rPr>
          <w:rFonts w:ascii="Arial" w:hAnsi="Arial" w:eastAsia="Arial" w:cs="Arial"/>
          <w:color w:val="161515"/>
        </w:rPr>
        <w:t xml:space="preserve">.  </w:t>
      </w:r>
    </w:p>
    <w:p w:rsidRPr="0016096D" w:rsidR="00AA02A4" w:rsidP="4ADCCF52" w:rsidRDefault="00AA02A4" w14:paraId="45E70395" w14:textId="39493227">
      <w:pPr>
        <w:pStyle w:val="Normal"/>
        <w:shd w:val="clear" w:color="auto" w:fill="FFFFFF" w:themeFill="background1"/>
        <w:spacing w:beforeAutospacing="on" w:after="90" w:line="240" w:lineRule="auto"/>
        <w:rPr>
          <w:rFonts w:ascii="Arial" w:hAnsi="Arial" w:eastAsia="Arial" w:cs="Arial"/>
          <w:color w:val="383838"/>
          <w:shd w:val="clear" w:color="auto" w:fill="FFFFFF"/>
        </w:rPr>
      </w:pPr>
    </w:p>
    <w:p w:rsidRPr="0016096D" w:rsidR="00AA02A4" w:rsidP="4ADCCF52" w:rsidRDefault="00AA02A4" w14:paraId="4A815261" w14:textId="77777777">
      <w:pPr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</w:pPr>
      <w:r w:rsidRPr="4ADCCF52" w:rsidR="00AA02A4"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  <w:t>Self-isolation</w:t>
      </w:r>
    </w:p>
    <w:p w:rsidRPr="0016096D" w:rsidR="00F91BFC" w:rsidP="4ADCCF52" w:rsidRDefault="00AA02A4" w14:paraId="5E42389D" w14:textId="49198246">
      <w:pPr>
        <w:rPr>
          <w:rFonts w:ascii="Arial" w:hAnsi="Arial" w:eastAsia="Arial" w:cs="Arial"/>
          <w:color w:val="161515"/>
          <w:shd w:val="clear" w:color="auto" w:fill="FFFFFF"/>
        </w:rPr>
      </w:pPr>
      <w:r w:rsidRPr="4ADCCF52" w:rsidR="00AA02A4">
        <w:rPr>
          <w:rFonts w:ascii="Arial" w:hAnsi="Arial" w:eastAsia="Arial" w:cs="Arial"/>
          <w:color w:val="161515"/>
          <w:shd w:val="clear" w:color="auto" w:fill="FFFFFF"/>
        </w:rPr>
        <w:t xml:space="preserve">If you are travelling from certain </w:t>
      </w:r>
      <w:r w:rsidRPr="4ADCCF52" w:rsidR="00AA02A4">
        <w:rPr>
          <w:rFonts w:ascii="Arial" w:hAnsi="Arial" w:eastAsia="Arial" w:cs="Arial"/>
          <w:color w:val="161515"/>
          <w:shd w:val="clear" w:color="auto" w:fill="FFFFFF"/>
        </w:rPr>
        <w:t>countries</w:t>
      </w:r>
      <w:r w:rsidRPr="4ADCCF52" w:rsidR="00AA02A4">
        <w:rPr>
          <w:rFonts w:ascii="Arial" w:hAnsi="Arial" w:eastAsia="Arial" w:cs="Arial"/>
          <w:color w:val="161515"/>
          <w:shd w:val="clear" w:color="auto" w:fill="FFFFFF"/>
        </w:rPr>
        <w:t xml:space="preserve"> you may </w:t>
      </w:r>
      <w:r w:rsidRPr="4ADCCF52" w:rsidR="00AA02A4">
        <w:rPr>
          <w:rFonts w:ascii="Arial" w:hAnsi="Arial" w:eastAsia="Arial" w:cs="Arial"/>
          <w:color w:val="161515"/>
          <w:shd w:val="clear" w:color="auto" w:fill="FFFFFF"/>
        </w:rPr>
        <w:t>be required</w:t>
      </w:r>
      <w:r w:rsidRPr="4ADCCF52" w:rsidR="00AA02A4">
        <w:rPr>
          <w:rFonts w:ascii="Arial" w:hAnsi="Arial" w:eastAsia="Arial" w:cs="Arial"/>
          <w:color w:val="161515"/>
          <w:shd w:val="clear" w:color="auto" w:fill="FFFFFF"/>
        </w:rPr>
        <w:t xml:space="preserve"> to self-isolate on arrival in the </w:t>
      </w:r>
      <w:r w:rsidRPr="4ADCCF52" w:rsidR="00AA02A4">
        <w:rPr>
          <w:rFonts w:ascii="Arial" w:hAnsi="Arial" w:eastAsia="Arial" w:cs="Arial"/>
          <w:color w:val="161515"/>
          <w:shd w:val="clear" w:color="auto" w:fill="FFFFFF"/>
        </w:rPr>
        <w:t>UK</w:t>
      </w:r>
      <w:r w:rsidRPr="4ADCCF52" w:rsidR="00AA02A4">
        <w:rPr>
          <w:rFonts w:ascii="Arial" w:hAnsi="Arial" w:eastAsia="Arial" w:cs="Arial"/>
          <w:color w:val="161515"/>
          <w:shd w:val="clear" w:color="auto" w:fill="FFFFFF"/>
        </w:rPr>
        <w:t>. Please refer to the</w:t>
      </w:r>
      <w:r w:rsidRPr="4ADCCF52" w:rsidR="0078768A">
        <w:rPr>
          <w:rFonts w:ascii="Arial" w:hAnsi="Arial" w:eastAsia="Arial" w:cs="Arial"/>
          <w:color w:val="161515"/>
          <w:shd w:val="clear" w:color="auto" w:fill="FFFFFF"/>
        </w:rPr>
        <w:t xml:space="preserve"> latest</w:t>
      </w:r>
      <w:r w:rsidRPr="4ADCCF52" w:rsidR="00AA02A4">
        <w:rPr>
          <w:rFonts w:ascii="Arial" w:hAnsi="Arial" w:eastAsia="Arial" w:cs="Arial"/>
          <w:color w:val="161515"/>
          <w:shd w:val="clear" w:color="auto" w:fill="FFFFFF"/>
        </w:rPr>
        <w:t> </w:t>
      </w:r>
      <w:hyperlink w:tooltip="https://www.gov.uk/uk-border-control" w:history="1" r:id="Rb81c0ec415d348be">
        <w:r w:rsidRPr="4ADCCF52" w:rsidR="00AA02A4">
          <w:rPr>
            <w:rStyle w:val="Hyperlink"/>
            <w:rFonts w:ascii="Arial" w:hAnsi="Arial" w:eastAsia="Arial" w:cs="Arial"/>
            <w:color w:val="006EAF"/>
            <w:bdr w:val="none" w:color="auto" w:sz="0" w:space="0" w:frame="1"/>
            <w:shd w:val="clear" w:color="auto" w:fill="FFFFFF"/>
          </w:rPr>
          <w:t>UK Government guidance on this requirement</w:t>
        </w:r>
      </w:hyperlink>
      <w:r w:rsidRPr="4ADCCF52" w:rsidR="00AA02A4">
        <w:rPr>
          <w:rFonts w:ascii="Arial" w:hAnsi="Arial" w:eastAsia="Arial" w:cs="Arial"/>
          <w:color w:val="161515"/>
          <w:shd w:val="clear" w:color="auto" w:fill="FFFFFF"/>
        </w:rPr>
        <w:t>.</w:t>
      </w:r>
    </w:p>
    <w:p w:rsidRPr="0016096D" w:rsidR="00CF0C5F" w:rsidP="4ADCCF52" w:rsidRDefault="00CF0C5F" w14:paraId="74FC9773" w14:textId="2B0DBA43">
      <w:pPr>
        <w:rPr>
          <w:rFonts w:ascii="Arial" w:hAnsi="Arial" w:eastAsia="Arial" w:cs="Arial"/>
          <w:color w:val="393F49"/>
        </w:rPr>
      </w:pPr>
      <w:r w:rsidRPr="4ADCCF52" w:rsidR="00CF0C5F">
        <w:rPr>
          <w:rFonts w:ascii="Arial" w:hAnsi="Arial" w:eastAsia="Arial" w:cs="Arial"/>
          <w:color w:val="393F49"/>
        </w:rPr>
        <w:t xml:space="preserve">Find out more about the steps the University is taking in Queen Mary Halls for your safety and security in </w:t>
      </w:r>
      <w:r w:rsidRPr="4ADCCF52" w:rsidR="00CF0C5F">
        <w:rPr>
          <w:rFonts w:ascii="Arial" w:hAnsi="Arial" w:eastAsia="Arial" w:cs="Arial"/>
          <w:color w:val="393F49"/>
        </w:rPr>
        <w:t>our</w:t>
      </w:r>
      <w:r w:rsidRPr="4ADCCF52" w:rsidR="00CF0C5F">
        <w:rPr>
          <w:rFonts w:ascii="Arial" w:hAnsi="Arial" w:eastAsia="Arial" w:cs="Arial"/>
          <w:color w:val="393F49"/>
        </w:rPr>
        <w:t> </w:t>
      </w:r>
      <w:hyperlink r:id="Rbc43e1a5a3d146fd">
        <w:r w:rsidRPr="4ADCCF52" w:rsidR="00CF0C5F">
          <w:rPr>
            <w:rStyle w:val="Hyperlink"/>
            <w:rFonts w:ascii="Arial" w:hAnsi="Arial" w:eastAsia="Arial" w:cs="Arial"/>
            <w:color w:val="0070C0"/>
          </w:rPr>
          <w:t>Living Safely</w:t>
        </w:r>
      </w:hyperlink>
      <w:r w:rsidRPr="4ADCCF52" w:rsidR="00CF0C5F">
        <w:rPr>
          <w:rFonts w:ascii="Arial" w:hAnsi="Arial" w:eastAsia="Arial" w:cs="Arial"/>
          <w:color w:val="393F49"/>
        </w:rPr>
        <w:t> document. Please contact </w:t>
      </w:r>
      <w:hyperlink r:id="R6fbaea07d8af41e6">
        <w:r w:rsidRPr="4ADCCF52" w:rsidR="00CF0C5F">
          <w:rPr>
            <w:rStyle w:val="Hyperlink"/>
            <w:rFonts w:ascii="Arial" w:hAnsi="Arial" w:eastAsia="Arial" w:cs="Arial"/>
            <w:color w:val="0070C0"/>
          </w:rPr>
          <w:t>residences@qmul.ac.uk</w:t>
        </w:r>
      </w:hyperlink>
      <w:r w:rsidRPr="4ADCCF52" w:rsidR="00CF0C5F">
        <w:rPr>
          <w:rFonts w:ascii="Arial" w:hAnsi="Arial" w:eastAsia="Arial" w:cs="Arial"/>
          <w:color w:val="0070C0"/>
        </w:rPr>
        <w:t> </w:t>
      </w:r>
      <w:r w:rsidRPr="4ADCCF52" w:rsidR="00CF0C5F">
        <w:rPr>
          <w:rFonts w:ascii="Arial" w:hAnsi="Arial" w:eastAsia="Arial" w:cs="Arial"/>
          <w:color w:val="393F49"/>
        </w:rPr>
        <w:t>for further guidance</w:t>
      </w:r>
      <w:r w:rsidRPr="4ADCCF52" w:rsidR="008F1215">
        <w:rPr>
          <w:rFonts w:ascii="Arial" w:hAnsi="Arial" w:eastAsia="Arial" w:cs="Arial"/>
          <w:color w:val="393F49"/>
        </w:rPr>
        <w:t xml:space="preserve"> or visit their website </w:t>
      </w:r>
      <w:hyperlink r:id="Re537888458f44d51">
        <w:r w:rsidRPr="4ADCCF52" w:rsidR="008F1215">
          <w:rPr>
            <w:rStyle w:val="Hyperlink"/>
            <w:rFonts w:ascii="Arial" w:hAnsi="Arial" w:eastAsia="Arial" w:cs="Arial"/>
          </w:rPr>
          <w:t>here</w:t>
        </w:r>
      </w:hyperlink>
      <w:r w:rsidRPr="4ADCCF52" w:rsidR="00CF0C5F">
        <w:rPr>
          <w:rFonts w:ascii="Arial" w:hAnsi="Arial" w:eastAsia="Arial" w:cs="Arial"/>
          <w:color w:val="393F49"/>
        </w:rPr>
        <w:t>.</w:t>
      </w:r>
    </w:p>
    <w:p w:rsidRPr="0016096D" w:rsidR="00410217" w:rsidP="4ADCCF52" w:rsidRDefault="00410217" w14:paraId="7CA9BAE9" w14:textId="77777777">
      <w:pPr>
        <w:pStyle w:val="NormalWeb"/>
        <w:rPr>
          <w:rFonts w:ascii="Arial" w:hAnsi="Arial" w:eastAsia="Arial" w:cs="Arial"/>
          <w:color w:val="393F49"/>
          <w:sz w:val="22"/>
          <w:szCs w:val="22"/>
        </w:rPr>
      </w:pPr>
      <w:r w:rsidRPr="4ADCCF52" w:rsidR="00410217">
        <w:rPr>
          <w:rFonts w:ascii="Arial" w:hAnsi="Arial" w:eastAsia="Arial" w:cs="Arial"/>
          <w:color w:val="393F49"/>
          <w:sz w:val="22"/>
          <w:szCs w:val="22"/>
        </w:rPr>
        <w:t>You must self-isolate if you:</w:t>
      </w:r>
    </w:p>
    <w:p w:rsidRPr="0016096D" w:rsidR="00410217" w:rsidP="00BA76AF" w:rsidRDefault="00410217" w14:paraId="5BAC098E" w14:textId="68075737">
      <w:pPr>
        <w:pStyle w:val="NormalWeb"/>
        <w:numPr>
          <w:ilvl w:val="0"/>
          <w:numId w:val="11"/>
        </w:numPr>
        <w:rPr>
          <w:rFonts w:ascii="Arial" w:hAnsi="Arial" w:cs="Arial"/>
          <w:color w:val="393F49"/>
          <w:sz w:val="22"/>
          <w:szCs w:val="22"/>
        </w:rPr>
      </w:pPr>
      <w:r w:rsidRPr="4ADCCF52" w:rsidR="00410217">
        <w:rPr>
          <w:rFonts w:ascii="Arial" w:hAnsi="Arial" w:eastAsia="Arial" w:cs="Arial"/>
          <w:color w:val="393F49"/>
          <w:sz w:val="22"/>
          <w:szCs w:val="22"/>
        </w:rPr>
        <w:t>Experience symptoms of Covid-19</w:t>
      </w:r>
    </w:p>
    <w:p w:rsidRPr="0016096D" w:rsidR="00410217" w:rsidP="4ADCCF52" w:rsidRDefault="00410217" w14:paraId="71F7770F" w14:textId="77777777">
      <w:pPr>
        <w:numPr>
          <w:ilvl w:val="0"/>
          <w:numId w:val="11"/>
        </w:numPr>
        <w:spacing w:before="100" w:beforeAutospacing="on" w:after="100" w:afterAutospacing="on" w:line="240" w:lineRule="auto"/>
        <w:rPr>
          <w:rFonts w:ascii="Arial" w:hAnsi="Arial" w:cs="Arial"/>
          <w:color w:val="393F49"/>
        </w:rPr>
      </w:pPr>
      <w:r w:rsidRPr="4ADCCF52" w:rsidR="00410217">
        <w:rPr>
          <w:rFonts w:ascii="Arial" w:hAnsi="Arial" w:eastAsia="Arial" w:cs="Arial"/>
          <w:color w:val="393F49"/>
        </w:rPr>
        <w:t>Test positive for Covid-19</w:t>
      </w:r>
    </w:p>
    <w:p w:rsidRPr="0016096D" w:rsidR="00410217" w:rsidP="4ADCCF52" w:rsidRDefault="00410217" w14:paraId="26CD1179" w14:textId="77777777">
      <w:pPr>
        <w:numPr>
          <w:ilvl w:val="0"/>
          <w:numId w:val="11"/>
        </w:numPr>
        <w:spacing w:before="100" w:beforeAutospacing="on" w:after="100" w:afterAutospacing="on" w:line="240" w:lineRule="auto"/>
        <w:rPr>
          <w:rFonts w:ascii="Arial" w:hAnsi="Arial" w:cs="Arial"/>
          <w:color w:val="393F49"/>
        </w:rPr>
      </w:pPr>
      <w:r w:rsidRPr="4ADCCF52" w:rsidR="00410217">
        <w:rPr>
          <w:rFonts w:ascii="Arial" w:hAnsi="Arial" w:eastAsia="Arial" w:cs="Arial"/>
          <w:color w:val="393F49"/>
        </w:rPr>
        <w:t xml:space="preserve">Experience symptoms of Covid-19 and are </w:t>
      </w:r>
      <w:r w:rsidRPr="4ADCCF52" w:rsidR="00410217">
        <w:rPr>
          <w:rFonts w:ascii="Arial" w:hAnsi="Arial" w:eastAsia="Arial" w:cs="Arial"/>
          <w:color w:val="393F49"/>
        </w:rPr>
        <w:t>in the process of arranging</w:t>
      </w:r>
      <w:r w:rsidRPr="4ADCCF52" w:rsidR="00410217">
        <w:rPr>
          <w:rFonts w:ascii="Arial" w:hAnsi="Arial" w:eastAsia="Arial" w:cs="Arial"/>
          <w:color w:val="393F49"/>
        </w:rPr>
        <w:t xml:space="preserve"> a test</w:t>
      </w:r>
    </w:p>
    <w:p w:rsidR="00410217" w:rsidP="4ADCCF52" w:rsidRDefault="00410217" w14:paraId="13F90F78" w14:textId="2612FEAF">
      <w:pPr>
        <w:numPr>
          <w:ilvl w:val="0"/>
          <w:numId w:val="11"/>
        </w:numPr>
        <w:spacing w:beforeAutospacing="on" w:afterAutospacing="on" w:line="240" w:lineRule="auto"/>
        <w:rPr>
          <w:rFonts w:ascii="Arial" w:hAnsi="Arial" w:cs="Arial"/>
          <w:color w:val="393F49"/>
        </w:rPr>
      </w:pPr>
      <w:r w:rsidRPr="4ADCCF52" w:rsidR="00410217">
        <w:rPr>
          <w:rFonts w:ascii="Arial" w:hAnsi="Arial" w:eastAsia="Arial" w:cs="Arial"/>
          <w:color w:val="393F49"/>
        </w:rPr>
        <w:t>Arrive in England from a </w:t>
      </w:r>
      <w:hyperlink r:id="Ra2f888e8fcc947cc">
        <w:r w:rsidRPr="4ADCCF52" w:rsidR="00410217">
          <w:rPr>
            <w:rStyle w:val="Hyperlink"/>
            <w:rFonts w:ascii="Arial" w:hAnsi="Arial" w:eastAsia="Arial" w:cs="Arial"/>
            <w:color w:val="0C746A"/>
          </w:rPr>
          <w:t>country that requires you to self-isolate</w:t>
        </w:r>
      </w:hyperlink>
      <w:r w:rsidRPr="4ADCCF52" w:rsidR="00410217">
        <w:rPr>
          <w:rFonts w:ascii="Arial" w:hAnsi="Arial" w:eastAsia="Arial" w:cs="Arial"/>
          <w:color w:val="393F49"/>
        </w:rPr>
        <w:t>.</w:t>
      </w:r>
    </w:p>
    <w:p w:rsidR="4ADCCF52" w:rsidP="4ADCCF52" w:rsidRDefault="4ADCCF52" w14:paraId="4636073E" w14:textId="39C7E6F1">
      <w:pPr>
        <w:pStyle w:val="Normal"/>
        <w:spacing w:beforeAutospacing="on" w:afterAutospacing="on" w:line="240" w:lineRule="auto"/>
        <w:ind w:left="0"/>
        <w:rPr>
          <w:rFonts w:ascii="Arial" w:hAnsi="Arial" w:eastAsia="Arial" w:cs="Arial"/>
          <w:color w:val="393F49"/>
        </w:rPr>
      </w:pPr>
    </w:p>
    <w:p w:rsidRPr="0016096D" w:rsidR="00410217" w:rsidP="4ADCCF52" w:rsidRDefault="00410217" w14:paraId="1BCEE0CE" w14:textId="77777777">
      <w:pPr>
        <w:pStyle w:val="NormalWeb"/>
        <w:rPr>
          <w:rFonts w:ascii="Arial" w:hAnsi="Arial" w:eastAsia="Arial" w:cs="Arial"/>
          <w:color w:val="393F49"/>
          <w:sz w:val="22"/>
          <w:szCs w:val="22"/>
        </w:rPr>
      </w:pPr>
      <w:r w:rsidRPr="4ADCCF52" w:rsidR="00410217">
        <w:rPr>
          <w:rFonts w:ascii="Arial" w:hAnsi="Arial" w:eastAsia="Arial" w:cs="Arial"/>
          <w:color w:val="393F49"/>
          <w:sz w:val="22"/>
          <w:szCs w:val="22"/>
        </w:rPr>
        <w:t>More information, including the length of self-isolation, is </w:t>
      </w:r>
      <w:hyperlink r:id="R44ae7a1881504ece">
        <w:r w:rsidRPr="4ADCCF52" w:rsidR="00410217">
          <w:rPr>
            <w:rStyle w:val="Hyperlink"/>
            <w:rFonts w:ascii="Arial" w:hAnsi="Arial" w:eastAsia="Arial" w:cs="Arial"/>
            <w:color w:val="0C746A"/>
            <w:sz w:val="22"/>
            <w:szCs w:val="22"/>
          </w:rPr>
          <w:t>available on the UK government website</w:t>
        </w:r>
      </w:hyperlink>
      <w:r w:rsidRPr="4ADCCF52" w:rsidR="00410217">
        <w:rPr>
          <w:rFonts w:ascii="Arial" w:hAnsi="Arial" w:eastAsia="Arial" w:cs="Arial"/>
          <w:color w:val="393F49"/>
          <w:sz w:val="22"/>
          <w:szCs w:val="22"/>
        </w:rPr>
        <w:t>.</w:t>
      </w:r>
    </w:p>
    <w:p w:rsidR="4ADCCF52" w:rsidP="4ADCCF52" w:rsidRDefault="4ADCCF52" w14:paraId="7F1904F4" w14:textId="62BAF076">
      <w:pPr>
        <w:pStyle w:val="NormalWeb"/>
        <w:rPr>
          <w:rFonts w:ascii="Arial" w:hAnsi="Arial" w:eastAsia="Arial" w:cs="Arial"/>
          <w:color w:val="393F49"/>
          <w:sz w:val="22"/>
          <w:szCs w:val="22"/>
        </w:rPr>
      </w:pPr>
    </w:p>
    <w:p w:rsidRPr="0016096D" w:rsidR="00410217" w:rsidP="4ADCCF52" w:rsidRDefault="00410217" w14:paraId="3DB9233F" w14:textId="1FF5877C">
      <w:pPr>
        <w:pStyle w:val="NormalWeb"/>
        <w:rPr>
          <w:rFonts w:ascii="Arial" w:hAnsi="Arial" w:eastAsia="Arial" w:cs="Arial"/>
          <w:color w:val="393F49"/>
          <w:sz w:val="22"/>
          <w:szCs w:val="22"/>
        </w:rPr>
      </w:pPr>
      <w:r w:rsidRPr="4ADCCF52" w:rsidR="00410217">
        <w:rPr>
          <w:rFonts w:ascii="Arial" w:hAnsi="Arial" w:eastAsia="Arial" w:cs="Arial"/>
          <w:color w:val="393F49"/>
          <w:sz w:val="22"/>
          <w:szCs w:val="22"/>
        </w:rPr>
        <w:t>If a student or member of staff is struggling to support themselves whilst self-isolating, they should notify the university via the </w:t>
      </w:r>
      <w:hyperlink r:id="R229317cdbab94d31">
        <w:r w:rsidRPr="4ADCCF52" w:rsidR="00410217">
          <w:rPr>
            <w:rStyle w:val="Hyperlink"/>
            <w:rFonts w:ascii="Arial" w:hAnsi="Arial" w:eastAsia="Arial" w:cs="Arial"/>
            <w:color w:val="0C746A"/>
            <w:sz w:val="22"/>
            <w:szCs w:val="22"/>
          </w:rPr>
          <w:t>studenthealth@qmul.ac.uk</w:t>
        </w:r>
      </w:hyperlink>
      <w:r w:rsidRPr="4ADCCF52" w:rsidR="00410217">
        <w:rPr>
          <w:rFonts w:ascii="Arial" w:hAnsi="Arial" w:eastAsia="Arial" w:cs="Arial"/>
          <w:color w:val="393F49"/>
          <w:sz w:val="22"/>
          <w:szCs w:val="22"/>
        </w:rPr>
        <w:t> or </w:t>
      </w:r>
      <w:hyperlink r:id="Rc119ed2512274f86">
        <w:r w:rsidRPr="4ADCCF52" w:rsidR="00410217">
          <w:rPr>
            <w:rStyle w:val="Hyperlink"/>
            <w:rFonts w:ascii="Arial" w:hAnsi="Arial" w:eastAsia="Arial" w:cs="Arial"/>
            <w:color w:val="0C746A"/>
            <w:sz w:val="22"/>
            <w:szCs w:val="22"/>
          </w:rPr>
          <w:t>staffhealth@qmul.ac.uk</w:t>
        </w:r>
      </w:hyperlink>
      <w:r w:rsidRPr="4ADCCF52" w:rsidR="00410217">
        <w:rPr>
          <w:rFonts w:ascii="Arial" w:hAnsi="Arial" w:eastAsia="Arial" w:cs="Arial"/>
          <w:color w:val="393F49"/>
          <w:sz w:val="22"/>
          <w:szCs w:val="22"/>
        </w:rPr>
        <w:t xml:space="preserve"> email address. </w:t>
      </w:r>
    </w:p>
    <w:p w:rsidRPr="0016096D" w:rsidR="008F1215" w:rsidP="4ADCCF52" w:rsidRDefault="008F1215" w14:paraId="593F2C3C" w14:textId="2B27AF4C">
      <w:pPr>
        <w:rPr>
          <w:rFonts w:ascii="Arial" w:hAnsi="Arial" w:eastAsia="Arial" w:cs="Arial"/>
          <w:color w:val="393F49"/>
        </w:rPr>
      </w:pPr>
    </w:p>
    <w:p w:rsidRPr="0016096D" w:rsidR="008F1215" w:rsidP="4ADCCF52" w:rsidRDefault="008F1215" w14:paraId="2C7CBFF7" w14:textId="3AF479FD">
      <w:pPr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</w:pPr>
      <w:r w:rsidRPr="4ADCCF52" w:rsidR="008F1215">
        <w:rPr>
          <w:rFonts w:ascii="Arial" w:hAnsi="Arial" w:eastAsia="Arial" w:cs="Arial"/>
          <w:b w:val="1"/>
          <w:bCs w:val="1"/>
          <w:color w:val="393F49"/>
        </w:rPr>
        <w:t>Symptoms and Testing Pos</w:t>
      </w:r>
      <w:r w:rsidRPr="4ADCCF52" w:rsidR="004A05E9">
        <w:rPr>
          <w:rFonts w:ascii="Arial" w:hAnsi="Arial" w:eastAsia="Arial" w:cs="Arial"/>
          <w:b w:val="1"/>
          <w:bCs w:val="1"/>
          <w:color w:val="393F49"/>
        </w:rPr>
        <w:t>iti</w:t>
      </w:r>
      <w:r w:rsidRPr="4ADCCF52" w:rsidR="008F1215">
        <w:rPr>
          <w:rFonts w:ascii="Arial" w:hAnsi="Arial" w:eastAsia="Arial" w:cs="Arial"/>
          <w:b w:val="1"/>
          <w:bCs w:val="1"/>
          <w:color w:val="393F49"/>
        </w:rPr>
        <w:t>ve</w:t>
      </w:r>
    </w:p>
    <w:p w:rsidRPr="0016096D" w:rsidR="00DB107C" w:rsidP="4ADCCF52" w:rsidRDefault="00DB107C" w14:paraId="2D82D606" w14:textId="53398DDC">
      <w:pPr>
        <w:rPr>
          <w:rFonts w:ascii="Arial" w:hAnsi="Arial" w:eastAsia="Arial" w:cs="Arial"/>
        </w:rPr>
      </w:pPr>
      <w:r w:rsidRPr="4ADCCF52" w:rsidR="00DB107C">
        <w:rPr>
          <w:rFonts w:ascii="Arial" w:hAnsi="Arial" w:eastAsia="Arial" w:cs="Arial"/>
        </w:rPr>
        <w:t>If you or any member of your household develop symptoms of coronavirus</w:t>
      </w:r>
      <w:r w:rsidRPr="4ADCCF52" w:rsidR="00D324A2">
        <w:rPr>
          <w:rFonts w:ascii="Arial" w:hAnsi="Arial" w:eastAsia="Arial" w:cs="Arial"/>
        </w:rPr>
        <w:t xml:space="preserve"> or have tested positive</w:t>
      </w:r>
      <w:r w:rsidRPr="4ADCCF52" w:rsidR="00DB107C">
        <w:rPr>
          <w:rFonts w:ascii="Arial" w:hAnsi="Arial" w:eastAsia="Arial" w:cs="Arial"/>
        </w:rPr>
        <w:t xml:space="preserve"> you must follow the </w:t>
      </w:r>
      <w:hyperlink r:id="R1165dd8ee76640c2">
        <w:r w:rsidRPr="4ADCCF52" w:rsidR="00DB107C">
          <w:rPr>
            <w:rStyle w:val="Hyperlink"/>
            <w:rFonts w:ascii="Arial" w:hAnsi="Arial" w:eastAsia="Arial" w:cs="Arial"/>
          </w:rPr>
          <w:t>latest government guidance here</w:t>
        </w:r>
      </w:hyperlink>
      <w:r w:rsidRPr="4ADCCF52" w:rsidR="008F1215">
        <w:rPr>
          <w:rStyle w:val="Hyperlink"/>
          <w:rFonts w:ascii="Arial" w:hAnsi="Arial" w:eastAsia="Arial" w:cs="Arial"/>
        </w:rPr>
        <w:t xml:space="preserve"> </w:t>
      </w:r>
      <w:r w:rsidRPr="4ADCCF52" w:rsidR="00DB107C">
        <w:rPr>
          <w:rFonts w:ascii="Arial" w:hAnsi="Arial" w:eastAsia="Arial" w:cs="Arial"/>
        </w:rPr>
        <w:t>.</w:t>
      </w:r>
    </w:p>
    <w:p w:rsidRPr="0016096D" w:rsidR="00DB107C" w:rsidP="4ADCCF52" w:rsidRDefault="00AA02A4" w14:paraId="0F5968BE" w14:textId="5CC67E40">
      <w:pPr>
        <w:rPr>
          <w:rFonts w:ascii="Arial" w:hAnsi="Arial" w:eastAsia="Arial" w:cs="Arial"/>
        </w:rPr>
      </w:pPr>
      <w:r w:rsidRPr="4ADCCF52" w:rsidR="00AA02A4">
        <w:rPr>
          <w:rFonts w:ascii="Arial" w:hAnsi="Arial" w:eastAsia="Arial" w:cs="Arial"/>
        </w:rPr>
        <w:t xml:space="preserve">Symptoms of coronavirus are: </w:t>
      </w:r>
    </w:p>
    <w:p w:rsidRPr="0016096D" w:rsidR="00BA76AF" w:rsidP="00BA76AF" w:rsidRDefault="00BA76AF" w14:paraId="45E645C6" w14:textId="3434FD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ADCCF52" w:rsidR="00BA76AF">
        <w:rPr>
          <w:rFonts w:ascii="Arial" w:hAnsi="Arial" w:eastAsia="Arial" w:cs="Arial"/>
        </w:rPr>
        <w:t>A high temperature</w:t>
      </w:r>
    </w:p>
    <w:p w:rsidRPr="0016096D" w:rsidR="00BA76AF" w:rsidP="00BA76AF" w:rsidRDefault="00BA76AF" w14:paraId="575A9F55" w14:textId="777777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ADCCF52" w:rsidR="00BA76AF">
        <w:rPr>
          <w:rFonts w:ascii="Arial" w:hAnsi="Arial" w:eastAsia="Arial" w:cs="Arial"/>
        </w:rPr>
        <w:t>A new cough w</w:t>
      </w:r>
      <w:r w:rsidRPr="4ADCCF52" w:rsidR="00BA76AF">
        <w:rPr>
          <w:rFonts w:ascii="Arial" w:hAnsi="Arial" w:eastAsia="Arial" w:cs="Arial"/>
        </w:rPr>
        <w:t>here you keep on coughing. This means coughing a lot for more than an hour or three or more episodes of coughing in a day</w:t>
      </w:r>
    </w:p>
    <w:p w:rsidRPr="0016096D" w:rsidR="00AA02A4" w:rsidP="00BA76AF" w:rsidRDefault="00BA76AF" w14:paraId="7ED6A02F" w14:textId="6956165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ADCCF52" w:rsidR="00BA76AF">
        <w:rPr>
          <w:rFonts w:ascii="Arial" w:hAnsi="Arial" w:eastAsia="Arial" w:cs="Arial"/>
        </w:rPr>
        <w:t>A</w:t>
      </w:r>
      <w:r w:rsidRPr="4ADCCF52" w:rsidR="008F1215">
        <w:rPr>
          <w:rFonts w:ascii="Arial" w:hAnsi="Arial" w:eastAsia="Arial" w:cs="Arial"/>
        </w:rPr>
        <w:t xml:space="preserve"> loss or change to your</w:t>
      </w:r>
      <w:r w:rsidRPr="4ADCCF52" w:rsidR="00AA02A4">
        <w:rPr>
          <w:rFonts w:ascii="Arial" w:hAnsi="Arial" w:eastAsia="Arial" w:cs="Arial"/>
        </w:rPr>
        <w:t xml:space="preserve"> sense of smell or taste</w:t>
      </w:r>
    </w:p>
    <w:p w:rsidRPr="0016096D" w:rsidR="69BA130B" w:rsidP="4ADCCF52" w:rsidRDefault="008F1215" w14:paraId="1C8D0381" w14:textId="25AD1FBF">
      <w:pPr>
        <w:rPr>
          <w:rFonts w:ascii="Arial" w:hAnsi="Arial" w:eastAsia="Arial" w:cs="Arial"/>
          <w:b w:val="1"/>
          <w:bCs w:val="1"/>
          <w:color w:val="161515"/>
        </w:rPr>
      </w:pPr>
      <w:r w:rsidRPr="4ADCCF52" w:rsidR="008F1215">
        <w:rPr>
          <w:rFonts w:ascii="Arial" w:hAnsi="Arial" w:eastAsia="Arial" w:cs="Arial"/>
          <w:b w:val="1"/>
          <w:bCs w:val="1"/>
          <w:color w:val="161515"/>
        </w:rPr>
        <w:t xml:space="preserve">If you are worried about your symptoms and are not sure what to do </w:t>
      </w:r>
      <w:hyperlink r:id="R3933104b4f3b440d">
        <w:r w:rsidRPr="4ADCCF52" w:rsidR="008F1215">
          <w:rPr>
            <w:rStyle w:val="Hyperlink"/>
            <w:rFonts w:ascii="Arial" w:hAnsi="Arial" w:eastAsia="Arial" w:cs="Arial"/>
            <w:b w:val="1"/>
            <w:bCs w:val="1"/>
          </w:rPr>
          <w:t>get help from NHS 111 online</w:t>
        </w:r>
      </w:hyperlink>
      <w:r w:rsidRPr="4ADCCF52" w:rsidR="008F1215">
        <w:rPr>
          <w:rFonts w:ascii="Arial" w:hAnsi="Arial" w:eastAsia="Arial" w:cs="Arial"/>
          <w:b w:val="1"/>
          <w:bCs w:val="1"/>
          <w:color w:val="161515"/>
        </w:rPr>
        <w:t xml:space="preserve"> In an emergency call 999. </w:t>
      </w:r>
    </w:p>
    <w:p w:rsidRPr="0016096D" w:rsidR="69BA130B" w:rsidP="4ADCCF52" w:rsidRDefault="008F1215" w14:paraId="55360268" w14:textId="0ACD59D9">
      <w:pPr>
        <w:rPr>
          <w:rFonts w:ascii="Arial" w:hAnsi="Arial" w:eastAsia="Arial" w:cs="Arial"/>
          <w:color w:val="161515"/>
        </w:rPr>
      </w:pPr>
      <w:r w:rsidRPr="4ADCCF52" w:rsidR="008F1215">
        <w:rPr>
          <w:rFonts w:ascii="Arial" w:hAnsi="Arial" w:eastAsia="Arial" w:cs="Arial"/>
          <w:color w:val="161515"/>
        </w:rPr>
        <w:t>Students who receive a positive test should inform</w:t>
      </w:r>
      <w:r w:rsidRPr="4ADCCF52" w:rsidR="008F1215">
        <w:rPr>
          <w:rFonts w:ascii="Arial" w:hAnsi="Arial" w:eastAsia="Arial" w:cs="Arial"/>
          <w:b w:val="1"/>
          <w:bCs w:val="1"/>
          <w:color w:val="161515"/>
        </w:rPr>
        <w:t xml:space="preserve"> </w:t>
      </w:r>
      <w:hyperlink r:id="R48344720c0334408">
        <w:r w:rsidRPr="4ADCCF52" w:rsidR="008F1215">
          <w:rPr>
            <w:rStyle w:val="Hyperlink"/>
            <w:rFonts w:ascii="Arial" w:hAnsi="Arial" w:eastAsia="Arial" w:cs="Arial"/>
            <w:b w:val="1"/>
            <w:bCs w:val="1"/>
          </w:rPr>
          <w:t>studenthealth@qmul.ac.uk</w:t>
        </w:r>
      </w:hyperlink>
      <w:r w:rsidRPr="4ADCCF52" w:rsidR="008F1215">
        <w:rPr>
          <w:rFonts w:ascii="Arial" w:hAnsi="Arial" w:eastAsia="Arial" w:cs="Arial"/>
          <w:b w:val="1"/>
          <w:bCs w:val="1"/>
          <w:color w:val="161515"/>
        </w:rPr>
        <w:t xml:space="preserve"> </w:t>
      </w:r>
      <w:r w:rsidRPr="4ADCCF52" w:rsidR="008F1215">
        <w:rPr>
          <w:rFonts w:ascii="Arial" w:hAnsi="Arial" w:eastAsia="Arial" w:cs="Arial"/>
          <w:color w:val="161515"/>
        </w:rPr>
        <w:t>immediately</w:t>
      </w:r>
      <w:r w:rsidRPr="4ADCCF52" w:rsidR="008F1215">
        <w:rPr>
          <w:rFonts w:ascii="Arial" w:hAnsi="Arial" w:eastAsia="Arial" w:cs="Arial"/>
          <w:color w:val="161515"/>
        </w:rPr>
        <w:t>.</w:t>
      </w:r>
    </w:p>
    <w:p w:rsidRPr="0016096D" w:rsidR="008F1215" w:rsidP="4ADCCF52" w:rsidRDefault="008F1215" w14:paraId="02FC87B1" w14:textId="6404AE4B">
      <w:pPr>
        <w:rPr>
          <w:rFonts w:ascii="Arial" w:hAnsi="Arial" w:eastAsia="Arial" w:cs="Arial"/>
          <w:color w:val="161515"/>
        </w:rPr>
      </w:pPr>
      <w:r w:rsidRPr="4ADCCF52" w:rsidR="008F1215">
        <w:rPr>
          <w:rFonts w:ascii="Arial" w:hAnsi="Arial" w:eastAsia="Arial" w:cs="Arial"/>
          <w:color w:val="161515"/>
        </w:rPr>
        <w:t>Staff who receive a positive test should inform</w:t>
      </w:r>
      <w:r w:rsidRPr="4ADCCF52" w:rsidR="008F1215">
        <w:rPr>
          <w:rFonts w:ascii="Arial" w:hAnsi="Arial" w:eastAsia="Arial" w:cs="Arial"/>
          <w:b w:val="1"/>
          <w:bCs w:val="1"/>
          <w:color w:val="161515"/>
        </w:rPr>
        <w:t xml:space="preserve"> </w:t>
      </w:r>
      <w:hyperlink r:id="R2278e00a91444310">
        <w:r w:rsidRPr="4ADCCF52" w:rsidR="008F1215">
          <w:rPr>
            <w:rStyle w:val="Hyperlink"/>
            <w:rFonts w:ascii="Arial" w:hAnsi="Arial" w:eastAsia="Arial" w:cs="Arial"/>
            <w:b w:val="1"/>
            <w:bCs w:val="1"/>
          </w:rPr>
          <w:t>staffhealth@qmul.ac.uk</w:t>
        </w:r>
      </w:hyperlink>
      <w:r w:rsidRPr="4ADCCF52" w:rsidR="008F1215">
        <w:rPr>
          <w:rFonts w:ascii="Arial" w:hAnsi="Arial" w:eastAsia="Arial" w:cs="Arial"/>
          <w:b w:val="1"/>
          <w:bCs w:val="1"/>
          <w:color w:val="161515"/>
        </w:rPr>
        <w:t xml:space="preserve"> </w:t>
      </w:r>
      <w:r w:rsidRPr="4ADCCF52" w:rsidR="008F1215">
        <w:rPr>
          <w:rFonts w:ascii="Arial" w:hAnsi="Arial" w:eastAsia="Arial" w:cs="Arial"/>
          <w:color w:val="161515"/>
        </w:rPr>
        <w:t>immediately</w:t>
      </w:r>
      <w:r w:rsidRPr="4ADCCF52" w:rsidR="008F1215">
        <w:rPr>
          <w:rFonts w:ascii="Arial" w:hAnsi="Arial" w:eastAsia="Arial" w:cs="Arial"/>
          <w:color w:val="161515"/>
        </w:rPr>
        <w:t>.</w:t>
      </w:r>
    </w:p>
    <w:p w:rsidRPr="0016096D" w:rsidR="00BA76AF" w:rsidP="4ADCCF52" w:rsidRDefault="00BA76AF" w14:paraId="6BB24AB4" w14:textId="2CC90A6D">
      <w:pPr>
        <w:pStyle w:val="Normal"/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</w:pPr>
    </w:p>
    <w:p w:rsidRPr="0016096D" w:rsidR="00F91BFC" w:rsidP="4ADCCF52" w:rsidRDefault="00F91BFC" w14:paraId="54FB7C18" w14:textId="1FB13105">
      <w:pPr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</w:pPr>
      <w:r w:rsidRPr="4ADCCF52" w:rsidR="00F91BFC"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  <w:t xml:space="preserve">Cleaning protocols </w:t>
      </w:r>
    </w:p>
    <w:p w:rsidRPr="0016096D" w:rsidR="0078768A" w:rsidP="4ADCCF52" w:rsidRDefault="00F91BFC" w14:paraId="24F144FB" w14:textId="25065A61">
      <w:pPr>
        <w:rPr>
          <w:rFonts w:ascii="Arial" w:hAnsi="Arial" w:eastAsia="Arial" w:cs="Arial"/>
          <w:color w:val="161515"/>
          <w:shd w:val="clear" w:color="auto" w:fill="FFFFFF"/>
        </w:rPr>
      </w:pPr>
      <w:r w:rsidRPr="4ADCCF52" w:rsidR="00F91BFC">
        <w:rPr>
          <w:rFonts w:ascii="Arial" w:hAnsi="Arial" w:eastAsia="Arial" w:cs="Arial"/>
          <w:color w:val="161515"/>
          <w:shd w:val="clear" w:color="auto" w:fill="FFFFFF"/>
        </w:rPr>
        <w:t xml:space="preserve">The University has </w:t>
      </w:r>
      <w:r w:rsidRPr="4ADCCF52" w:rsidR="0078768A">
        <w:rPr>
          <w:rFonts w:ascii="Arial" w:hAnsi="Arial" w:eastAsia="Arial" w:cs="Arial"/>
          <w:color w:val="161515"/>
          <w:shd w:val="clear" w:color="auto" w:fill="FFFFFF"/>
        </w:rPr>
        <w:t>enhanced hygiene and cleaning procedures in place across the campus</w:t>
      </w:r>
      <w:r w:rsidRPr="4ADCCF52" w:rsidR="00DB107C">
        <w:rPr>
          <w:rFonts w:ascii="Arial" w:hAnsi="Arial" w:eastAsia="Arial" w:cs="Arial"/>
          <w:color w:val="161515"/>
          <w:shd w:val="clear" w:color="auto" w:fill="FFFFFF"/>
        </w:rPr>
        <w:t>.</w:t>
      </w:r>
      <w:r w:rsidRPr="4ADCCF52" w:rsidR="00F91BFC">
        <w:rPr>
          <w:rFonts w:ascii="Arial" w:hAnsi="Arial" w:eastAsia="Arial" w:cs="Arial"/>
          <w:color w:val="161515"/>
          <w:shd w:val="clear" w:color="auto" w:fill="FFFFFF"/>
        </w:rPr>
        <w:t xml:space="preserve"> Perspex screens will also be used across the campus in reception and service areas where </w:t>
      </w:r>
      <w:r w:rsidRPr="4ADCCF52" w:rsidR="0078768A">
        <w:rPr>
          <w:rFonts w:ascii="Arial" w:hAnsi="Arial" w:eastAsia="Arial" w:cs="Arial"/>
          <w:color w:val="161515"/>
          <w:shd w:val="clear" w:color="auto" w:fill="FFFFFF"/>
        </w:rPr>
        <w:t xml:space="preserve">any </w:t>
      </w:r>
      <w:r w:rsidRPr="4ADCCF52" w:rsidR="00F91BFC">
        <w:rPr>
          <w:rFonts w:ascii="Arial" w:hAnsi="Arial" w:eastAsia="Arial" w:cs="Arial"/>
          <w:color w:val="161515"/>
          <w:shd w:val="clear" w:color="auto" w:fill="FFFFFF"/>
        </w:rPr>
        <w:t>in</w:t>
      </w:r>
      <w:r w:rsidRPr="4ADCCF52" w:rsidR="0078768A">
        <w:rPr>
          <w:rFonts w:ascii="Arial" w:hAnsi="Arial" w:eastAsia="Arial" w:cs="Arial"/>
          <w:color w:val="161515"/>
          <w:shd w:val="clear" w:color="auto" w:fill="FFFFFF"/>
        </w:rPr>
        <w:t>-</w:t>
      </w:r>
      <w:r w:rsidRPr="4ADCCF52" w:rsidR="00F91BFC">
        <w:rPr>
          <w:rFonts w:ascii="Arial" w:hAnsi="Arial" w:eastAsia="Arial" w:cs="Arial"/>
          <w:color w:val="161515"/>
          <w:shd w:val="clear" w:color="auto" w:fill="FFFFFF"/>
        </w:rPr>
        <w:t xml:space="preserve">person interaction occurs. </w:t>
      </w:r>
    </w:p>
    <w:p w:rsidRPr="0016096D" w:rsidR="00F91BFC" w:rsidP="4ADCCF52" w:rsidRDefault="00F91BFC" w14:paraId="1F2DC7DF" w14:textId="0624E889">
      <w:pPr>
        <w:rPr>
          <w:rFonts w:ascii="Arial" w:hAnsi="Arial" w:eastAsia="Arial" w:cs="Arial"/>
          <w:color w:val="161515"/>
        </w:rPr>
      </w:pPr>
      <w:r w:rsidRPr="4ADCCF52" w:rsidR="00F91BFC">
        <w:rPr>
          <w:rFonts w:ascii="Arial" w:hAnsi="Arial" w:eastAsia="Arial" w:cs="Arial"/>
          <w:color w:val="161515"/>
          <w:shd w:val="clear" w:color="auto" w:fill="FFFFFF"/>
        </w:rPr>
        <w:t>There will be hand sanitisers and multi-surface cleaning wipes for you to use</w:t>
      </w:r>
      <w:r w:rsidRPr="4ADCCF52" w:rsidR="0078768A">
        <w:rPr>
          <w:rFonts w:ascii="Arial" w:hAnsi="Arial" w:eastAsia="Arial" w:cs="Arial"/>
          <w:color w:val="161515"/>
          <w:shd w:val="clear" w:color="auto" w:fill="FFFFFF"/>
        </w:rPr>
        <w:t xml:space="preserve"> in </w:t>
      </w:r>
      <w:r w:rsidRPr="4ADCCF52" w:rsidR="0078768A">
        <w:rPr>
          <w:rFonts w:ascii="Arial" w:hAnsi="Arial" w:eastAsia="Arial" w:cs="Arial"/>
          <w:color w:val="161515"/>
          <w:shd w:val="clear" w:color="auto" w:fill="FFFFFF"/>
        </w:rPr>
        <w:t xml:space="preserve">common areas</w:t>
      </w:r>
      <w:r w:rsidRPr="4ADCCF52" w:rsidR="00F91BFC">
        <w:rPr>
          <w:rFonts w:ascii="Arial" w:hAnsi="Arial" w:eastAsia="Arial" w:cs="Arial"/>
          <w:color w:val="161515"/>
          <w:shd w:val="clear" w:color="auto" w:fill="FFFFFF"/>
        </w:rPr>
        <w:t xml:space="preserve">, as well as plenty of hand-washing facilities</w:t>
      </w:r>
      <w:r w:rsidRPr="4ADCCF52" w:rsidR="00F91BFC">
        <w:rPr>
          <w:rFonts w:ascii="Arial" w:hAnsi="Arial" w:eastAsia="Arial" w:cs="Arial"/>
          <w:color w:val="161515"/>
          <w:shd w:val="clear" w:color="auto" w:fill="FFFFFF"/>
        </w:rPr>
        <w:t xml:space="preserve">.  </w:t>
      </w:r>
    </w:p>
    <w:p w:rsidRPr="0016096D" w:rsidR="00F91BFC" w:rsidP="4ADCCF52" w:rsidRDefault="00F91BFC" w14:paraId="4ED48B12" w14:textId="5966CB50">
      <w:pPr>
        <w:rPr>
          <w:rFonts w:ascii="Arial" w:hAnsi="Arial" w:eastAsia="Arial" w:cs="Arial"/>
          <w:color w:val="161515"/>
          <w:shd w:val="clear" w:color="auto" w:fill="FFFFFF"/>
        </w:rPr>
      </w:pPr>
      <w:r w:rsidRPr="4ADCCF52" w:rsidR="00F91BFC">
        <w:rPr>
          <w:rFonts w:ascii="Arial" w:hAnsi="Arial" w:eastAsia="Arial" w:cs="Arial"/>
          <w:color w:val="161515"/>
          <w:shd w:val="clear" w:color="auto" w:fill="FFFFFF"/>
        </w:rPr>
        <w:t>Please wipe down shared equipment and desks both whe</w:t>
      </w:r>
      <w:r w:rsidRPr="4ADCCF52" w:rsidR="008F1215">
        <w:rPr>
          <w:rFonts w:ascii="Arial" w:hAnsi="Arial" w:eastAsia="Arial" w:cs="Arial"/>
          <w:color w:val="161515"/>
          <w:shd w:val="clear" w:color="auto" w:fill="FFFFFF"/>
        </w:rPr>
        <w:t>re possible</w:t>
      </w:r>
      <w:r w:rsidRPr="4ADCCF52" w:rsidR="00F91BFC">
        <w:rPr>
          <w:rFonts w:ascii="Arial" w:hAnsi="Arial" w:eastAsia="Arial" w:cs="Arial"/>
          <w:color w:val="161515"/>
          <w:shd w:val="clear" w:color="auto" w:fill="FFFFFF"/>
        </w:rPr>
        <w:t xml:space="preserve">. </w:t>
      </w:r>
    </w:p>
    <w:p w:rsidRPr="0016096D" w:rsidR="006F62D6" w:rsidP="4ADCCF52" w:rsidRDefault="006F62D6" w14:paraId="746E6E2F" w14:textId="77777777">
      <w:pPr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</w:pPr>
    </w:p>
    <w:p w:rsidRPr="0016096D" w:rsidR="00F91BFC" w:rsidP="4ADCCF52" w:rsidRDefault="00F91BFC" w14:paraId="6DCC6BE4" w14:textId="770F5A71">
      <w:pPr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</w:pPr>
      <w:r w:rsidRPr="4ADCCF52" w:rsidR="00F91BFC"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  <w:t>Face coverings</w:t>
      </w:r>
    </w:p>
    <w:p w:rsidRPr="0016096D" w:rsidR="004A05E9" w:rsidP="4ADCCF52" w:rsidRDefault="00F91BFC" w14:paraId="0909C7F6" w14:textId="3A4929C8">
      <w:p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ascii="Arial" w:hAnsi="Arial" w:eastAsia="Arial" w:cs="Arial"/>
          <w:color w:val="161515"/>
          <w:lang w:eastAsia="en-GB"/>
        </w:rPr>
      </w:pPr>
      <w:r w:rsidRPr="4ADCCF52" w:rsidR="00F91BFC">
        <w:rPr>
          <w:rFonts w:ascii="Arial" w:hAnsi="Arial" w:eastAsia="Arial" w:cs="Arial"/>
          <w:color w:val="161515"/>
          <w:lang w:eastAsia="en-GB"/>
        </w:rPr>
        <w:t>The latest government guidance on face covering</w:t>
      </w:r>
      <w:r w:rsidRPr="4ADCCF52" w:rsidR="004A05E9">
        <w:rPr>
          <w:rFonts w:ascii="Arial" w:hAnsi="Arial" w:eastAsia="Arial" w:cs="Arial"/>
          <w:color w:val="161515"/>
          <w:lang w:eastAsia="en-GB"/>
        </w:rPr>
        <w:t>s</w:t>
      </w:r>
      <w:r w:rsidRPr="4ADCCF52" w:rsidR="00F91BFC">
        <w:rPr>
          <w:rFonts w:ascii="Arial" w:hAnsi="Arial" w:eastAsia="Arial" w:cs="Arial"/>
          <w:color w:val="161515"/>
          <w:lang w:eastAsia="en-GB"/>
        </w:rPr>
        <w:t xml:space="preserve"> can be </w:t>
      </w:r>
      <w:hyperlink r:id="Rfd36ae0732df4694">
        <w:r w:rsidRPr="4ADCCF52" w:rsidR="00F91BFC">
          <w:rPr>
            <w:rStyle w:val="Hyperlink"/>
            <w:rFonts w:ascii="Arial" w:hAnsi="Arial" w:eastAsia="Arial" w:cs="Arial"/>
            <w:lang w:eastAsia="en-GB"/>
          </w:rPr>
          <w:t xml:space="preserve">found </w:t>
        </w:r>
        <w:r w:rsidRPr="4ADCCF52" w:rsidR="00F91BFC">
          <w:rPr>
            <w:rStyle w:val="Hyperlink"/>
            <w:rFonts w:ascii="Arial" w:hAnsi="Arial" w:eastAsia="Arial" w:cs="Arial"/>
            <w:lang w:eastAsia="en-GB"/>
          </w:rPr>
          <w:t>here</w:t>
        </w:r>
      </w:hyperlink>
      <w:r w:rsidRPr="4ADCCF52" w:rsidR="00F91BFC">
        <w:rPr>
          <w:rFonts w:ascii="Arial" w:hAnsi="Arial" w:eastAsia="Arial" w:cs="Arial"/>
          <w:color w:val="161515"/>
          <w:lang w:eastAsia="en-GB"/>
        </w:rPr>
        <w:t xml:space="preserve">.  </w:t>
      </w:r>
      <w:r>
        <w:br/>
      </w:r>
    </w:p>
    <w:p w:rsidRPr="0016096D" w:rsidR="00355489" w:rsidP="4ADCCF52" w:rsidRDefault="00355489" w14:paraId="32ABF3E4" w14:textId="26CAA7E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shd w:val="clear" w:color="auto" w:fill="F8F8F8"/>
          <w:lang w:val="en-GB"/>
        </w:rPr>
      </w:pPr>
      <w:r w:rsidRPr="4ADCCF52" w:rsidR="00355489">
        <w:rPr>
          <w:rFonts w:ascii="Arial" w:hAnsi="Arial" w:eastAsia="Arial" w:cs="Arial"/>
        </w:rPr>
        <w:t xml:space="preserve">At this time</w:t>
      </w:r>
      <w:r w:rsidRPr="4ADCCF52" w:rsidR="00355489">
        <w:rPr>
          <w:rFonts w:ascii="Arial" w:hAnsi="Arial" w:eastAsia="Arial" w:cs="Arial"/>
        </w:rPr>
        <w:t xml:space="preserve">, for the wellbeing of all our staff and students, we </w:t>
      </w:r>
      <w:r w:rsidRPr="4ADCCF52" w:rsidR="0016096D">
        <w:rPr>
          <w:rFonts w:ascii="Arial" w:hAnsi="Arial" w:eastAsia="Arial" w:cs="Arial"/>
        </w:rPr>
        <w:t xml:space="preserve">strongly </w:t>
      </w:r>
      <w:r w:rsidRPr="4ADCCF52" w:rsidR="00355489">
        <w:rPr>
          <w:rFonts w:ascii="Arial" w:hAnsi="Arial" w:eastAsia="Arial" w:cs="Arial"/>
        </w:rPr>
        <w:t>encourage everyone to continue to wear face coverings when moving around inside buildings on our campuses</w:t>
      </w:r>
      <w:r w:rsidRPr="4ADCCF52" w:rsidR="0016096D">
        <w:rPr>
          <w:rFonts w:ascii="Arial" w:hAnsi="Arial" w:eastAsia="Arial" w:cs="Arial"/>
        </w:rPr>
        <w:t>. This includes</w:t>
      </w:r>
      <w:r w:rsidRPr="4ADCCF52" w:rsidR="00355489">
        <w:rPr>
          <w:rFonts w:ascii="Arial" w:hAnsi="Arial" w:eastAsia="Arial" w:cs="Arial"/>
          <w:shd w:val="clear" w:color="auto" w:fill="F8F8F8"/>
        </w:rPr>
        <w:t xml:space="preserve"> all common indoor</w:t>
      </w:r>
      <w:r w:rsidRPr="4ADCCF52" w:rsidR="0016096D">
        <w:rPr>
          <w:rFonts w:ascii="Arial" w:hAnsi="Arial" w:eastAsia="Arial" w:cs="Arial"/>
          <w:shd w:val="clear" w:color="auto" w:fill="F8F8F8"/>
        </w:rPr>
        <w:t>, enclosed ci</w:t>
      </w:r>
      <w:r w:rsidRPr="4ADCCF52" w:rsidR="00355489">
        <w:rPr>
          <w:rFonts w:ascii="Arial" w:hAnsi="Arial" w:eastAsia="Arial" w:cs="Arial"/>
          <w:shd w:val="clear" w:color="auto" w:fill="F8F8F8"/>
        </w:rPr>
        <w:t>rcul</w:t>
      </w:r>
      <w:bookmarkStart w:name="_GoBack" w:id="0"/>
      <w:bookmarkEnd w:id="0"/>
      <w:r w:rsidRPr="4ADCCF52" w:rsidR="00355489">
        <w:rPr>
          <w:rFonts w:ascii="Arial" w:hAnsi="Arial" w:eastAsia="Arial" w:cs="Arial"/>
          <w:shd w:val="clear" w:color="auto" w:fill="F8F8F8"/>
        </w:rPr>
        <w:t xml:space="preserve">ation spaces such as corridors, stairwells, </w:t>
      </w:r>
      <w:r w:rsidRPr="4ADCCF52" w:rsidR="00355489">
        <w:rPr>
          <w:rFonts w:ascii="Arial" w:hAnsi="Arial" w:eastAsia="Arial" w:cs="Arial"/>
          <w:shd w:val="clear" w:color="auto" w:fill="F8F8F8"/>
        </w:rPr>
        <w:t>toilets</w:t>
      </w:r>
      <w:r w:rsidRPr="4ADCCF52" w:rsidR="00355489">
        <w:rPr>
          <w:rFonts w:ascii="Arial" w:hAnsi="Arial" w:eastAsia="Arial" w:cs="Arial"/>
          <w:shd w:val="clear" w:color="auto" w:fill="F8F8F8"/>
        </w:rPr>
        <w:t xml:space="preserve"> and lifts and when moving from place to place</w:t>
      </w:r>
      <w:r w:rsidRPr="4ADCCF52" w:rsidR="00355489">
        <w:rPr>
          <w:rFonts w:ascii="Arial" w:hAnsi="Arial" w:eastAsia="Arial" w:cs="Arial"/>
          <w:shd w:val="clear" w:color="auto" w:fill="F8F8F8"/>
        </w:rPr>
        <w:t xml:space="preserve"> within </w:t>
      </w:r>
      <w:r w:rsidRPr="4ADCCF52" w:rsidR="43E6E1EB">
        <w:rPr>
          <w:rFonts w:ascii="Arial" w:hAnsi="Arial" w:eastAsia="Arial" w:cs="Arial"/>
          <w:shd w:val="clear" w:color="auto" w:fill="F8F8F8"/>
        </w:rPr>
        <w:t xml:space="preserve">seminar rooms and shared offices</w:t>
      </w:r>
      <w:r w:rsidRPr="4ADCCF52" w:rsidR="00355489">
        <w:rPr>
          <w:rFonts w:ascii="Arial" w:hAnsi="Arial" w:eastAsia="Arial" w:cs="Arial"/>
          <w:shd w:val="clear" w:color="auto" w:fill="F8F8F8"/>
        </w:rPr>
        <w:t xml:space="preserve">. </w:t>
      </w:r>
      <w:r w:rsidRPr="4ADCCF52" w:rsidR="1F9C2B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GB"/>
        </w:rPr>
        <w:t>Additional</w:t>
      </w:r>
      <w:r w:rsidRPr="4ADCCF52" w:rsidR="1F9C2B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GB"/>
        </w:rPr>
        <w:t xml:space="preserve"> guidance may be given to ensure the safety of some modes of work and study, including in Drama practical workshops. </w:t>
      </w:r>
    </w:p>
    <w:p w:rsidRPr="0016096D" w:rsidR="00355489" w:rsidP="4ADCCF52" w:rsidRDefault="00355489" w14:paraId="5C127E77" w14:textId="70C439CF">
      <w:pPr>
        <w:rPr>
          <w:rFonts w:ascii="Arial" w:hAnsi="Arial" w:eastAsia="Arial" w:cs="Arial"/>
        </w:rPr>
      </w:pPr>
      <w:r w:rsidRPr="4ADCCF52" w:rsidR="00355489">
        <w:rPr>
          <w:rFonts w:ascii="Arial" w:hAnsi="Arial" w:eastAsia="Arial" w:cs="Arial"/>
        </w:rPr>
        <w:t>The</w:t>
      </w:r>
      <w:r w:rsidRPr="4ADCCF52" w:rsidR="00355489">
        <w:rPr>
          <w:rFonts w:ascii="Arial" w:hAnsi="Arial" w:eastAsia="Arial" w:cs="Arial"/>
        </w:rPr>
        <w:t xml:space="preserve"> </w:t>
      </w:r>
      <w:hyperlink r:id="R912f154303df4e33">
        <w:r w:rsidRPr="4ADCCF52" w:rsidR="00355489">
          <w:rPr>
            <w:rStyle w:val="Hyperlink"/>
            <w:rFonts w:ascii="Arial" w:hAnsi="Arial" w:eastAsia="Arial" w:cs="Arial"/>
          </w:rPr>
          <w:t>face covering policy</w:t>
        </w:r>
      </w:hyperlink>
      <w:r w:rsidRPr="4ADCCF52" w:rsidR="00355489">
        <w:rPr>
          <w:rFonts w:ascii="Arial" w:hAnsi="Arial" w:eastAsia="Arial" w:cs="Arial"/>
        </w:rPr>
        <w:t xml:space="preserve"> </w:t>
      </w:r>
      <w:r w:rsidRPr="4ADCCF52" w:rsidR="00355489">
        <w:rPr>
          <w:rFonts w:ascii="Arial" w:hAnsi="Arial" w:eastAsia="Arial" w:cs="Arial"/>
        </w:rPr>
        <w:t xml:space="preserve">will be kept </w:t>
      </w:r>
      <w:r w:rsidRPr="4ADCCF52" w:rsidR="00355489">
        <w:rPr>
          <w:rFonts w:ascii="Arial" w:hAnsi="Arial" w:eastAsia="Arial" w:cs="Arial"/>
        </w:rPr>
        <w:t xml:space="preserve">under constant review on a weekly basis from the 19 July across all our campuses, </w:t>
      </w:r>
      <w:r w:rsidRPr="4ADCCF52" w:rsidR="00355489">
        <w:rPr>
          <w:rFonts w:ascii="Arial" w:hAnsi="Arial" w:eastAsia="Arial" w:cs="Arial"/>
        </w:rPr>
        <w:t>taking into account</w:t>
      </w:r>
      <w:r w:rsidRPr="4ADCCF52" w:rsidR="00355489">
        <w:rPr>
          <w:rFonts w:ascii="Arial" w:hAnsi="Arial" w:eastAsia="Arial" w:cs="Arial"/>
        </w:rPr>
        <w:t xml:space="preserve"> all our operational activities, and working closely with Government and our local Directors of Public Health. This will include a full review before the beginning of Semester </w:t>
      </w:r>
      <w:r w:rsidRPr="4ADCCF52" w:rsidR="0127D1A3">
        <w:rPr>
          <w:rFonts w:ascii="Arial" w:hAnsi="Arial" w:eastAsia="Arial" w:cs="Arial"/>
        </w:rPr>
        <w:t>A</w:t>
      </w:r>
      <w:r w:rsidRPr="4ADCCF52" w:rsidR="00355489">
        <w:rPr>
          <w:rFonts w:ascii="Arial" w:hAnsi="Arial" w:eastAsia="Arial" w:cs="Arial"/>
        </w:rPr>
        <w:t>.</w:t>
      </w:r>
    </w:p>
    <w:p w:rsidRPr="0016096D" w:rsidR="00355489" w:rsidP="4ADCCF52" w:rsidRDefault="00355489" w14:paraId="4C8A8FAB" w14:textId="03EF8718">
      <w:pPr>
        <w:rPr>
          <w:rFonts w:ascii="Arial" w:hAnsi="Arial" w:eastAsia="Arial" w:cs="Arial"/>
        </w:rPr>
      </w:pPr>
      <w:r w:rsidRPr="4ADCCF52" w:rsidR="00355489">
        <w:rPr>
          <w:rFonts w:ascii="Arial" w:hAnsi="Arial" w:eastAsia="Arial" w:cs="Arial"/>
        </w:rPr>
        <w:t xml:space="preserve">From mid-August face coverings will be available for collection </w:t>
      </w:r>
      <w:r w:rsidRPr="4ADCCF52" w:rsidR="070F2BB3">
        <w:rPr>
          <w:rFonts w:ascii="Arial" w:hAnsi="Arial" w:eastAsia="Arial" w:cs="Arial"/>
        </w:rPr>
        <w:t xml:space="preserve">for free </w:t>
      </w:r>
      <w:r w:rsidRPr="4ADCCF52" w:rsidR="00355489">
        <w:rPr>
          <w:rFonts w:ascii="Arial" w:hAnsi="Arial" w:eastAsia="Arial" w:cs="Arial"/>
        </w:rPr>
        <w:t xml:space="preserve">from </w:t>
      </w:r>
      <w:r w:rsidRPr="4ADCCF52" w:rsidR="00355489">
        <w:rPr>
          <w:rFonts w:ascii="Arial" w:hAnsi="Arial" w:eastAsia="Arial" w:cs="Arial"/>
        </w:rPr>
        <w:t>University</w:t>
      </w:r>
      <w:r w:rsidRPr="4ADCCF52" w:rsidR="00355489">
        <w:rPr>
          <w:rFonts w:ascii="Arial" w:hAnsi="Arial" w:eastAsia="Arial" w:cs="Arial"/>
        </w:rPr>
        <w:t xml:space="preserve"> libraries and will be handed out to all new students as part of their welcome package. Staff can also arrange a delivery of face coverings for their School/Institute/Directorate by emailing </w:t>
      </w:r>
      <w:hyperlink r:id="R342d9e4df86d4afb">
        <w:r w:rsidRPr="4ADCCF52" w:rsidR="00355489">
          <w:rPr>
            <w:rStyle w:val="Hyperlink"/>
            <w:rFonts w:ascii="Arial" w:hAnsi="Arial" w:eastAsia="Arial" w:cs="Arial"/>
          </w:rPr>
          <w:t>sas@qmul.ac.uk</w:t>
        </w:r>
      </w:hyperlink>
      <w:r w:rsidRPr="4ADCCF52" w:rsidR="00355489">
        <w:rPr>
          <w:rFonts w:ascii="Arial" w:hAnsi="Arial" w:eastAsia="Arial" w:cs="Arial"/>
        </w:rPr>
        <w:t>.</w:t>
      </w:r>
    </w:p>
    <w:p w:rsidR="4D14B5E6" w:rsidP="4ADCCF52" w:rsidRDefault="4D14B5E6" w14:paraId="4A9A9647" w14:textId="7DC100BE">
      <w:pPr>
        <w:spacing w:beforeAutospacing="on" w:afterAutospacing="on" w:line="240" w:lineRule="auto"/>
        <w:rPr>
          <w:rFonts w:ascii="Arial" w:hAnsi="Arial" w:eastAsia="Arial" w:cs="Arial"/>
          <w:b w:val="1"/>
          <w:bCs w:val="1"/>
          <w:color w:val="161515"/>
          <w:lang w:eastAsia="en-GB"/>
        </w:rPr>
      </w:pPr>
    </w:p>
    <w:p w:rsidRPr="0016096D" w:rsidR="007E72FB" w:rsidP="4ADCCF52" w:rsidRDefault="00355489" w14:paraId="2C915CB5" w14:textId="1356F59F">
      <w:pPr>
        <w:spacing w:before="100" w:beforeAutospacing="on" w:after="100" w:afterAutospacing="on" w:line="240" w:lineRule="auto"/>
        <w:rPr>
          <w:rFonts w:ascii="Arial" w:hAnsi="Arial" w:eastAsia="Arial" w:cs="Arial"/>
          <w:b w:val="1"/>
          <w:bCs w:val="1"/>
          <w:color w:val="161515"/>
          <w:lang w:eastAsia="en-GB"/>
        </w:rPr>
      </w:pPr>
      <w:r w:rsidRPr="4ADCCF52" w:rsidR="00355489">
        <w:rPr>
          <w:rFonts w:ascii="Arial" w:hAnsi="Arial" w:eastAsia="Arial" w:cs="Arial"/>
          <w:b w:val="1"/>
          <w:bCs w:val="1"/>
          <w:color w:val="161515"/>
          <w:lang w:eastAsia="en-GB"/>
        </w:rPr>
        <w:t>Ve</w:t>
      </w:r>
      <w:r w:rsidRPr="4ADCCF52" w:rsidR="008F1215">
        <w:rPr>
          <w:rFonts w:ascii="Arial" w:hAnsi="Arial" w:eastAsia="Arial" w:cs="Arial"/>
          <w:b w:val="1"/>
          <w:bCs w:val="1"/>
          <w:color w:val="161515"/>
          <w:lang w:eastAsia="en-GB"/>
        </w:rPr>
        <w:t>ntilation</w:t>
      </w:r>
    </w:p>
    <w:p w:rsidRPr="0016096D" w:rsidR="008F1215" w:rsidP="4ADCCF52" w:rsidRDefault="008F1215" w14:paraId="7D0B8077" w14:textId="3C47C3A9">
      <w:pPr>
        <w:spacing w:before="100" w:beforeAutospacing="on" w:after="100" w:afterAutospacing="on" w:line="240" w:lineRule="auto"/>
        <w:rPr>
          <w:rFonts w:ascii="Arial" w:hAnsi="Arial" w:eastAsia="Arial" w:cs="Arial"/>
          <w:shd w:val="clear" w:color="auto" w:fill="F8F8F8"/>
        </w:rPr>
      </w:pPr>
      <w:r w:rsidRPr="4ADCCF52" w:rsidR="6869467B">
        <w:rPr>
          <w:rFonts w:ascii="Arial" w:hAnsi="Arial" w:eastAsia="Arial" w:cs="Arial"/>
          <w:shd w:val="clear" w:color="auto" w:fill="F8F8F8"/>
        </w:rPr>
        <w:t xml:space="preserve">A </w:t>
      </w:r>
      <w:r w:rsidRPr="4ADCCF52" w:rsidR="6869467B">
        <w:rPr>
          <w:rFonts w:ascii="Arial" w:hAnsi="Arial" w:eastAsia="Arial" w:cs="Arial"/>
          <w:shd w:val="clear" w:color="auto" w:fill="F8F8F8"/>
        </w:rPr>
        <w:t>ventilation</w:t>
      </w:r>
      <w:r w:rsidRPr="4ADCCF52" w:rsidR="008F1215">
        <w:rPr>
          <w:rFonts w:ascii="Arial" w:hAnsi="Arial" w:eastAsia="Arial" w:cs="Arial"/>
          <w:shd w:val="clear" w:color="auto" w:fill="F8F8F8"/>
        </w:rPr>
        <w:t xml:space="preserve"> </w:t>
      </w:r>
      <w:r w:rsidRPr="4ADCCF52" w:rsidR="5373C9BB">
        <w:rPr>
          <w:rFonts w:ascii="Arial" w:hAnsi="Arial" w:eastAsia="Arial" w:cs="Arial"/>
          <w:shd w:val="clear" w:color="auto" w:fill="F8F8F8"/>
        </w:rPr>
        <w:t>survey</w:t>
      </w:r>
      <w:r w:rsidRPr="4ADCCF52" w:rsidR="5373C9BB">
        <w:rPr>
          <w:rFonts w:ascii="Arial" w:hAnsi="Arial" w:eastAsia="Arial" w:cs="Arial"/>
          <w:shd w:val="clear" w:color="auto" w:fill="F8F8F8"/>
        </w:rPr>
        <w:t xml:space="preserve"> </w:t>
      </w:r>
      <w:r w:rsidRPr="4ADCCF52" w:rsidR="65C6FDD3">
        <w:rPr>
          <w:rFonts w:ascii="Arial" w:hAnsi="Arial" w:eastAsia="Arial" w:cs="Arial"/>
          <w:shd w:val="clear" w:color="auto" w:fill="F8F8F8"/>
        </w:rPr>
        <w:t>and assessment</w:t>
      </w:r>
      <w:r w:rsidRPr="4ADCCF52" w:rsidR="38E2DC62">
        <w:rPr>
          <w:rFonts w:ascii="Arial" w:hAnsi="Arial" w:eastAsia="Arial" w:cs="Arial"/>
          <w:shd w:val="clear" w:color="auto" w:fill="F8F8F8"/>
        </w:rPr>
        <w:t xml:space="preserve"> </w:t>
      </w:r>
      <w:r w:rsidRPr="4ADCCF52" w:rsidR="5F858154">
        <w:rPr>
          <w:rFonts w:ascii="Arial" w:hAnsi="Arial" w:eastAsia="Arial" w:cs="Arial"/>
          <w:shd w:val="clear" w:color="auto" w:fill="F8F8F8"/>
        </w:rPr>
        <w:t>has been</w:t>
      </w:r>
      <w:r w:rsidRPr="4ADCCF52" w:rsidR="728E826A">
        <w:rPr>
          <w:rFonts w:ascii="Arial" w:hAnsi="Arial" w:eastAsia="Arial" w:cs="Arial"/>
          <w:shd w:val="clear" w:color="auto" w:fill="F8F8F8"/>
        </w:rPr>
        <w:t xml:space="preserve"> </w:t>
      </w:r>
      <w:r w:rsidRPr="4ADCCF52" w:rsidR="6D473D8E">
        <w:rPr>
          <w:rFonts w:ascii="Arial" w:hAnsi="Arial" w:eastAsia="Arial" w:cs="Arial"/>
          <w:shd w:val="clear" w:color="auto" w:fill="F8F8F8"/>
        </w:rPr>
        <w:t>completed by</w:t>
      </w:r>
      <w:r w:rsidRPr="4ADCCF52" w:rsidR="008F1215">
        <w:rPr>
          <w:rFonts w:ascii="Arial" w:hAnsi="Arial" w:eastAsia="Arial" w:cs="Arial"/>
          <w:shd w:val="clear" w:color="auto" w:fill="F8F8F8"/>
        </w:rPr>
        <w:t xml:space="preserve"> </w:t>
      </w:r>
      <w:r w:rsidRPr="4ADCCF52" w:rsidR="36A1C98F">
        <w:rPr>
          <w:rFonts w:ascii="Arial" w:hAnsi="Arial" w:eastAsia="Arial" w:cs="Arial"/>
          <w:shd w:val="clear" w:color="auto" w:fill="F8F8F8"/>
        </w:rPr>
        <w:t xml:space="preserve">EAF </w:t>
      </w:r>
      <w:r w:rsidRPr="4ADCCF52" w:rsidR="7BAC310E">
        <w:rPr>
          <w:rFonts w:ascii="Arial" w:hAnsi="Arial" w:eastAsia="Arial" w:cs="Arial"/>
          <w:shd w:val="clear" w:color="auto" w:fill="F8F8F8"/>
        </w:rPr>
        <w:t>to ensure</w:t>
      </w:r>
      <w:r w:rsidRPr="4ADCCF52" w:rsidR="008F1215">
        <w:rPr>
          <w:rFonts w:ascii="Arial" w:hAnsi="Arial" w:eastAsia="Arial" w:cs="Arial"/>
          <w:shd w:val="clear" w:color="auto" w:fill="F8F8F8"/>
        </w:rPr>
        <w:t xml:space="preserve"> </w:t>
      </w:r>
      <w:r w:rsidRPr="4ADCCF52" w:rsidR="3AEE8C4C">
        <w:rPr>
          <w:rFonts w:ascii="Arial" w:hAnsi="Arial" w:eastAsia="Arial" w:cs="Arial"/>
          <w:shd w:val="clear" w:color="auto" w:fill="F8F8F8"/>
        </w:rPr>
        <w:t xml:space="preserve">adequate ventilation of indoor teaching spaces to </w:t>
      </w:r>
      <w:r w:rsidRPr="4ADCCF52" w:rsidR="3AEE8C4C">
        <w:rPr>
          <w:rFonts w:ascii="Arial" w:hAnsi="Arial" w:eastAsia="Arial" w:cs="Arial"/>
          <w:shd w:val="clear" w:color="auto" w:fill="F8F8F8"/>
        </w:rPr>
        <w:t xml:space="preserve">comply </w:t>
      </w:r>
      <w:r w:rsidRPr="4ADCCF52" w:rsidR="39D6F15E">
        <w:rPr>
          <w:rFonts w:ascii="Arial" w:hAnsi="Arial" w:eastAsia="Arial" w:cs="Arial"/>
          <w:shd w:val="clear" w:color="auto" w:fill="F8F8F8"/>
        </w:rPr>
        <w:t>with</w:t>
      </w:r>
      <w:r w:rsidRPr="4ADCCF52" w:rsidR="39D6F15E">
        <w:rPr>
          <w:rFonts w:ascii="Arial" w:hAnsi="Arial" w:eastAsia="Arial" w:cs="Arial"/>
          <w:shd w:val="clear" w:color="auto" w:fill="F8F8F8"/>
        </w:rPr>
        <w:t xml:space="preserve"> the</w:t>
      </w:r>
      <w:r w:rsidRPr="4ADCCF52" w:rsidR="008F1215">
        <w:rPr>
          <w:rFonts w:ascii="Arial" w:hAnsi="Arial" w:eastAsia="Arial" w:cs="Arial"/>
          <w:shd w:val="clear" w:color="auto" w:fill="F8F8F8"/>
        </w:rPr>
        <w:t xml:space="preserve"> Workplace (Health, Safety and Welfare) Regulations 1992</w:t>
      </w:r>
      <w:r w:rsidRPr="4ADCCF52" w:rsidR="008F1215">
        <w:rPr>
          <w:rFonts w:ascii="Arial" w:hAnsi="Arial" w:eastAsia="Arial" w:cs="Arial"/>
          <w:shd w:val="clear" w:color="auto" w:fill="F8F8F8"/>
        </w:rPr>
        <w:t xml:space="preserve">. </w:t>
      </w:r>
      <w:r w:rsidRPr="4ADCCF52" w:rsidR="004A05E9">
        <w:rPr>
          <w:rFonts w:ascii="Arial" w:hAnsi="Arial" w:eastAsia="Arial" w:cs="Arial"/>
          <w:shd w:val="clear" w:color="auto" w:fill="F8F8F8"/>
        </w:rPr>
        <w:t xml:space="preserve">Rooms that have not been </w:t>
      </w:r>
      <w:r w:rsidRPr="4ADCCF52" w:rsidR="004A05E9">
        <w:rPr>
          <w:rFonts w:ascii="Arial" w:hAnsi="Arial" w:eastAsia="Arial" w:cs="Arial"/>
          <w:shd w:val="clear" w:color="auto" w:fill="F8F8F8"/>
        </w:rPr>
        <w:t xml:space="preserve">validated</w:t>
      </w:r>
      <w:r w:rsidRPr="4ADCCF52" w:rsidR="004A05E9">
        <w:rPr>
          <w:rFonts w:ascii="Arial" w:hAnsi="Arial" w:eastAsia="Arial" w:cs="Arial"/>
          <w:shd w:val="clear" w:color="auto" w:fill="F8F8F8"/>
        </w:rPr>
        <w:t xml:space="preserve"> have been removed from the timetabling system for 2021/22 and will not be used. </w:t>
      </w:r>
    </w:p>
    <w:p w:rsidR="4ADCCF52" w:rsidP="4ADCCF52" w:rsidRDefault="4ADCCF52" w14:paraId="6C3F26BB" w14:textId="123D3635">
      <w:pPr>
        <w:pStyle w:val="Normal"/>
        <w:spacing w:beforeAutospacing="on" w:afterAutospacing="on" w:line="240" w:lineRule="auto"/>
        <w:rPr>
          <w:rFonts w:ascii="Arial" w:hAnsi="Arial" w:eastAsia="Arial" w:cs="Arial"/>
        </w:rPr>
      </w:pPr>
    </w:p>
    <w:p w:rsidRPr="0016096D" w:rsidR="004A05E9" w:rsidP="4ADCCF52" w:rsidRDefault="004A05E9" w14:paraId="54F53663" w14:textId="25190376">
      <w:pPr>
        <w:spacing w:before="100" w:beforeAutospacing="on" w:after="100" w:afterAutospacing="on" w:line="240" w:lineRule="auto"/>
        <w:rPr>
          <w:rFonts w:ascii="Arial" w:hAnsi="Arial" w:eastAsia="Arial" w:cs="Arial"/>
          <w:b w:val="1"/>
          <w:bCs w:val="1"/>
          <w:color w:val="161515"/>
          <w:lang w:eastAsia="en-GB"/>
        </w:rPr>
      </w:pPr>
      <w:r w:rsidRPr="4ADCCF52" w:rsidR="004A05E9">
        <w:rPr>
          <w:rFonts w:ascii="Arial" w:hAnsi="Arial" w:eastAsia="Arial" w:cs="Arial"/>
          <w:shd w:val="clear" w:color="auto" w:fill="F8F8F8"/>
        </w:rPr>
        <w:t xml:space="preserve">Occupants of single offices are still </w:t>
      </w:r>
      <w:r w:rsidRPr="4ADCCF52" w:rsidR="004A05E9">
        <w:rPr>
          <w:rFonts w:ascii="Arial" w:hAnsi="Arial" w:eastAsia="Arial" w:cs="Arial"/>
          <w:shd w:val="clear" w:color="auto" w:fill="F8F8F8"/>
        </w:rPr>
        <w:t xml:space="preserve">encourage</w:t>
      </w:r>
      <w:r w:rsidRPr="4ADCCF52" w:rsidR="39662070">
        <w:rPr>
          <w:rFonts w:ascii="Arial" w:hAnsi="Arial" w:eastAsia="Arial" w:cs="Arial"/>
          <w:shd w:val="clear" w:color="auto" w:fill="F8F8F8"/>
        </w:rPr>
        <w:t xml:space="preserve">d</w:t>
      </w:r>
      <w:r w:rsidRPr="4ADCCF52" w:rsidR="004A05E9">
        <w:rPr>
          <w:rFonts w:ascii="Arial" w:hAnsi="Arial" w:eastAsia="Arial" w:cs="Arial"/>
          <w:shd w:val="clear" w:color="auto" w:fill="F8F8F8"/>
        </w:rPr>
        <w:t xml:space="preserve"> to maximize fresh air ventilation, especially where the local risk assessment permits visitors. </w:t>
      </w:r>
    </w:p>
    <w:p w:rsidR="0016096D" w:rsidP="4ADCCF52" w:rsidRDefault="0016096D" w14:paraId="10E69812" w14:textId="77777777">
      <w:p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ascii="Arial" w:hAnsi="Arial" w:eastAsia="Arial" w:cs="Arial"/>
          <w:b w:val="1"/>
          <w:bCs w:val="1"/>
          <w:color w:val="161515"/>
          <w:lang w:eastAsia="en-GB"/>
        </w:rPr>
      </w:pPr>
    </w:p>
    <w:p w:rsidR="00DB107C" w:rsidP="4ADCCF52" w:rsidRDefault="00DB107C" w14:paraId="5C1B4A7A" w14:textId="64F71C7D">
      <w:p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ascii="Arial" w:hAnsi="Arial" w:eastAsia="Arial" w:cs="Arial"/>
          <w:b w:val="1"/>
          <w:bCs w:val="1"/>
          <w:color w:val="161515"/>
          <w:lang w:eastAsia="en-GB"/>
        </w:rPr>
      </w:pPr>
      <w:r w:rsidRPr="4ADCCF52" w:rsidR="00DB107C">
        <w:rPr>
          <w:rFonts w:ascii="Arial" w:hAnsi="Arial" w:eastAsia="Arial" w:cs="Arial"/>
          <w:b w:val="1"/>
          <w:bCs w:val="1"/>
          <w:color w:val="161515"/>
          <w:lang w:eastAsia="en-GB"/>
        </w:rPr>
        <w:t>Moving around campus</w:t>
      </w:r>
      <w:r w:rsidRPr="4ADCCF52" w:rsidR="008B56AC">
        <w:rPr>
          <w:rFonts w:ascii="Arial" w:hAnsi="Arial" w:eastAsia="Arial" w:cs="Arial"/>
          <w:b w:val="1"/>
          <w:bCs w:val="1"/>
          <w:color w:val="161515"/>
          <w:lang w:eastAsia="en-GB"/>
        </w:rPr>
        <w:t xml:space="preserve"> and attending on campus activities</w:t>
      </w:r>
    </w:p>
    <w:p w:rsidRPr="0016096D" w:rsidR="0016096D" w:rsidP="4ADCCF52" w:rsidRDefault="0016096D" w14:paraId="770CDC25" w14:textId="166495C4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ascii="Arial" w:hAnsi="Arial" w:eastAsia="Times New Roman" w:cs="Arial"/>
          <w:color w:val="161515"/>
          <w:lang w:eastAsia="en-GB"/>
        </w:rPr>
      </w:pPr>
      <w:r w:rsidRPr="4ADCCF52" w:rsidR="0016096D">
        <w:rPr>
          <w:rFonts w:ascii="Arial" w:hAnsi="Arial" w:eastAsia="Arial" w:cs="Arial"/>
          <w:color w:val="161515"/>
          <w:lang w:eastAsia="en-GB"/>
        </w:rPr>
        <w:t xml:space="preserve">Ensure you follow any </w:t>
      </w:r>
      <w:r w:rsidRPr="4ADCCF52" w:rsidR="0016096D">
        <w:rPr>
          <w:rFonts w:ascii="Arial" w:hAnsi="Arial" w:eastAsia="Arial" w:cs="Arial"/>
          <w:color w:val="161515"/>
          <w:lang w:eastAsia="en-GB"/>
        </w:rPr>
        <w:t xml:space="preserve">booking systems </w:t>
      </w:r>
      <w:r w:rsidRPr="4ADCCF52" w:rsidR="0016096D">
        <w:rPr>
          <w:rFonts w:ascii="Arial" w:hAnsi="Arial" w:eastAsia="Arial" w:cs="Arial"/>
          <w:color w:val="161515"/>
          <w:lang w:eastAsia="en-GB"/>
        </w:rPr>
        <w:t xml:space="preserve">required </w:t>
      </w:r>
      <w:r w:rsidRPr="4ADCCF52" w:rsidR="0016096D">
        <w:rPr>
          <w:rFonts w:ascii="Arial" w:hAnsi="Arial" w:eastAsia="Arial" w:cs="Arial"/>
          <w:color w:val="161515"/>
          <w:lang w:eastAsia="en-GB"/>
        </w:rPr>
        <w:t xml:space="preserve">for </w:t>
      </w:r>
      <w:hyperlink r:id="Rd5db2ca282dc4bbe">
        <w:r w:rsidRPr="4ADCCF52" w:rsidR="0016096D">
          <w:rPr>
            <w:rStyle w:val="Hyperlink"/>
            <w:rFonts w:ascii="Arial" w:hAnsi="Arial" w:eastAsia="Arial" w:cs="Arial"/>
            <w:lang w:eastAsia="en-GB"/>
          </w:rPr>
          <w:t>study space</w:t>
        </w:r>
      </w:hyperlink>
      <w:r w:rsidRPr="4ADCCF52" w:rsidR="0016096D">
        <w:rPr>
          <w:rFonts w:ascii="Arial" w:hAnsi="Arial" w:eastAsia="Arial" w:cs="Arial"/>
          <w:color w:val="161515"/>
          <w:lang w:eastAsia="en-GB"/>
        </w:rPr>
        <w:t xml:space="preserve">. </w:t>
      </w:r>
    </w:p>
    <w:p w:rsidRPr="0016096D" w:rsidR="008B56AC" w:rsidP="4ADCCF52" w:rsidRDefault="008B56AC" w14:paraId="454BDEBA" w14:textId="7C60A8D9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on" w:after="90" w:line="240" w:lineRule="auto"/>
        <w:rPr>
          <w:rFonts w:ascii="Arial" w:hAnsi="Arial" w:eastAsia="Times New Roman" w:cs="Arial"/>
          <w:color w:val="383838"/>
          <w:lang w:eastAsia="en-GB"/>
        </w:rPr>
      </w:pPr>
      <w:r w:rsidRPr="4ADCCF52" w:rsidR="008B56AC">
        <w:rPr>
          <w:rFonts w:ascii="Arial" w:hAnsi="Arial" w:eastAsia="Arial" w:cs="Arial"/>
          <w:color w:val="383838"/>
          <w:lang w:eastAsia="en-GB"/>
        </w:rPr>
        <w:t xml:space="preserve">Follow </w:t>
      </w:r>
      <w:r w:rsidRPr="4ADCCF52" w:rsidR="004A05E9">
        <w:rPr>
          <w:rFonts w:ascii="Arial" w:hAnsi="Arial" w:eastAsia="Arial" w:cs="Arial"/>
          <w:color w:val="383838"/>
          <w:lang w:eastAsia="en-GB"/>
        </w:rPr>
        <w:t xml:space="preserve">any </w:t>
      </w:r>
      <w:r w:rsidRPr="4ADCCF52" w:rsidR="008B56AC">
        <w:rPr>
          <w:rFonts w:ascii="Arial" w:hAnsi="Arial" w:eastAsia="Arial" w:cs="Arial"/>
          <w:color w:val="383838"/>
          <w:lang w:eastAsia="en-GB"/>
        </w:rPr>
        <w:t>seating plans as marked, do not use seating marked “out of use” or “do not sit here</w:t>
      </w:r>
      <w:r w:rsidRPr="4ADCCF52" w:rsidR="008B56AC">
        <w:rPr>
          <w:rFonts w:ascii="Arial" w:hAnsi="Arial" w:eastAsia="Arial" w:cs="Arial"/>
          <w:color w:val="383838"/>
          <w:lang w:eastAsia="en-GB"/>
        </w:rPr>
        <w:t>”.</w:t>
      </w:r>
    </w:p>
    <w:p w:rsidRPr="0016096D" w:rsidR="00DB107C" w:rsidP="4ADCCF52" w:rsidRDefault="00DB107C" w14:paraId="0AAC4F01" w14:textId="5394E045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on" w:after="90" w:line="240" w:lineRule="auto"/>
        <w:rPr>
          <w:rFonts w:ascii="Arial" w:hAnsi="Arial" w:eastAsia="Times New Roman" w:cs="Arial"/>
          <w:color w:val="383838"/>
          <w:lang w:eastAsia="en-GB"/>
        </w:rPr>
      </w:pPr>
      <w:r w:rsidRPr="4ADCCF52" w:rsidR="00DB107C">
        <w:rPr>
          <w:rFonts w:ascii="Arial" w:hAnsi="Arial" w:eastAsia="Arial" w:cs="Arial"/>
          <w:color w:val="383838"/>
          <w:lang w:eastAsia="en-GB"/>
        </w:rPr>
        <w:t xml:space="preserve">Follow </w:t>
      </w:r>
      <w:r w:rsidRPr="4ADCCF52" w:rsidR="004A05E9">
        <w:rPr>
          <w:rFonts w:ascii="Arial" w:hAnsi="Arial" w:eastAsia="Arial" w:cs="Arial"/>
          <w:color w:val="383838"/>
          <w:lang w:eastAsia="en-GB"/>
        </w:rPr>
        <w:t>any</w:t>
      </w:r>
      <w:r w:rsidRPr="4ADCCF52" w:rsidR="00DB107C">
        <w:rPr>
          <w:rFonts w:ascii="Arial" w:hAnsi="Arial" w:eastAsia="Arial" w:cs="Arial"/>
          <w:color w:val="383838"/>
          <w:lang w:eastAsia="en-GB"/>
        </w:rPr>
        <w:t xml:space="preserve"> one</w:t>
      </w:r>
      <w:r w:rsidRPr="4ADCCF52" w:rsidR="00D324A2">
        <w:rPr>
          <w:rFonts w:ascii="Arial" w:hAnsi="Arial" w:eastAsia="Arial" w:cs="Arial"/>
          <w:color w:val="383838"/>
          <w:lang w:eastAsia="en-GB"/>
        </w:rPr>
        <w:t xml:space="preserve">-way </w:t>
      </w:r>
      <w:r w:rsidRPr="4ADCCF52" w:rsidR="00DB107C">
        <w:rPr>
          <w:rFonts w:ascii="Arial" w:hAnsi="Arial" w:eastAsia="Arial" w:cs="Arial"/>
          <w:color w:val="383838"/>
          <w:lang w:eastAsia="en-GB"/>
        </w:rPr>
        <w:t xml:space="preserve">and </w:t>
      </w:r>
      <w:r w:rsidRPr="4ADCCF52" w:rsidR="00D324A2">
        <w:rPr>
          <w:rFonts w:ascii="Arial" w:hAnsi="Arial" w:eastAsia="Arial" w:cs="Arial"/>
          <w:color w:val="383838"/>
          <w:lang w:eastAsia="en-GB"/>
        </w:rPr>
        <w:t>entry/exit systems</w:t>
      </w:r>
      <w:r w:rsidRPr="4ADCCF52" w:rsidR="00DB107C">
        <w:rPr>
          <w:rFonts w:ascii="Arial" w:hAnsi="Arial" w:eastAsia="Arial" w:cs="Arial"/>
          <w:color w:val="383838"/>
          <w:lang w:eastAsia="en-GB"/>
        </w:rPr>
        <w:t xml:space="preserve"> as directed.</w:t>
      </w:r>
    </w:p>
    <w:p w:rsidRPr="0016096D" w:rsidR="00DB107C" w:rsidP="4ADCCF52" w:rsidRDefault="00DB107C" w14:paraId="5FB66542" w14:textId="733790D7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on" w:after="90" w:line="240" w:lineRule="auto"/>
        <w:rPr>
          <w:rFonts w:ascii="Arial" w:hAnsi="Arial" w:eastAsia="Times New Roman" w:cs="Arial"/>
          <w:color w:val="383838"/>
          <w:lang w:eastAsia="en-GB"/>
        </w:rPr>
      </w:pPr>
      <w:r w:rsidRPr="4ADCCF52" w:rsidR="00DB107C">
        <w:rPr>
          <w:rFonts w:ascii="Arial" w:hAnsi="Arial" w:eastAsia="Arial" w:cs="Arial"/>
          <w:color w:val="383838"/>
          <w:lang w:eastAsia="en-GB"/>
        </w:rPr>
        <w:t xml:space="preserve">Be considerate of other </w:t>
      </w:r>
      <w:r w:rsidRPr="4ADCCF52" w:rsidR="00DB107C">
        <w:rPr>
          <w:rFonts w:ascii="Arial" w:hAnsi="Arial" w:eastAsia="Arial" w:cs="Arial"/>
          <w:color w:val="383838"/>
          <w:lang w:eastAsia="en-GB"/>
        </w:rPr>
        <w:t>people</w:t>
      </w:r>
      <w:r w:rsidRPr="4ADCCF52" w:rsidR="7095E1B8">
        <w:rPr>
          <w:rFonts w:ascii="Arial" w:hAnsi="Arial" w:eastAsia="Arial" w:cs="Arial"/>
          <w:color w:val="383838"/>
          <w:lang w:eastAsia="en-GB"/>
        </w:rPr>
        <w:t xml:space="preserve"> and their personal space</w:t>
      </w:r>
      <w:r w:rsidRPr="4ADCCF52" w:rsidR="00D324A2">
        <w:rPr>
          <w:rFonts w:ascii="Arial" w:hAnsi="Arial" w:eastAsia="Arial" w:cs="Arial"/>
          <w:color w:val="383838"/>
          <w:lang w:eastAsia="en-GB"/>
        </w:rPr>
        <w:t>.</w:t>
      </w:r>
    </w:p>
    <w:p w:rsidRPr="0016096D" w:rsidR="00DB107C" w:rsidP="4ADCCF52" w:rsidRDefault="00DB107C" w14:paraId="7357843E" w14:textId="48B9DE76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on" w:after="90" w:line="240" w:lineRule="auto"/>
        <w:rPr>
          <w:rFonts w:ascii="Arial" w:hAnsi="Arial" w:eastAsia="Times New Roman" w:cs="Arial"/>
          <w:color w:val="383838"/>
          <w:lang w:eastAsia="en-GB"/>
        </w:rPr>
      </w:pPr>
      <w:r w:rsidRPr="4ADCCF52" w:rsidR="00DB107C">
        <w:rPr>
          <w:rFonts w:ascii="Arial" w:hAnsi="Arial" w:eastAsia="Arial" w:cs="Arial"/>
          <w:color w:val="383838"/>
          <w:lang w:eastAsia="en-GB"/>
        </w:rPr>
        <w:t>Avoid crowded spaces</w:t>
      </w:r>
      <w:r w:rsidRPr="4ADCCF52" w:rsidR="004A05E9">
        <w:rPr>
          <w:rFonts w:ascii="Arial" w:hAnsi="Arial" w:eastAsia="Arial" w:cs="Arial"/>
          <w:color w:val="383838"/>
          <w:lang w:eastAsia="en-GB"/>
        </w:rPr>
        <w:t xml:space="preserve"> where possible</w:t>
      </w:r>
      <w:r w:rsidRPr="4ADCCF52" w:rsidR="00D324A2">
        <w:rPr>
          <w:rFonts w:ascii="Arial" w:hAnsi="Arial" w:eastAsia="Arial" w:cs="Arial"/>
          <w:color w:val="383838"/>
          <w:lang w:eastAsia="en-GB"/>
        </w:rPr>
        <w:t>.</w:t>
      </w:r>
    </w:p>
    <w:p w:rsidRPr="0016096D" w:rsidR="00DB107C" w:rsidP="4ADCCF52" w:rsidRDefault="00DB107C" w14:paraId="7F79349B" w14:textId="77777777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on" w:after="90" w:line="240" w:lineRule="auto"/>
        <w:rPr>
          <w:rFonts w:ascii="Arial" w:hAnsi="Arial" w:eastAsia="Times New Roman" w:cs="Arial"/>
          <w:color w:val="383838"/>
          <w:lang w:eastAsia="en-GB"/>
        </w:rPr>
      </w:pPr>
      <w:r w:rsidRPr="4ADCCF52" w:rsidR="00DB107C">
        <w:rPr>
          <w:rFonts w:ascii="Arial" w:hAnsi="Arial" w:eastAsia="Arial" w:cs="Arial"/>
          <w:color w:val="383838"/>
          <w:lang w:eastAsia="en-GB"/>
        </w:rPr>
        <w:t xml:space="preserve">Open doors and </w:t>
      </w:r>
      <w:r w:rsidRPr="4ADCCF52" w:rsidR="00DB107C">
        <w:rPr>
          <w:rFonts w:ascii="Arial" w:hAnsi="Arial" w:eastAsia="Arial" w:cs="Arial"/>
          <w:color w:val="383838"/>
          <w:lang w:eastAsia="en-GB"/>
        </w:rPr>
        <w:t>windows, if</w:t>
      </w:r>
      <w:r w:rsidRPr="4ADCCF52" w:rsidR="00DB107C">
        <w:rPr>
          <w:rFonts w:ascii="Arial" w:hAnsi="Arial" w:eastAsia="Arial" w:cs="Arial"/>
          <w:color w:val="383838"/>
          <w:lang w:eastAsia="en-GB"/>
        </w:rPr>
        <w:t xml:space="preserve"> you can</w:t>
      </w:r>
      <w:r w:rsidRPr="4ADCCF52" w:rsidR="00D324A2">
        <w:rPr>
          <w:rFonts w:ascii="Arial" w:hAnsi="Arial" w:eastAsia="Arial" w:cs="Arial"/>
          <w:color w:val="383838"/>
          <w:lang w:eastAsia="en-GB"/>
        </w:rPr>
        <w:t>.</w:t>
      </w:r>
    </w:p>
    <w:p w:rsidRPr="0016096D" w:rsidR="00DB107C" w:rsidP="4ADCCF52" w:rsidRDefault="00DB107C" w14:paraId="67E428B3" w14:textId="3CA8F8DE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on" w:after="90" w:line="240" w:lineRule="auto"/>
        <w:rPr>
          <w:rFonts w:ascii="Arial" w:hAnsi="Arial" w:eastAsia="Times New Roman" w:cs="Arial"/>
          <w:color w:val="383838"/>
          <w:lang w:eastAsia="en-GB"/>
        </w:rPr>
      </w:pPr>
      <w:r w:rsidRPr="4ADCCF52" w:rsidR="00DB107C">
        <w:rPr>
          <w:rFonts w:ascii="Arial" w:hAnsi="Arial" w:eastAsia="Arial" w:cs="Arial"/>
          <w:color w:val="383838"/>
          <w:lang w:eastAsia="en-GB"/>
        </w:rPr>
        <w:t xml:space="preserve">If you start to feel </w:t>
      </w:r>
      <w:r w:rsidRPr="4ADCCF52" w:rsidR="00DB107C">
        <w:rPr>
          <w:rFonts w:ascii="Arial" w:hAnsi="Arial" w:eastAsia="Arial" w:cs="Arial"/>
          <w:color w:val="383838"/>
          <w:lang w:eastAsia="en-GB"/>
        </w:rPr>
        <w:t>unwell</w:t>
      </w:r>
      <w:r w:rsidRPr="4ADCCF52" w:rsidR="00DB107C">
        <w:rPr>
          <w:rFonts w:ascii="Arial" w:hAnsi="Arial" w:eastAsia="Arial" w:cs="Arial"/>
          <w:color w:val="383838"/>
          <w:lang w:eastAsia="en-GB"/>
        </w:rPr>
        <w:t xml:space="preserve"> with </w:t>
      </w:r>
      <w:r w:rsidRPr="4ADCCF52" w:rsidR="00DB107C">
        <w:rPr>
          <w:rFonts w:ascii="Arial" w:hAnsi="Arial" w:eastAsia="Arial" w:cs="Arial"/>
          <w:color w:val="383838"/>
          <w:lang w:eastAsia="en-GB"/>
        </w:rPr>
        <w:t>possible coronavirus</w:t>
      </w:r>
      <w:r w:rsidRPr="4ADCCF52" w:rsidR="00DB107C">
        <w:rPr>
          <w:rFonts w:ascii="Arial" w:hAnsi="Arial" w:eastAsia="Arial" w:cs="Arial"/>
          <w:color w:val="383838"/>
          <w:lang w:eastAsia="en-GB"/>
        </w:rPr>
        <w:t xml:space="preserve"> symptoms,</w:t>
      </w:r>
      <w:r w:rsidRPr="4ADCCF52" w:rsidR="00355489">
        <w:rPr>
          <w:rFonts w:ascii="Arial" w:hAnsi="Arial" w:eastAsia="Arial" w:cs="Arial"/>
          <w:color w:val="383838"/>
          <w:lang w:eastAsia="en-GB"/>
        </w:rPr>
        <w:t xml:space="preserve"> </w:t>
      </w:r>
      <w:r w:rsidRPr="4ADCCF52" w:rsidR="00355489">
        <w:rPr>
          <w:rFonts w:ascii="Arial" w:hAnsi="Arial" w:eastAsia="Arial" w:cs="Arial"/>
          <w:color w:val="393F49"/>
        </w:rPr>
        <w:t xml:space="preserve">please go home and take care travelling home keeping as physically distant from others as possible, and wearing a face covering if you have one with you. If you need </w:t>
      </w:r>
      <w:r w:rsidRPr="4ADCCF52" w:rsidR="00355489">
        <w:rPr>
          <w:rFonts w:ascii="Arial" w:hAnsi="Arial" w:eastAsia="Arial" w:cs="Arial"/>
          <w:color w:val="393F49"/>
        </w:rPr>
        <w:t>assistance</w:t>
      </w:r>
      <w:r w:rsidRPr="4ADCCF52" w:rsidR="00355489">
        <w:rPr>
          <w:rFonts w:ascii="Arial" w:hAnsi="Arial" w:eastAsia="Arial" w:cs="Arial"/>
          <w:color w:val="393F49"/>
        </w:rPr>
        <w:t xml:space="preserve"> whilst on campus, call 0207 882 3333 from your mobile and state what assistance is </w:t>
      </w:r>
      <w:r w:rsidRPr="4ADCCF52" w:rsidR="00355489">
        <w:rPr>
          <w:rFonts w:ascii="Arial" w:hAnsi="Arial" w:eastAsia="Arial" w:cs="Arial"/>
          <w:color w:val="393F49"/>
        </w:rPr>
        <w:t>required</w:t>
      </w:r>
      <w:r w:rsidRPr="4ADCCF52" w:rsidR="00355489">
        <w:rPr>
          <w:rFonts w:ascii="Arial" w:hAnsi="Arial" w:eastAsia="Arial" w:cs="Arial"/>
          <w:color w:val="393F49"/>
        </w:rPr>
        <w:t>.</w:t>
      </w:r>
      <w:r w:rsidRPr="4ADCCF52" w:rsidR="00DB107C">
        <w:rPr>
          <w:rFonts w:ascii="Arial" w:hAnsi="Arial" w:eastAsia="Arial" w:cs="Arial"/>
          <w:color w:val="383838"/>
          <w:lang w:eastAsia="en-GB"/>
        </w:rPr>
        <w:t xml:space="preserve"> </w:t>
      </w:r>
    </w:p>
    <w:p w:rsidRPr="0016096D" w:rsidR="00D324A2" w:rsidP="4ADCCF52" w:rsidRDefault="00DB107C" w14:paraId="36FA47C0" w14:textId="467A1833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on" w:after="90" w:line="240" w:lineRule="auto"/>
        <w:rPr>
          <w:rFonts w:ascii="Arial" w:hAnsi="Arial" w:eastAsia="Times New Roman" w:cs="Arial"/>
          <w:color w:val="383838"/>
          <w:lang w:eastAsia="en-GB"/>
        </w:rPr>
      </w:pPr>
      <w:r w:rsidRPr="4ADCCF52" w:rsidR="00DB107C">
        <w:rPr>
          <w:rFonts w:ascii="Arial" w:hAnsi="Arial" w:eastAsia="Arial" w:cs="Arial"/>
          <w:color w:val="383838"/>
          <w:lang w:eastAsia="en-GB"/>
        </w:rPr>
        <w:t>Only use lifts if you</w:t>
      </w:r>
      <w:r w:rsidRPr="4ADCCF52" w:rsidR="65A0BF5D">
        <w:rPr>
          <w:rFonts w:ascii="Arial" w:hAnsi="Arial" w:eastAsia="Arial" w:cs="Arial"/>
          <w:color w:val="383838"/>
          <w:lang w:eastAsia="en-GB"/>
        </w:rPr>
        <w:t xml:space="preserve"> really</w:t>
      </w:r>
      <w:r w:rsidRPr="4ADCCF52" w:rsidR="00DB107C">
        <w:rPr>
          <w:rFonts w:ascii="Arial" w:hAnsi="Arial" w:eastAsia="Arial" w:cs="Arial"/>
          <w:color w:val="383838"/>
          <w:lang w:eastAsia="en-GB"/>
        </w:rPr>
        <w:t xml:space="preserve"> </w:t>
      </w:r>
      <w:r w:rsidRPr="4ADCCF52" w:rsidR="00DB107C">
        <w:rPr>
          <w:rFonts w:ascii="Arial" w:hAnsi="Arial" w:eastAsia="Arial" w:cs="Arial"/>
          <w:color w:val="383838"/>
          <w:lang w:eastAsia="en-GB"/>
        </w:rPr>
        <w:t xml:space="preserve">have </w:t>
      </w:r>
      <w:r w:rsidRPr="4ADCCF52" w:rsidR="008B56AC">
        <w:rPr>
          <w:rFonts w:ascii="Arial" w:hAnsi="Arial" w:eastAsia="Arial" w:cs="Arial"/>
          <w:color w:val="383838"/>
          <w:lang w:eastAsia="en-GB"/>
        </w:rPr>
        <w:t>to</w:t>
      </w:r>
      <w:r w:rsidRPr="4ADCCF52" w:rsidR="00D324A2">
        <w:rPr>
          <w:rFonts w:ascii="Arial" w:hAnsi="Arial" w:eastAsia="Arial" w:cs="Arial"/>
          <w:color w:val="383838"/>
          <w:lang w:eastAsia="en-GB"/>
        </w:rPr>
        <w:t>.</w:t>
      </w:r>
    </w:p>
    <w:p w:rsidRPr="0016096D" w:rsidR="00D324A2" w:rsidP="4ADCCF52" w:rsidRDefault="00DB107C" w14:paraId="3A9F59BB" w14:textId="77777777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on" w:after="90" w:line="240" w:lineRule="auto"/>
        <w:rPr>
          <w:rFonts w:ascii="Arial" w:hAnsi="Arial" w:eastAsia="Times New Roman" w:cs="Arial"/>
          <w:color w:val="383838"/>
          <w:lang w:eastAsia="en-GB"/>
        </w:rPr>
      </w:pPr>
      <w:r w:rsidRPr="4ADCCF52" w:rsidR="00DB107C">
        <w:rPr>
          <w:rFonts w:ascii="Arial" w:hAnsi="Arial" w:eastAsia="Arial" w:cs="Arial"/>
          <w:color w:val="383838"/>
          <w:lang w:eastAsia="en-GB"/>
        </w:rPr>
        <w:t>Keep LEFT in corridors and on stairs</w:t>
      </w:r>
      <w:r w:rsidRPr="4ADCCF52" w:rsidR="00D324A2">
        <w:rPr>
          <w:rFonts w:ascii="Arial" w:hAnsi="Arial" w:eastAsia="Arial" w:cs="Arial"/>
          <w:color w:val="383838"/>
          <w:lang w:eastAsia="en-GB"/>
        </w:rPr>
        <w:t xml:space="preserve"> unless signage instructs you differently.</w:t>
      </w:r>
    </w:p>
    <w:p w:rsidRPr="0016096D" w:rsidR="003F3906" w:rsidP="4ADCCF52" w:rsidRDefault="004A05E9" w14:paraId="0EF2CAEE" w14:textId="22945548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on" w:after="90" w:line="240" w:lineRule="auto"/>
        <w:rPr>
          <w:rFonts w:ascii="Arial" w:hAnsi="Arial" w:eastAsia="Times New Roman" w:cs="Arial"/>
          <w:color w:val="383838"/>
          <w:lang w:eastAsia="en-GB"/>
        </w:rPr>
      </w:pPr>
      <w:r w:rsidRPr="4ADCCF52" w:rsidR="004A05E9">
        <w:rPr>
          <w:rFonts w:ascii="Arial" w:hAnsi="Arial" w:eastAsia="Arial" w:cs="Arial"/>
          <w:color w:val="383838"/>
          <w:lang w:eastAsia="en-GB"/>
        </w:rPr>
        <w:t>Do not to stop</w:t>
      </w:r>
      <w:r w:rsidRPr="4ADCCF52" w:rsidR="00D324A2">
        <w:rPr>
          <w:rFonts w:ascii="Arial" w:hAnsi="Arial" w:eastAsia="Arial" w:cs="Arial"/>
          <w:color w:val="383838"/>
          <w:lang w:eastAsia="en-GB"/>
        </w:rPr>
        <w:t xml:space="preserve"> on </w:t>
      </w:r>
      <w:r w:rsidRPr="4ADCCF52" w:rsidR="00D324A2">
        <w:rPr>
          <w:rFonts w:ascii="Arial" w:hAnsi="Arial" w:eastAsia="Arial" w:cs="Arial"/>
          <w:color w:val="383838"/>
          <w:lang w:eastAsia="en-GB"/>
        </w:rPr>
        <w:t>stair</w:t>
      </w:r>
      <w:r w:rsidRPr="4ADCCF52" w:rsidR="00D324A2">
        <w:rPr>
          <w:rFonts w:ascii="Arial" w:hAnsi="Arial" w:eastAsia="Arial" w:cs="Arial"/>
          <w:color w:val="383838"/>
          <w:lang w:eastAsia="en-GB"/>
        </w:rPr>
        <w:t xml:space="preserve"> wells</w:t>
      </w:r>
      <w:r w:rsidRPr="4ADCCF52" w:rsidR="008B56AC">
        <w:rPr>
          <w:rFonts w:ascii="Arial" w:hAnsi="Arial" w:eastAsia="Arial" w:cs="Arial"/>
          <w:color w:val="383838"/>
          <w:lang w:eastAsia="en-GB"/>
        </w:rPr>
        <w:t xml:space="preserve"> or </w:t>
      </w:r>
      <w:r w:rsidRPr="4ADCCF52" w:rsidR="008B56AC">
        <w:rPr>
          <w:rFonts w:ascii="Arial" w:hAnsi="Arial" w:eastAsia="Arial" w:cs="Arial"/>
          <w:color w:val="383838"/>
          <w:lang w:eastAsia="en-GB"/>
        </w:rPr>
        <w:t>congregate</w:t>
      </w:r>
      <w:r w:rsidRPr="4ADCCF52" w:rsidR="008B56AC">
        <w:rPr>
          <w:rFonts w:ascii="Arial" w:hAnsi="Arial" w:eastAsia="Arial" w:cs="Arial"/>
          <w:color w:val="383838"/>
          <w:lang w:eastAsia="en-GB"/>
        </w:rPr>
        <w:t xml:space="preserve"> in corridors.</w:t>
      </w:r>
    </w:p>
    <w:p w:rsidRPr="0016096D" w:rsidR="0078768A" w:rsidP="4ADCCF52" w:rsidRDefault="0078768A" w14:paraId="6537D816" w14:textId="223915F5">
      <w:pPr>
        <w:pStyle w:val="ListParagraph"/>
        <w:numPr>
          <w:ilvl w:val="0"/>
          <w:numId w:val="12"/>
        </w:numPr>
        <w:spacing w:before="100" w:beforeAutospacing="on" w:after="100" w:afterAutospacing="on" w:line="240" w:lineRule="auto"/>
        <w:rPr>
          <w:rFonts w:ascii="Arial" w:hAnsi="Arial" w:eastAsia="Times New Roman" w:cs="Arial"/>
          <w:color w:val="393F49"/>
          <w:lang w:eastAsia="en-GB"/>
        </w:rPr>
      </w:pPr>
      <w:r w:rsidRPr="4ADCCF52" w:rsidR="0078768A">
        <w:rPr>
          <w:rFonts w:ascii="Arial" w:hAnsi="Arial" w:eastAsia="Arial" w:cs="Arial"/>
          <w:color w:val="393F49"/>
          <w:lang w:eastAsia="en-GB"/>
        </w:rPr>
        <w:t>You'll</w:t>
      </w:r>
      <w:r w:rsidRPr="4ADCCF52" w:rsidR="0078768A">
        <w:rPr>
          <w:rFonts w:ascii="Arial" w:hAnsi="Arial" w:eastAsia="Arial" w:cs="Arial"/>
          <w:color w:val="393F49"/>
          <w:lang w:eastAsia="en-GB"/>
        </w:rPr>
        <w:t xml:space="preserve"> find important safety information in the form of posters, floor graphics, </w:t>
      </w:r>
      <w:r w:rsidRPr="4ADCCF52" w:rsidR="0078768A">
        <w:rPr>
          <w:rFonts w:ascii="Arial" w:hAnsi="Arial" w:eastAsia="Arial" w:cs="Arial"/>
          <w:color w:val="393F49"/>
          <w:lang w:eastAsia="en-GB"/>
        </w:rPr>
        <w:t>stickers</w:t>
      </w:r>
      <w:r w:rsidRPr="4ADCCF52" w:rsidR="0078768A">
        <w:rPr>
          <w:rFonts w:ascii="Arial" w:hAnsi="Arial" w:eastAsia="Arial" w:cs="Arial"/>
          <w:color w:val="393F49"/>
          <w:lang w:eastAsia="en-GB"/>
        </w:rPr>
        <w:t xml:space="preserve"> and digital screens around the University to help minimise the likelihood of Covid-19 transmission.</w:t>
      </w:r>
    </w:p>
    <w:p w:rsidR="4D14B5E6" w:rsidP="4ADCCF52" w:rsidRDefault="4D14B5E6" w14:paraId="4DED6249" w14:textId="0462B319">
      <w:pPr>
        <w:pStyle w:val="Normal"/>
        <w:spacing w:beforeAutospacing="on" w:afterAutospacing="on" w:line="240" w:lineRule="auto"/>
        <w:rPr>
          <w:rFonts w:ascii="Arial" w:hAnsi="Arial" w:eastAsia="Arial" w:cs="Arial"/>
          <w:color w:val="393F49"/>
          <w:lang w:eastAsia="en-GB"/>
        </w:rPr>
      </w:pPr>
    </w:p>
    <w:p w:rsidRPr="0016096D" w:rsidR="00BA76AF" w:rsidP="4ADCCF52" w:rsidRDefault="00BA76AF" w14:paraId="6CF479E5" w14:textId="77777777">
      <w:pPr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</w:pPr>
      <w:r w:rsidRPr="4ADCCF52" w:rsidR="00BA76AF">
        <w:rPr>
          <w:rFonts w:ascii="Arial" w:hAnsi="Arial" w:eastAsia="Arial" w:cs="Arial"/>
          <w:b w:val="1"/>
          <w:bCs w:val="1"/>
          <w:color w:val="161515"/>
          <w:shd w:val="clear" w:color="auto" w:fill="FFFFFF"/>
        </w:rPr>
        <w:t>Drama Practical Work Additional Precautions</w:t>
      </w:r>
    </w:p>
    <w:p w:rsidRPr="0016096D" w:rsidR="00BA76AF" w:rsidP="4ADCCF52" w:rsidRDefault="00BA76AF" w14:paraId="79F545C1" w14:textId="31A9B6FC">
      <w:pPr>
        <w:rPr>
          <w:rFonts w:ascii="Arial" w:hAnsi="Arial" w:eastAsia="Arial" w:cs="Arial"/>
          <w:color w:val="000000"/>
          <w:lang w:eastAsia="en-GB"/>
        </w:rPr>
      </w:pPr>
      <w:r w:rsidRPr="4ADCCF52" w:rsidR="00BA76AF">
        <w:rPr>
          <w:rFonts w:ascii="Arial" w:hAnsi="Arial" w:eastAsia="Arial" w:cs="Arial"/>
          <w:color w:val="000000" w:themeColor="text1" w:themeTint="FF" w:themeShade="FF"/>
          <w:lang w:eastAsia="en-GB"/>
        </w:rPr>
        <w:t xml:space="preserve">When making performance work, </w:t>
      </w:r>
      <w:r w:rsidRPr="4ADCCF52" w:rsidR="19FF139F">
        <w:rPr>
          <w:rFonts w:ascii="Arial" w:hAnsi="Arial" w:eastAsia="Arial" w:cs="Arial"/>
          <w:color w:val="000000" w:themeColor="text1" w:themeTint="FF" w:themeShade="FF"/>
          <w:lang w:eastAsia="en-GB"/>
        </w:rPr>
        <w:t>avoid</w:t>
      </w:r>
      <w:r w:rsidRPr="4ADCCF52" w:rsidR="00BA76AF">
        <w:rPr>
          <w:rFonts w:ascii="Arial" w:hAnsi="Arial" w:eastAsia="Arial" w:cs="Arial"/>
          <w:color w:val="000000" w:themeColor="text1" w:themeTint="FF" w:themeShade="FF"/>
          <w:lang w:eastAsia="en-GB"/>
        </w:rPr>
        <w:t xml:space="preserve"> practices that might increase the risk of transmission (</w:t>
      </w:r>
      <w:r w:rsidRPr="4ADCCF52" w:rsidR="3FFEF0BA">
        <w:rPr>
          <w:rFonts w:ascii="Arial" w:hAnsi="Arial" w:eastAsia="Arial" w:cs="Arial"/>
          <w:color w:val="000000" w:themeColor="text1" w:themeTint="FF" w:themeShade="FF"/>
          <w:lang w:eastAsia="en-GB"/>
        </w:rPr>
        <w:t>e.g.,</w:t>
      </w:r>
      <w:r w:rsidRPr="4ADCCF52" w:rsidR="00BA76AF">
        <w:rPr>
          <w:rFonts w:ascii="Arial" w:hAnsi="Arial" w:eastAsia="Arial" w:cs="Arial"/>
          <w:color w:val="000000" w:themeColor="text1" w:themeTint="FF" w:themeShade="FF"/>
          <w:lang w:eastAsia="en-GB"/>
        </w:rPr>
        <w:t xml:space="preserve"> touching, shouting, singing, spitting).</w:t>
      </w:r>
    </w:p>
    <w:p w:rsidRPr="0016096D" w:rsidR="00BA76AF" w:rsidP="4ADCCF52" w:rsidRDefault="00BA76AF" w14:paraId="5181F393" w14:textId="77777777">
      <w:pPr>
        <w:rPr>
          <w:rFonts w:ascii="Arial" w:hAnsi="Arial" w:eastAsia="Arial" w:cs="Arial"/>
          <w:color w:val="000000"/>
          <w:lang w:eastAsia="en-GB"/>
        </w:rPr>
      </w:pPr>
      <w:r w:rsidRPr="4ADCCF52" w:rsidR="00BA76AF">
        <w:rPr>
          <w:rFonts w:ascii="Arial" w:hAnsi="Arial" w:eastAsia="Arial" w:cs="Arial"/>
          <w:color w:val="000000" w:themeColor="text1" w:themeTint="FF" w:themeShade="FF"/>
          <w:lang w:eastAsia="en-GB"/>
        </w:rPr>
        <w:t xml:space="preserve">Use of certain technical equipment might require </w:t>
      </w:r>
      <w:r w:rsidRPr="4ADCCF52" w:rsidR="00BA76AF">
        <w:rPr>
          <w:rFonts w:ascii="Arial" w:hAnsi="Arial" w:eastAsia="Arial" w:cs="Arial"/>
          <w:color w:val="000000" w:themeColor="text1" w:themeTint="FF" w:themeShade="FF"/>
          <w:lang w:eastAsia="en-GB"/>
        </w:rPr>
        <w:t>additional</w:t>
      </w:r>
      <w:r w:rsidRPr="4ADCCF52" w:rsidR="00BA76AF">
        <w:rPr>
          <w:rFonts w:ascii="Arial" w:hAnsi="Arial" w:eastAsia="Arial" w:cs="Arial"/>
          <w:color w:val="000000" w:themeColor="text1" w:themeTint="FF" w:themeShade="FF"/>
          <w:lang w:eastAsia="en-GB"/>
        </w:rPr>
        <w:t xml:space="preserve"> care so always consult with a member of Drama’s Technical Team before using it</w:t>
      </w:r>
      <w:r w:rsidRPr="4ADCCF52" w:rsidR="00BA76AF">
        <w:rPr>
          <w:rFonts w:ascii="Arial" w:hAnsi="Arial" w:eastAsia="Arial" w:cs="Arial"/>
          <w:color w:val="000000" w:themeColor="text1" w:themeTint="FF" w:themeShade="FF"/>
          <w:lang w:eastAsia="en-GB"/>
        </w:rPr>
        <w:t xml:space="preserve">.  </w:t>
      </w:r>
    </w:p>
    <w:p w:rsidRPr="0078768A" w:rsidR="00BA76AF" w:rsidP="0078768A" w:rsidRDefault="00BA76AF" w14:paraId="030C1393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393F49"/>
          <w:lang w:eastAsia="en-GB"/>
        </w:rPr>
      </w:pPr>
    </w:p>
    <w:p w:rsidRPr="00DB107C" w:rsidR="0078768A" w:rsidP="0078768A" w:rsidRDefault="0078768A" w14:paraId="7ABE4C50" w14:textId="77777777">
      <w:pPr>
        <w:shd w:val="clear" w:color="auto" w:fill="FFFFFF"/>
        <w:tabs>
          <w:tab w:val="num" w:pos="0"/>
        </w:tabs>
        <w:spacing w:before="100" w:beforeAutospacing="1" w:after="90" w:line="240" w:lineRule="auto"/>
        <w:rPr>
          <w:rFonts w:ascii="Arial" w:hAnsi="Arial" w:cs="Arial"/>
        </w:rPr>
      </w:pPr>
    </w:p>
    <w:sectPr w:rsidRPr="00DB107C" w:rsidR="0078768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FD564E"/>
    <w:multiLevelType w:val="multilevel"/>
    <w:tmpl w:val="60E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3C01CA0"/>
    <w:multiLevelType w:val="multilevel"/>
    <w:tmpl w:val="DF4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CD86395"/>
    <w:multiLevelType w:val="multilevel"/>
    <w:tmpl w:val="41BAC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504789E"/>
    <w:multiLevelType w:val="multilevel"/>
    <w:tmpl w:val="2D7A0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8385DCE"/>
    <w:multiLevelType w:val="hybridMultilevel"/>
    <w:tmpl w:val="042660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80103"/>
    <w:multiLevelType w:val="multilevel"/>
    <w:tmpl w:val="1DD8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788695E"/>
    <w:multiLevelType w:val="multilevel"/>
    <w:tmpl w:val="FBC0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8376F68"/>
    <w:multiLevelType w:val="multilevel"/>
    <w:tmpl w:val="7262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9F72DEC"/>
    <w:multiLevelType w:val="multilevel"/>
    <w:tmpl w:val="EFC28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0F56292"/>
    <w:multiLevelType w:val="multilevel"/>
    <w:tmpl w:val="912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6F84814"/>
    <w:multiLevelType w:val="multilevel"/>
    <w:tmpl w:val="B8F04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2">
    <w:abstractNumId w:val="11"/>
  </w: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06"/>
    <w:rsid w:val="0016096D"/>
    <w:rsid w:val="00305A35"/>
    <w:rsid w:val="00355489"/>
    <w:rsid w:val="003F3906"/>
    <w:rsid w:val="00410217"/>
    <w:rsid w:val="004A05E9"/>
    <w:rsid w:val="0053542F"/>
    <w:rsid w:val="00655509"/>
    <w:rsid w:val="006F62D6"/>
    <w:rsid w:val="0078768A"/>
    <w:rsid w:val="007E72FB"/>
    <w:rsid w:val="008B56AC"/>
    <w:rsid w:val="008F1215"/>
    <w:rsid w:val="00AA02A4"/>
    <w:rsid w:val="00BA23CD"/>
    <w:rsid w:val="00BA76AF"/>
    <w:rsid w:val="00CF0C5F"/>
    <w:rsid w:val="00D324A2"/>
    <w:rsid w:val="00DB107C"/>
    <w:rsid w:val="00E03322"/>
    <w:rsid w:val="00E212F6"/>
    <w:rsid w:val="00F91BFC"/>
    <w:rsid w:val="0127D1A3"/>
    <w:rsid w:val="015A3A3E"/>
    <w:rsid w:val="01C4727E"/>
    <w:rsid w:val="02F60A9F"/>
    <w:rsid w:val="04F4F27A"/>
    <w:rsid w:val="0509B969"/>
    <w:rsid w:val="070F2BB3"/>
    <w:rsid w:val="085890C5"/>
    <w:rsid w:val="0881FF0F"/>
    <w:rsid w:val="0AC2A0E6"/>
    <w:rsid w:val="0BC59EB9"/>
    <w:rsid w:val="0C769857"/>
    <w:rsid w:val="1018AD16"/>
    <w:rsid w:val="10417543"/>
    <w:rsid w:val="11784B8E"/>
    <w:rsid w:val="117D681F"/>
    <w:rsid w:val="12013C52"/>
    <w:rsid w:val="19FF139F"/>
    <w:rsid w:val="1ABC492B"/>
    <w:rsid w:val="1B060577"/>
    <w:rsid w:val="1BE4AEB3"/>
    <w:rsid w:val="1C92A2EE"/>
    <w:rsid w:val="1F56D634"/>
    <w:rsid w:val="1F9C2B31"/>
    <w:rsid w:val="1FD9769A"/>
    <w:rsid w:val="23742ED6"/>
    <w:rsid w:val="2537016B"/>
    <w:rsid w:val="2AB67AB9"/>
    <w:rsid w:val="2C0FEC34"/>
    <w:rsid w:val="2E98ECC2"/>
    <w:rsid w:val="31B13DFF"/>
    <w:rsid w:val="31FC5C16"/>
    <w:rsid w:val="36A1C98F"/>
    <w:rsid w:val="38E2DC62"/>
    <w:rsid w:val="395BFD68"/>
    <w:rsid w:val="39662070"/>
    <w:rsid w:val="39D6F15E"/>
    <w:rsid w:val="3AEE8C4C"/>
    <w:rsid w:val="3BB651BA"/>
    <w:rsid w:val="3D9B8BD1"/>
    <w:rsid w:val="3D9B8BD1"/>
    <w:rsid w:val="3E967106"/>
    <w:rsid w:val="3FFEF0BA"/>
    <w:rsid w:val="415B54FC"/>
    <w:rsid w:val="43E6E1EB"/>
    <w:rsid w:val="43F5E7B1"/>
    <w:rsid w:val="44D0C87D"/>
    <w:rsid w:val="4A456C44"/>
    <w:rsid w:val="4A946184"/>
    <w:rsid w:val="4ADCCF52"/>
    <w:rsid w:val="4BE13CA5"/>
    <w:rsid w:val="4D14B5E6"/>
    <w:rsid w:val="51073E17"/>
    <w:rsid w:val="51EB9A41"/>
    <w:rsid w:val="5373C9BB"/>
    <w:rsid w:val="545A17B2"/>
    <w:rsid w:val="54B5CAF2"/>
    <w:rsid w:val="56DA4609"/>
    <w:rsid w:val="58C81C2F"/>
    <w:rsid w:val="59D8C7A7"/>
    <w:rsid w:val="5CD0B673"/>
    <w:rsid w:val="5F0FCF2D"/>
    <w:rsid w:val="5F858154"/>
    <w:rsid w:val="60535813"/>
    <w:rsid w:val="61B43478"/>
    <w:rsid w:val="64187365"/>
    <w:rsid w:val="65A0BF5D"/>
    <w:rsid w:val="65C6FDD3"/>
    <w:rsid w:val="6618C5C1"/>
    <w:rsid w:val="66B0DD30"/>
    <w:rsid w:val="6869467B"/>
    <w:rsid w:val="69BA130B"/>
    <w:rsid w:val="6D473D8E"/>
    <w:rsid w:val="6F5FF87D"/>
    <w:rsid w:val="7095E1B8"/>
    <w:rsid w:val="71ACCCA4"/>
    <w:rsid w:val="728E826A"/>
    <w:rsid w:val="72E17AF4"/>
    <w:rsid w:val="7484F10B"/>
    <w:rsid w:val="7887EBAF"/>
    <w:rsid w:val="796E2F60"/>
    <w:rsid w:val="7A814F74"/>
    <w:rsid w:val="7B1F4A47"/>
    <w:rsid w:val="7BAC310E"/>
    <w:rsid w:val="7FF6C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F535"/>
  <w15:chartTrackingRefBased/>
  <w15:docId w15:val="{93270CD1-D734-408C-9085-ADA50C07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1BFC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F91BFC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F91BF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02A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A02A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B5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6A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B5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6A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B5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56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12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0217"/>
    <w:pPr>
      <w:ind w:left="720"/>
      <w:contextualSpacing/>
    </w:pPr>
  </w:style>
  <w:style w:type="character" w:styleId="normaltextrun" w:customStyle="1">
    <w:name w:val="normaltextrun"/>
    <w:basedOn w:val="DefaultParagraphFont"/>
    <w:rsid w:val="0041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31" /><Relationship Type="http://schemas.microsoft.com/office/2016/09/relationships/commentsIds" Target="commentsIds.xml" Id="R0934a81aaa4b45ec" /><Relationship Type="http://schemas.openxmlformats.org/officeDocument/2006/relationships/customXml" Target="../customXml/item4.xml" Id="rId4" /><Relationship Type="http://schemas.openxmlformats.org/officeDocument/2006/relationships/fontTable" Target="fontTable.xml" Id="rId30" /><Relationship Type="http://schemas.microsoft.com/office/2011/relationships/people" Target="/word/people.xml" Id="Rcd8ece68be9e4209" /><Relationship Type="http://schemas.microsoft.com/office/2011/relationships/commentsExtended" Target="/word/commentsExtended.xml" Id="R0acb8c699ad943bd" /><Relationship Type="http://schemas.openxmlformats.org/officeDocument/2006/relationships/hyperlink" Target="https://www.nhs.uk/conditions/coronavirus-covid-19/coronavirus-vaccination/" TargetMode="External" Id="Rfe5308faaf9642ac" /><Relationship Type="http://schemas.openxmlformats.org/officeDocument/2006/relationships/hyperlink" Target="https://outlook.office365.com/owa/calendar/QueenMaryUniversity1@qmulprod.onmicrosoft.com/bookings/" TargetMode="External" Id="R1099442c98a740cf" /><Relationship Type="http://schemas.openxmlformats.org/officeDocument/2006/relationships/hyperlink" Target="https://www.gov.uk/get-coronavirus-test" TargetMode="External" Id="Rfcafb46915054fca" /><Relationship Type="http://schemas.openxmlformats.org/officeDocument/2006/relationships/hyperlink" Target="https://www.gov.uk/get-coronavirus-test" TargetMode="External" Id="Rf921cf2ed9134382" /><Relationship Type="http://schemas.openxmlformats.org/officeDocument/2006/relationships/hyperlink" Target="https://www.nhs.uk/live-well/healthy-body/best-way-to-wash-your-hands/" TargetMode="External" Id="R27abd5563fd240a5" /><Relationship Type="http://schemas.openxmlformats.org/officeDocument/2006/relationships/hyperlink" Target="https://www.gov.uk/uk-border-control" TargetMode="External" Id="Rb81c0ec415d348be" /><Relationship Type="http://schemas.openxmlformats.org/officeDocument/2006/relationships/hyperlink" Target="https://www.qmul.ac.uk/residences/media/residential-services/college/documents/LivingSafely.pdf" TargetMode="External" Id="Rbc43e1a5a3d146fd" /><Relationship Type="http://schemas.openxmlformats.org/officeDocument/2006/relationships/hyperlink" Target="mailto:residences@qmul.ac.uk" TargetMode="External" Id="R6fbaea07d8af41e6" /><Relationship Type="http://schemas.openxmlformats.org/officeDocument/2006/relationships/hyperlink" Target="https://www.qmul.ac.uk/residences/" TargetMode="External" Id="Re537888458f44d51" /><Relationship Type="http://schemas.openxmlformats.org/officeDocument/2006/relationships/hyperlink" Target="https://www.gov.uk/guidance/coronavirus-covid-19-travel-corridors" TargetMode="External" Id="Ra2f888e8fcc947cc" /><Relationship Type="http://schemas.openxmlformats.org/officeDocument/2006/relationships/hyperlink" Target="https://www.gov.uk/government/publications/covid-19-stay-at-home-guidance/stay-at-home-guidance-for-households-with-possible-coronavirus-covid-19-infection" TargetMode="External" Id="R44ae7a1881504ece" /><Relationship Type="http://schemas.openxmlformats.org/officeDocument/2006/relationships/hyperlink" Target="mailto:studenthealth@qmul.ac.uk" TargetMode="External" Id="R229317cdbab94d31" /><Relationship Type="http://schemas.openxmlformats.org/officeDocument/2006/relationships/hyperlink" Target="mailto:staffhealth@qmul.ac.uk" TargetMode="External" Id="Rc119ed2512274f86" /><Relationship Type="http://schemas.openxmlformats.org/officeDocument/2006/relationships/hyperlink" Target="https://www.gov.uk/government/publications/covid-19-stay-at-home-guidance" TargetMode="External" Id="R1165dd8ee76640c2" /><Relationship Type="http://schemas.openxmlformats.org/officeDocument/2006/relationships/hyperlink" Target="https://111.nhs.uk/" TargetMode="External" Id="R3933104b4f3b440d" /><Relationship Type="http://schemas.openxmlformats.org/officeDocument/2006/relationships/hyperlink" Target="mailto:studenthealth@qmul.ac.uk" TargetMode="External" Id="R48344720c0334408" /><Relationship Type="http://schemas.openxmlformats.org/officeDocument/2006/relationships/hyperlink" Target="mailto:staffhealth@qmul.ac.uk" TargetMode="External" Id="R2278e00a91444310" /><Relationship Type="http://schemas.openxmlformats.org/officeDocument/2006/relationships/hyperlink" Target="https://www.gov.uk/government/publications/face-coverings-when-to-wear-one-and-how-to-make-your-own/face-coverings-when-to-wear-one-and-how-to-make-your-own" TargetMode="External" Id="Rfd36ae0732df4694" /><Relationship Type="http://schemas.openxmlformats.org/officeDocument/2006/relationships/hyperlink" Target="http://vhttps://qmulprod.sharepoint.com/sites/HSDWebsiteDocuments/Shared%20Documents/Forms/AllItems.aspx?sortField=Modified&amp;isAscending=false&amp;id=%2Fsites%2FHSDWebsiteDocuments%2FShared%20Documents%2FHSD%20Website%2FCOVID19%20Secure%20Guidance%2FProcedures%2FQMUL%5FHS%5F229%5FCOVID%2D19%20Face%20coverings%5FPolicy%20and%20Procedure%2Epdf&amp;parent=%2Fsites%2FHSDWebsiteDocuments%2FShared%20Documents%2FHSD%20Website%2FCOVID19%20Secure%20Guidance%2FProcedures" TargetMode="External" Id="R912f154303df4e33" /><Relationship Type="http://schemas.openxmlformats.org/officeDocument/2006/relationships/hyperlink" Target="mailto:sas@qmul.ac.uk" TargetMode="External" Id="R342d9e4df86d4afb" /><Relationship Type="http://schemas.openxmlformats.org/officeDocument/2006/relationships/hyperlink" Target="https://qmul.libcal.com/" TargetMode="External" Id="Rd5db2ca282dc4b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>
      <Value>1</Value>
    </TaxCatchAll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81CD02E0B45CAC479A3558E2D6868179" ma:contentTypeVersion="36" ma:contentTypeDescription="" ma:contentTypeScope="" ma:versionID="428fc6d25011de941e9410659bdafcfc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c0f85c4027ebda9520f9fd4fee61c19b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88b8d94c-8c95-49bd-ab7b-cc8ef74553c9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88b8d94c-8c95-49bd-ab7b-cc8ef74553c9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5F089-0767-4BA5-9FAB-05913A39E075}">
  <ds:schemaRefs>
    <ds:schemaRef ds:uri="http://purl.org/dc/elements/1.1/"/>
    <ds:schemaRef ds:uri="http://purl.org/dc/terms/"/>
    <ds:schemaRef ds:uri="http://schemas.microsoft.com/office/2006/documentManagement/types"/>
    <ds:schemaRef ds:uri="45ae7f3d-bcd0-4e4b-af93-f03a9fbb19b5"/>
    <ds:schemaRef ds:uri="http://schemas.microsoft.com/office/infopath/2007/PartnerControls"/>
    <ds:schemaRef ds:uri="http://schemas.microsoft.com/office/2006/metadata/properties"/>
    <ds:schemaRef ds:uri="6649982f-b66b-4072-8006-4697fed55f9d"/>
    <ds:schemaRef ds:uri="http://schemas.openxmlformats.org/package/2006/metadata/core-properties"/>
    <ds:schemaRef ds:uri="http://schemas.microsoft.com/sharepoint/v3"/>
    <ds:schemaRef ds:uri="d5efd484-15aa-41a0-83f6-0646502cb6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A337D3-CCAB-4A5B-BAB2-F31D074AB93A}"/>
</file>

<file path=customXml/itemProps3.xml><?xml version="1.0" encoding="utf-8"?>
<ds:datastoreItem xmlns:ds="http://schemas.openxmlformats.org/officeDocument/2006/customXml" ds:itemID="{EEDCECA9-7D0F-4100-ACAD-6DF8A87F855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13271ED-168E-4BA6-8CC3-B495F58B910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Queen Mary,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Fothergill</dc:creator>
  <cp:keywords/>
  <dc:description/>
  <cp:lastModifiedBy>Lara Fothergill</cp:lastModifiedBy>
  <cp:revision>17</cp:revision>
  <dcterms:created xsi:type="dcterms:W3CDTF">2020-08-31T15:17:00Z</dcterms:created>
  <dcterms:modified xsi:type="dcterms:W3CDTF">2021-08-25T16:36:34Z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0x0101005EA864BF41DF8A41860E925F5B29BCF50081CD02E0B45CAC479A3558E2D6868179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School">
    <vt:lpwstr/>
  </property>
  <property fmtid="{D5CDD505-2E9C-101B-9397-08002B2CF9AE}" pid="6" name="QMULDocumentStatus">
    <vt:lpwstr/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</Properties>
</file>