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5D8FD" w14:textId="0275DB0D" w:rsidR="00D54B9E" w:rsidRPr="00B6011A" w:rsidRDefault="00D54B9E">
      <w:pPr>
        <w:rPr>
          <w:rFonts w:cstheme="minorHAnsi"/>
          <w:b/>
          <w:bCs/>
          <w:sz w:val="28"/>
          <w:szCs w:val="28"/>
        </w:rPr>
      </w:pPr>
      <w:bookmarkStart w:id="0" w:name="_GoBack"/>
      <w:bookmarkEnd w:id="0"/>
      <w:r w:rsidRPr="00B6011A">
        <w:rPr>
          <w:rFonts w:cstheme="minorHAnsi"/>
          <w:noProof/>
          <w:lang w:eastAsia="en-GB"/>
        </w:rPr>
        <w:drawing>
          <wp:anchor distT="0" distB="0" distL="114300" distR="114300" simplePos="0" relativeHeight="251659264" behindDoc="0" locked="0" layoutInCell="1" allowOverlap="1" wp14:anchorId="6E0BDA1B" wp14:editId="4D97EB2A">
            <wp:simplePos x="0" y="0"/>
            <wp:positionH relativeFrom="margin">
              <wp:align>center</wp:align>
            </wp:positionH>
            <wp:positionV relativeFrom="paragraph">
              <wp:posOffset>7620</wp:posOffset>
            </wp:positionV>
            <wp:extent cx="2187575" cy="787400"/>
            <wp:effectExtent l="0" t="0" r="3175"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187575"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436B57" w14:textId="6552797F" w:rsidR="00D54B9E" w:rsidRPr="00B6011A" w:rsidRDefault="00D54B9E">
      <w:pPr>
        <w:rPr>
          <w:rFonts w:cstheme="minorHAnsi"/>
          <w:b/>
          <w:bCs/>
          <w:sz w:val="28"/>
          <w:szCs w:val="28"/>
        </w:rPr>
      </w:pPr>
    </w:p>
    <w:p w14:paraId="359CF732" w14:textId="480F2901" w:rsidR="00D54B9E" w:rsidRPr="00B6011A" w:rsidRDefault="00D54B9E">
      <w:pPr>
        <w:rPr>
          <w:rFonts w:cstheme="minorHAnsi"/>
          <w:b/>
          <w:bCs/>
          <w:sz w:val="28"/>
          <w:szCs w:val="28"/>
        </w:rPr>
      </w:pPr>
    </w:p>
    <w:p w14:paraId="4D41AC43" w14:textId="78BF0B91" w:rsidR="00D54B9E" w:rsidRPr="00B6011A" w:rsidRDefault="00D54B9E">
      <w:pPr>
        <w:rPr>
          <w:rFonts w:cstheme="minorHAnsi"/>
          <w:b/>
          <w:bCs/>
          <w:sz w:val="28"/>
          <w:szCs w:val="28"/>
        </w:rPr>
      </w:pPr>
    </w:p>
    <w:p w14:paraId="2A633142" w14:textId="1D550F77" w:rsidR="00D54B9E" w:rsidRPr="00B6011A" w:rsidRDefault="00D54B9E">
      <w:pPr>
        <w:rPr>
          <w:rFonts w:cstheme="minorHAnsi"/>
          <w:b/>
          <w:bCs/>
          <w:sz w:val="28"/>
          <w:szCs w:val="28"/>
        </w:rPr>
      </w:pPr>
    </w:p>
    <w:p w14:paraId="0624FBD6" w14:textId="253D3DA7" w:rsidR="00CC1484" w:rsidRPr="00B6011A" w:rsidRDefault="008B6543">
      <w:pPr>
        <w:rPr>
          <w:rFonts w:cstheme="minorHAnsi"/>
          <w:b/>
          <w:bCs/>
          <w:sz w:val="28"/>
          <w:szCs w:val="28"/>
        </w:rPr>
      </w:pPr>
      <w:r>
        <w:rPr>
          <w:rFonts w:cstheme="minorHAnsi"/>
          <w:b/>
          <w:bCs/>
          <w:sz w:val="28"/>
          <w:szCs w:val="28"/>
        </w:rPr>
        <w:t>COVID19 - Clinical S</w:t>
      </w:r>
      <w:r w:rsidRPr="008B6543">
        <w:rPr>
          <w:rFonts w:cstheme="minorHAnsi"/>
          <w:b/>
          <w:bCs/>
          <w:sz w:val="28"/>
          <w:szCs w:val="28"/>
        </w:rPr>
        <w:t xml:space="preserve">tudents </w:t>
      </w:r>
      <w:r>
        <w:rPr>
          <w:rFonts w:cstheme="minorHAnsi"/>
          <w:b/>
          <w:bCs/>
          <w:sz w:val="28"/>
          <w:szCs w:val="28"/>
        </w:rPr>
        <w:t>Contact &amp; Self-isolation Advice</w:t>
      </w:r>
    </w:p>
    <w:p w14:paraId="27185434" w14:textId="0FACA97A" w:rsidR="00946A43" w:rsidRPr="00B6011A" w:rsidRDefault="00946A43">
      <w:pPr>
        <w:rPr>
          <w:rFonts w:cstheme="minorHAnsi"/>
          <w:b/>
          <w:bCs/>
          <w:sz w:val="28"/>
          <w:szCs w:val="28"/>
        </w:rPr>
      </w:pPr>
    </w:p>
    <w:p w14:paraId="6E8402C0" w14:textId="207EFFAD" w:rsidR="00B6011A" w:rsidRPr="00B6011A" w:rsidRDefault="00B6011A" w:rsidP="00B6011A">
      <w:pPr>
        <w:rPr>
          <w:rFonts w:cstheme="minorHAnsi"/>
        </w:rPr>
      </w:pPr>
      <w:r w:rsidRPr="00B6011A">
        <w:rPr>
          <w:rFonts w:cstheme="minorHAnsi"/>
        </w:rPr>
        <w:t>The following health and safety protocols for COVID19 are adapted from the national government guidance (</w:t>
      </w:r>
      <w:r>
        <w:rPr>
          <w:rFonts w:cstheme="minorHAnsi"/>
        </w:rPr>
        <w:t>accessed</w:t>
      </w:r>
      <w:r w:rsidRPr="00B6011A">
        <w:rPr>
          <w:rFonts w:cstheme="minorHAnsi"/>
        </w:rPr>
        <w:t>: 28</w:t>
      </w:r>
      <w:r w:rsidRPr="00B6011A">
        <w:rPr>
          <w:rFonts w:cstheme="minorHAnsi"/>
          <w:vertAlign w:val="superscript"/>
        </w:rPr>
        <w:t>th</w:t>
      </w:r>
      <w:r w:rsidRPr="00B6011A">
        <w:rPr>
          <w:rFonts w:cstheme="minorHAnsi"/>
        </w:rPr>
        <w:t xml:space="preserve"> September) found here: (</w:t>
      </w:r>
      <w:hyperlink r:id="rId8" w:history="1">
        <w:r w:rsidRPr="00B6011A">
          <w:rPr>
            <w:rStyle w:val="Hyperlink"/>
            <w:rFonts w:cstheme="minorHAnsi"/>
          </w:rPr>
          <w:t>https://www.gov.uk/government/publications/covid-19-management-of-exposed-healthcare-workers-and-patients-in-hospital-settings/covid-19-management-of-exposed-healthcare-workers-and-patients-in-hospital-settings</w:t>
        </w:r>
      </w:hyperlink>
      <w:r w:rsidRPr="00B6011A">
        <w:rPr>
          <w:rFonts w:cstheme="minorHAnsi"/>
        </w:rPr>
        <w:t>)</w:t>
      </w:r>
    </w:p>
    <w:p w14:paraId="596A7EE7" w14:textId="77777777" w:rsidR="00B6011A" w:rsidRPr="00B6011A" w:rsidRDefault="00B6011A" w:rsidP="00B6011A">
      <w:pPr>
        <w:rPr>
          <w:rFonts w:cstheme="minorHAnsi"/>
        </w:rPr>
      </w:pPr>
    </w:p>
    <w:p w14:paraId="65934732" w14:textId="77777777" w:rsidR="00B6011A" w:rsidRPr="00B6011A" w:rsidRDefault="00B6011A" w:rsidP="00B6011A">
      <w:pPr>
        <w:rPr>
          <w:rFonts w:cstheme="minorHAnsi"/>
        </w:rPr>
      </w:pPr>
      <w:r w:rsidRPr="00B6011A">
        <w:rPr>
          <w:rFonts w:cstheme="minorHAnsi"/>
        </w:rPr>
        <w:t xml:space="preserve">Please note that any changes to the government guidance will be reflected in the COVID19 policy for the medical school.  </w:t>
      </w:r>
    </w:p>
    <w:p w14:paraId="5E1F3CDA" w14:textId="77777777" w:rsidR="00B6011A" w:rsidRPr="00B6011A" w:rsidRDefault="00B6011A" w:rsidP="00B6011A">
      <w:pPr>
        <w:rPr>
          <w:rFonts w:cstheme="minorHAnsi"/>
        </w:rPr>
      </w:pPr>
    </w:p>
    <w:p w14:paraId="6F6E626A" w14:textId="77777777" w:rsidR="00B6011A" w:rsidRPr="00B6011A" w:rsidRDefault="00B6011A" w:rsidP="00B6011A">
      <w:pPr>
        <w:rPr>
          <w:rFonts w:cstheme="minorHAnsi"/>
        </w:rPr>
      </w:pPr>
      <w:r w:rsidRPr="00B6011A">
        <w:rPr>
          <w:rFonts w:cstheme="minorHAnsi"/>
          <w:b/>
          <w:bCs/>
        </w:rPr>
        <w:t>What do I do if I develop COVID19 symptoms</w:t>
      </w:r>
      <w:r w:rsidRPr="00B6011A">
        <w:rPr>
          <w:rFonts w:cstheme="minorHAnsi"/>
        </w:rPr>
        <w:t>?</w:t>
      </w:r>
    </w:p>
    <w:p w14:paraId="78C279EF" w14:textId="77777777" w:rsidR="00B6011A" w:rsidRPr="00B6011A" w:rsidRDefault="00B6011A" w:rsidP="00B6011A">
      <w:pPr>
        <w:rPr>
          <w:rFonts w:cstheme="minorHAnsi"/>
        </w:rPr>
      </w:pPr>
      <w:r w:rsidRPr="00B6011A">
        <w:rPr>
          <w:rFonts w:cstheme="minorHAnsi"/>
        </w:rPr>
        <w:t>Please refer to the online guidance:</w:t>
      </w:r>
      <w:r w:rsidRPr="00B6011A">
        <w:rPr>
          <w:rStyle w:val="apple-converted-space"/>
          <w:rFonts w:cstheme="minorHAnsi"/>
        </w:rPr>
        <w:t> </w:t>
      </w:r>
      <w:hyperlink r:id="rId9" w:history="1">
        <w:r w:rsidRPr="00B6011A">
          <w:rPr>
            <w:rStyle w:val="Hyperlink"/>
            <w:rFonts w:cstheme="minorHAnsi"/>
          </w:rPr>
          <w:t>https://www.qmul.ac.uk/coronavirus/what-to-do-if-someone-presents-with-symptoms/</w:t>
        </w:r>
      </w:hyperlink>
      <w:r w:rsidRPr="00B6011A">
        <w:rPr>
          <w:rFonts w:cstheme="minorHAnsi"/>
        </w:rPr>
        <w:t> </w:t>
      </w:r>
    </w:p>
    <w:p w14:paraId="57CCC8B9" w14:textId="77777777" w:rsidR="00B6011A" w:rsidRPr="00B6011A" w:rsidRDefault="00B6011A" w:rsidP="00B6011A">
      <w:pPr>
        <w:rPr>
          <w:rFonts w:cstheme="minorHAnsi"/>
        </w:rPr>
      </w:pPr>
      <w:r w:rsidRPr="00B6011A">
        <w:rPr>
          <w:rFonts w:cstheme="minorHAnsi"/>
        </w:rPr>
        <w:t>Should you develop any of the following three Covid-19 symptoms, you must immediately self-isolate and book a Covid-19 test by calling 119 or visiting </w:t>
      </w:r>
      <w:hyperlink r:id="rId10" w:history="1">
        <w:r w:rsidRPr="00B6011A">
          <w:rPr>
            <w:rStyle w:val="Hyperlink"/>
            <w:rFonts w:cstheme="minorHAnsi"/>
          </w:rPr>
          <w:t>nhs.uk/coronavirus</w:t>
        </w:r>
      </w:hyperlink>
    </w:p>
    <w:p w14:paraId="663D47A2" w14:textId="77777777" w:rsidR="00B6011A" w:rsidRPr="00B6011A" w:rsidRDefault="00B6011A" w:rsidP="00B6011A">
      <w:pPr>
        <w:pStyle w:val="ListParagraph"/>
        <w:numPr>
          <w:ilvl w:val="0"/>
          <w:numId w:val="9"/>
        </w:numPr>
        <w:rPr>
          <w:rFonts w:cstheme="minorHAnsi"/>
        </w:rPr>
      </w:pPr>
      <w:r w:rsidRPr="00B6011A">
        <w:rPr>
          <w:rFonts w:cstheme="minorHAnsi"/>
        </w:rPr>
        <w:t>a high temperature</w:t>
      </w:r>
    </w:p>
    <w:p w14:paraId="57F1F74E" w14:textId="77777777" w:rsidR="00B6011A" w:rsidRPr="00B6011A" w:rsidRDefault="00B6011A" w:rsidP="00B6011A">
      <w:pPr>
        <w:pStyle w:val="ListParagraph"/>
        <w:numPr>
          <w:ilvl w:val="0"/>
          <w:numId w:val="9"/>
        </w:numPr>
        <w:rPr>
          <w:rFonts w:cstheme="minorHAnsi"/>
        </w:rPr>
      </w:pPr>
      <w:r w:rsidRPr="00B6011A">
        <w:rPr>
          <w:rFonts w:cstheme="minorHAnsi"/>
        </w:rPr>
        <w:t>a new, continuous cough</w:t>
      </w:r>
    </w:p>
    <w:p w14:paraId="78A942ED" w14:textId="77777777" w:rsidR="00B6011A" w:rsidRPr="00B6011A" w:rsidRDefault="00B6011A" w:rsidP="00B6011A">
      <w:pPr>
        <w:pStyle w:val="ListParagraph"/>
        <w:numPr>
          <w:ilvl w:val="0"/>
          <w:numId w:val="9"/>
        </w:numPr>
        <w:rPr>
          <w:rFonts w:cstheme="minorHAnsi"/>
        </w:rPr>
      </w:pPr>
      <w:r w:rsidRPr="00B6011A">
        <w:rPr>
          <w:rFonts w:cstheme="minorHAnsi"/>
        </w:rPr>
        <w:t>a loss or change to your sense of smell or taste.</w:t>
      </w:r>
    </w:p>
    <w:p w14:paraId="107964E7" w14:textId="12AE0F11" w:rsidR="00B6011A" w:rsidRPr="00B6011A" w:rsidRDefault="00B6011A" w:rsidP="00B6011A">
      <w:pPr>
        <w:rPr>
          <w:rFonts w:cstheme="minorHAnsi"/>
        </w:rPr>
      </w:pPr>
      <w:r w:rsidRPr="00B6011A">
        <w:rPr>
          <w:rFonts w:cstheme="minorHAnsi"/>
        </w:rPr>
        <w:t>If a student develops Covid-19 symptoms they must alert Student Life</w:t>
      </w:r>
      <w:r>
        <w:rPr>
          <w:rFonts w:cstheme="minorHAnsi"/>
        </w:rPr>
        <w:t xml:space="preserve"> </w:t>
      </w:r>
      <w:r w:rsidRPr="00B6011A">
        <w:rPr>
          <w:rFonts w:cstheme="minorHAnsi"/>
        </w:rPr>
        <w:t>via </w:t>
      </w:r>
      <w:hyperlink r:id="rId11" w:tgtFrame="_blank" w:history="1">
        <w:r w:rsidRPr="00B6011A">
          <w:rPr>
            <w:rStyle w:val="Hyperlink"/>
            <w:rFonts w:cstheme="minorHAnsi"/>
          </w:rPr>
          <w:t>studenthealth@qmul.ac.uk</w:t>
        </w:r>
      </w:hyperlink>
      <w:r w:rsidRPr="00B6011A">
        <w:rPr>
          <w:rFonts w:cstheme="minorHAnsi"/>
        </w:rPr>
        <w:t>.</w:t>
      </w:r>
    </w:p>
    <w:p w14:paraId="1C20AD7D" w14:textId="77777777" w:rsidR="00B6011A" w:rsidRPr="00B6011A" w:rsidRDefault="00B6011A" w:rsidP="00B6011A">
      <w:pPr>
        <w:pStyle w:val="ListParagraph"/>
        <w:numPr>
          <w:ilvl w:val="0"/>
          <w:numId w:val="10"/>
        </w:numPr>
        <w:rPr>
          <w:rFonts w:cstheme="minorHAnsi"/>
        </w:rPr>
      </w:pPr>
      <w:r w:rsidRPr="00B6011A">
        <w:rPr>
          <w:rFonts w:cstheme="minorHAnsi"/>
        </w:rPr>
        <w:t>Complete the self-certified absence form on QMPlus, either</w:t>
      </w:r>
      <w:r w:rsidRPr="00B6011A">
        <w:rPr>
          <w:rStyle w:val="apple-converted-space"/>
          <w:rFonts w:cstheme="minorHAnsi"/>
        </w:rPr>
        <w:t> </w:t>
      </w:r>
      <w:hyperlink r:id="rId12" w:history="1">
        <w:r w:rsidRPr="00B6011A">
          <w:rPr>
            <w:rStyle w:val="Hyperlink"/>
            <w:rFonts w:cstheme="minorHAnsi"/>
          </w:rPr>
          <w:t>here</w:t>
        </w:r>
      </w:hyperlink>
      <w:r w:rsidRPr="00B6011A">
        <w:rPr>
          <w:rStyle w:val="apple-converted-space"/>
          <w:rFonts w:cstheme="minorHAnsi"/>
        </w:rPr>
        <w:t> </w:t>
      </w:r>
      <w:r w:rsidRPr="00B6011A">
        <w:rPr>
          <w:rFonts w:cstheme="minorHAnsi"/>
        </w:rPr>
        <w:t>or</w:t>
      </w:r>
      <w:r w:rsidRPr="00B6011A">
        <w:rPr>
          <w:rStyle w:val="apple-converted-space"/>
          <w:rFonts w:cstheme="minorHAnsi"/>
        </w:rPr>
        <w:t> </w:t>
      </w:r>
      <w:hyperlink r:id="rId13" w:history="1">
        <w:r w:rsidRPr="00B6011A">
          <w:rPr>
            <w:rStyle w:val="Hyperlink"/>
            <w:rFonts w:cstheme="minorHAnsi"/>
          </w:rPr>
          <w:t>here</w:t>
        </w:r>
      </w:hyperlink>
      <w:r w:rsidRPr="00B6011A">
        <w:rPr>
          <w:rStyle w:val="apple-converted-space"/>
          <w:rFonts w:cstheme="minorHAnsi"/>
        </w:rPr>
        <w:t> </w:t>
      </w:r>
      <w:r w:rsidRPr="00B6011A">
        <w:rPr>
          <w:rFonts w:cstheme="minorHAnsi"/>
        </w:rPr>
        <w:t>(for year 5).</w:t>
      </w:r>
    </w:p>
    <w:p w14:paraId="2CAC5766" w14:textId="77777777" w:rsidR="00B6011A" w:rsidRPr="00B6011A" w:rsidRDefault="00B6011A" w:rsidP="00B6011A">
      <w:pPr>
        <w:rPr>
          <w:rFonts w:cstheme="minorHAnsi"/>
        </w:rPr>
      </w:pPr>
    </w:p>
    <w:p w14:paraId="6AA1A65D" w14:textId="77777777" w:rsidR="00B6011A" w:rsidRPr="00B6011A" w:rsidRDefault="00B6011A" w:rsidP="00B6011A">
      <w:pPr>
        <w:rPr>
          <w:rFonts w:cstheme="minorHAnsi"/>
        </w:rPr>
      </w:pPr>
      <w:r w:rsidRPr="00B6011A">
        <w:rPr>
          <w:rFonts w:cstheme="minorHAnsi"/>
        </w:rPr>
        <w:t>Students in Queen Mary residences will need to request a postal test kit if they are unable to walk to a testing centre. These students will be given instructions on how to arrange delivery.</w:t>
      </w:r>
    </w:p>
    <w:p w14:paraId="56783478" w14:textId="77777777" w:rsidR="00B6011A" w:rsidRPr="00B6011A" w:rsidRDefault="00B6011A" w:rsidP="00B6011A">
      <w:pPr>
        <w:rPr>
          <w:rFonts w:cstheme="minorHAnsi"/>
        </w:rPr>
      </w:pPr>
    </w:p>
    <w:p w14:paraId="5C81D501" w14:textId="77777777" w:rsidR="00B6011A" w:rsidRPr="00B6011A" w:rsidRDefault="00B6011A" w:rsidP="00B6011A">
      <w:pPr>
        <w:rPr>
          <w:rFonts w:cstheme="minorHAnsi"/>
        </w:rPr>
      </w:pPr>
      <w:r w:rsidRPr="00B6011A">
        <w:rPr>
          <w:rFonts w:cstheme="minorHAnsi"/>
        </w:rPr>
        <w:t>Students must email again to confirm their test result.</w:t>
      </w:r>
    </w:p>
    <w:p w14:paraId="7BD57967" w14:textId="77777777" w:rsidR="00B6011A" w:rsidRPr="00B6011A" w:rsidRDefault="00B6011A" w:rsidP="00B6011A">
      <w:pPr>
        <w:rPr>
          <w:rFonts w:cstheme="minorHAnsi"/>
          <w:b/>
          <w:bCs/>
        </w:rPr>
      </w:pPr>
    </w:p>
    <w:p w14:paraId="479F4FCA" w14:textId="77777777" w:rsidR="00B6011A" w:rsidRPr="00B6011A" w:rsidRDefault="00B6011A" w:rsidP="00B6011A">
      <w:pPr>
        <w:rPr>
          <w:rFonts w:cstheme="minorHAnsi"/>
          <w:b/>
          <w:bCs/>
        </w:rPr>
      </w:pPr>
      <w:r w:rsidRPr="00B6011A">
        <w:rPr>
          <w:rFonts w:cstheme="minorHAnsi"/>
          <w:b/>
          <w:bCs/>
        </w:rPr>
        <w:t>What should I do if I have COVID19 symptoms and a positive SARS CoV-2 test result?</w:t>
      </w:r>
    </w:p>
    <w:p w14:paraId="45C4DD76" w14:textId="77777777" w:rsidR="00B6011A" w:rsidRPr="00B6011A" w:rsidRDefault="00B6011A" w:rsidP="00B6011A">
      <w:pPr>
        <w:pStyle w:val="ListParagraph"/>
        <w:numPr>
          <w:ilvl w:val="0"/>
          <w:numId w:val="5"/>
        </w:numPr>
        <w:rPr>
          <w:rFonts w:cstheme="minorHAnsi"/>
        </w:rPr>
      </w:pPr>
      <w:r w:rsidRPr="00B6011A">
        <w:rPr>
          <w:rFonts w:cstheme="minorHAnsi"/>
        </w:rPr>
        <w:t xml:space="preserve">You must self-isolate and stay at home for at least 10 days starting from the day you first developed symptoms.  </w:t>
      </w:r>
    </w:p>
    <w:p w14:paraId="2C70D2FB" w14:textId="77777777" w:rsidR="00B6011A" w:rsidRPr="00B6011A" w:rsidRDefault="00B6011A" w:rsidP="00B6011A">
      <w:pPr>
        <w:pStyle w:val="ListParagraph"/>
        <w:numPr>
          <w:ilvl w:val="0"/>
          <w:numId w:val="5"/>
        </w:numPr>
        <w:rPr>
          <w:rFonts w:cstheme="minorHAnsi"/>
        </w:rPr>
      </w:pPr>
      <w:r w:rsidRPr="00B6011A">
        <w:rPr>
          <w:rFonts w:cstheme="minorHAnsi"/>
        </w:rPr>
        <w:t>You must contact Student Life (</w:t>
      </w:r>
      <w:hyperlink r:id="rId14" w:tgtFrame="_blank" w:history="1">
        <w:r w:rsidRPr="00B6011A">
          <w:rPr>
            <w:rStyle w:val="Hyperlink"/>
            <w:rFonts w:cstheme="minorHAnsi"/>
          </w:rPr>
          <w:t>studenthealth@qmul.ac.uk</w:t>
        </w:r>
      </w:hyperlink>
      <w:r w:rsidRPr="00B6011A">
        <w:rPr>
          <w:rFonts w:cstheme="minorHAnsi"/>
        </w:rPr>
        <w:t>) and inform the relevant year administrator in the Student Office.</w:t>
      </w:r>
      <w:r w:rsidRPr="00B6011A">
        <w:rPr>
          <w:rStyle w:val="FootnoteReference"/>
          <w:rFonts w:cstheme="minorHAnsi"/>
        </w:rPr>
        <w:footnoteReference w:id="1"/>
      </w:r>
    </w:p>
    <w:p w14:paraId="7F5ABC39" w14:textId="77777777" w:rsidR="00B6011A" w:rsidRPr="00B6011A" w:rsidRDefault="00B6011A" w:rsidP="00B6011A">
      <w:pPr>
        <w:pStyle w:val="ListParagraph"/>
        <w:numPr>
          <w:ilvl w:val="0"/>
          <w:numId w:val="5"/>
        </w:numPr>
        <w:rPr>
          <w:rFonts w:cstheme="minorHAnsi"/>
        </w:rPr>
      </w:pPr>
      <w:r w:rsidRPr="00B6011A">
        <w:rPr>
          <w:rFonts w:cstheme="minorHAnsi"/>
          <w:b/>
          <w:bCs/>
          <w:lang w:eastAsia="en-GB"/>
        </w:rPr>
        <w:t>**You could be fined by the government if you do not self-isolate following a positive test result,</w:t>
      </w:r>
      <w:r w:rsidRPr="00B6011A">
        <w:rPr>
          <w:rFonts w:cstheme="minorHAnsi"/>
          <w:lang w:eastAsia="en-GB"/>
        </w:rPr>
        <w:t xml:space="preserve"> as it is a criminal offence and as such could be referred to the GMC for investigation.  </w:t>
      </w:r>
    </w:p>
    <w:p w14:paraId="56F3DD21" w14:textId="77777777" w:rsidR="00B6011A" w:rsidRPr="00B6011A" w:rsidRDefault="00B6011A" w:rsidP="00B6011A">
      <w:pPr>
        <w:pStyle w:val="ListParagraph"/>
        <w:numPr>
          <w:ilvl w:val="0"/>
          <w:numId w:val="5"/>
        </w:numPr>
        <w:rPr>
          <w:rFonts w:cstheme="minorHAnsi"/>
        </w:rPr>
      </w:pPr>
      <w:r w:rsidRPr="00B6011A">
        <w:rPr>
          <w:rFonts w:cstheme="minorHAnsi"/>
        </w:rPr>
        <w:t>Complete the self-certified absence form on QMPlus, either</w:t>
      </w:r>
      <w:r w:rsidRPr="00B6011A">
        <w:rPr>
          <w:rStyle w:val="apple-converted-space"/>
          <w:rFonts w:cstheme="minorHAnsi"/>
        </w:rPr>
        <w:t> </w:t>
      </w:r>
      <w:hyperlink r:id="rId15" w:history="1">
        <w:r w:rsidRPr="00B6011A">
          <w:rPr>
            <w:rStyle w:val="Hyperlink"/>
            <w:rFonts w:cstheme="minorHAnsi"/>
          </w:rPr>
          <w:t>here</w:t>
        </w:r>
      </w:hyperlink>
      <w:r w:rsidRPr="00B6011A">
        <w:rPr>
          <w:rStyle w:val="apple-converted-space"/>
          <w:rFonts w:cstheme="minorHAnsi"/>
        </w:rPr>
        <w:t> </w:t>
      </w:r>
      <w:r w:rsidRPr="00B6011A">
        <w:rPr>
          <w:rFonts w:cstheme="minorHAnsi"/>
        </w:rPr>
        <w:t>or</w:t>
      </w:r>
      <w:r w:rsidRPr="00B6011A">
        <w:rPr>
          <w:rStyle w:val="apple-converted-space"/>
          <w:rFonts w:cstheme="minorHAnsi"/>
        </w:rPr>
        <w:t> </w:t>
      </w:r>
      <w:hyperlink r:id="rId16" w:history="1">
        <w:r w:rsidRPr="00B6011A">
          <w:rPr>
            <w:rStyle w:val="Hyperlink"/>
            <w:rFonts w:cstheme="minorHAnsi"/>
          </w:rPr>
          <w:t>here</w:t>
        </w:r>
      </w:hyperlink>
      <w:r w:rsidRPr="00B6011A">
        <w:rPr>
          <w:rStyle w:val="apple-converted-space"/>
          <w:rFonts w:cstheme="minorHAnsi"/>
        </w:rPr>
        <w:t> </w:t>
      </w:r>
      <w:r w:rsidRPr="00B6011A">
        <w:rPr>
          <w:rFonts w:cstheme="minorHAnsi"/>
        </w:rPr>
        <w:t>(for year 5).</w:t>
      </w:r>
    </w:p>
    <w:p w14:paraId="64770FBB" w14:textId="77777777" w:rsidR="00B6011A" w:rsidRPr="00B6011A" w:rsidRDefault="00B6011A" w:rsidP="00B6011A">
      <w:pPr>
        <w:pStyle w:val="ListParagraph"/>
        <w:numPr>
          <w:ilvl w:val="0"/>
          <w:numId w:val="5"/>
        </w:numPr>
        <w:rPr>
          <w:rFonts w:cstheme="minorHAnsi"/>
        </w:rPr>
      </w:pPr>
      <w:r w:rsidRPr="00B6011A">
        <w:rPr>
          <w:rFonts w:cstheme="minorHAnsi"/>
        </w:rPr>
        <w:t xml:space="preserve">All members of your household must self-isolate for 14 days from when your symptoms first started or from when you first had your test, whichever is earliest.  </w:t>
      </w:r>
    </w:p>
    <w:p w14:paraId="46A3637B" w14:textId="77777777" w:rsidR="00B6011A" w:rsidRPr="00B6011A" w:rsidRDefault="00B6011A" w:rsidP="00B6011A">
      <w:pPr>
        <w:rPr>
          <w:rFonts w:cstheme="minorHAnsi"/>
        </w:rPr>
      </w:pPr>
    </w:p>
    <w:p w14:paraId="052C4AC4" w14:textId="77777777" w:rsidR="00B6011A" w:rsidRPr="00B6011A" w:rsidRDefault="00B6011A" w:rsidP="00B6011A">
      <w:pPr>
        <w:rPr>
          <w:rFonts w:cstheme="minorHAnsi"/>
          <w:b/>
          <w:bCs/>
        </w:rPr>
      </w:pPr>
      <w:r w:rsidRPr="00B6011A">
        <w:rPr>
          <w:rFonts w:cstheme="minorHAnsi"/>
          <w:b/>
          <w:bCs/>
        </w:rPr>
        <w:t>When can I return to placement?</w:t>
      </w:r>
    </w:p>
    <w:p w14:paraId="0F3CF5F5" w14:textId="77777777" w:rsidR="00B6011A" w:rsidRPr="00B6011A" w:rsidRDefault="00B6011A" w:rsidP="00B6011A">
      <w:pPr>
        <w:pStyle w:val="ListParagraph"/>
        <w:numPr>
          <w:ilvl w:val="0"/>
          <w:numId w:val="6"/>
        </w:numPr>
        <w:rPr>
          <w:rFonts w:cstheme="minorHAnsi"/>
        </w:rPr>
      </w:pPr>
      <w:r w:rsidRPr="00B6011A">
        <w:rPr>
          <w:rFonts w:cstheme="minorHAnsi"/>
        </w:rPr>
        <w:t>If your symptoms have improved and you have not had a fever in the past 48 hours, you can return once the 10 day isolation period has ended.</w:t>
      </w:r>
    </w:p>
    <w:p w14:paraId="30B466AF" w14:textId="77777777" w:rsidR="00B6011A" w:rsidRPr="00B6011A" w:rsidRDefault="00B6011A" w:rsidP="00B6011A">
      <w:pPr>
        <w:rPr>
          <w:rFonts w:cstheme="minorHAnsi"/>
        </w:rPr>
      </w:pPr>
    </w:p>
    <w:p w14:paraId="13D427A3" w14:textId="0AE9354B" w:rsidR="00B6011A" w:rsidRPr="00B6011A" w:rsidRDefault="00B6011A" w:rsidP="00B6011A">
      <w:pPr>
        <w:rPr>
          <w:rFonts w:cstheme="minorHAnsi"/>
          <w:b/>
          <w:bCs/>
        </w:rPr>
      </w:pPr>
      <w:r w:rsidRPr="00B6011A">
        <w:rPr>
          <w:rFonts w:cstheme="minorHAnsi"/>
          <w:b/>
          <w:bCs/>
        </w:rPr>
        <w:t>What if I still have symptoms after 10 days of self-isolation?</w:t>
      </w:r>
    </w:p>
    <w:p w14:paraId="4D014672" w14:textId="245C1A57" w:rsidR="00B6011A" w:rsidRPr="00B6011A" w:rsidRDefault="00B6011A" w:rsidP="00B6011A">
      <w:pPr>
        <w:pStyle w:val="ListParagraph"/>
        <w:numPr>
          <w:ilvl w:val="0"/>
          <w:numId w:val="6"/>
        </w:numPr>
        <w:rPr>
          <w:rFonts w:cstheme="minorHAnsi"/>
        </w:rPr>
      </w:pPr>
      <w:r w:rsidRPr="00B6011A">
        <w:rPr>
          <w:rFonts w:cstheme="minorHAnsi"/>
        </w:rPr>
        <w:t>Inform your clinical supervisor and relevant year administrator. Remain in isolation until you have had no fever for at least 48 hours.</w:t>
      </w:r>
    </w:p>
    <w:p w14:paraId="44F86007" w14:textId="77777777" w:rsidR="00B6011A" w:rsidRPr="00B6011A" w:rsidRDefault="00B6011A" w:rsidP="00B6011A">
      <w:pPr>
        <w:pStyle w:val="ListParagraph"/>
        <w:numPr>
          <w:ilvl w:val="0"/>
          <w:numId w:val="6"/>
        </w:numPr>
        <w:rPr>
          <w:rFonts w:cstheme="minorHAnsi"/>
          <w:lang w:eastAsia="en-GB"/>
        </w:rPr>
      </w:pPr>
      <w:r w:rsidRPr="00B6011A">
        <w:rPr>
          <w:rFonts w:cstheme="minorHAnsi"/>
          <w:lang w:eastAsia="en-GB"/>
        </w:rPr>
        <w:t>If a cough or a loss of or a change in normal sense of smell (anosmia) or taste is the only persistent symptom after 10 days (and you have been afebrile for 48 hours without medication), you can return to placement if you are otherwise fit (these symptoms are known to persist for several weeks in some cases).</w:t>
      </w:r>
    </w:p>
    <w:p w14:paraId="0788B381" w14:textId="77777777" w:rsidR="00B6011A" w:rsidRPr="00B6011A" w:rsidRDefault="00B6011A" w:rsidP="00B6011A">
      <w:pPr>
        <w:rPr>
          <w:rFonts w:cstheme="minorHAnsi"/>
        </w:rPr>
      </w:pPr>
    </w:p>
    <w:p w14:paraId="225B0FDE" w14:textId="77777777" w:rsidR="00B6011A" w:rsidRPr="00B6011A" w:rsidRDefault="00B6011A" w:rsidP="00B6011A">
      <w:pPr>
        <w:rPr>
          <w:rFonts w:cstheme="minorHAnsi"/>
          <w:b/>
          <w:bCs/>
        </w:rPr>
      </w:pPr>
      <w:r w:rsidRPr="00B6011A">
        <w:rPr>
          <w:rFonts w:cstheme="minorHAnsi"/>
          <w:b/>
          <w:bCs/>
        </w:rPr>
        <w:t>What should I do if I have COVID19 symptoms and a NEGATIVE SARS CoV-2 test result?</w:t>
      </w:r>
    </w:p>
    <w:p w14:paraId="1A7C6D60" w14:textId="77777777" w:rsidR="00B6011A" w:rsidRPr="00B6011A" w:rsidRDefault="00B6011A" w:rsidP="00B6011A">
      <w:pPr>
        <w:pStyle w:val="ListParagraph"/>
        <w:numPr>
          <w:ilvl w:val="0"/>
          <w:numId w:val="7"/>
        </w:numPr>
        <w:rPr>
          <w:rFonts w:cstheme="minorHAnsi"/>
        </w:rPr>
      </w:pPr>
      <w:r w:rsidRPr="00B6011A">
        <w:rPr>
          <w:rFonts w:cstheme="minorHAnsi"/>
        </w:rPr>
        <w:t xml:space="preserve">As long as no-one else in your household has symptoms, you can return to work when you feel well enough to do so, following discussion with your clinical supervisor, who may recommend a local risk assessment.  </w:t>
      </w:r>
    </w:p>
    <w:p w14:paraId="327CB86B" w14:textId="77777777" w:rsidR="00B6011A" w:rsidRPr="00B6011A" w:rsidRDefault="00B6011A" w:rsidP="00B6011A">
      <w:pPr>
        <w:rPr>
          <w:rFonts w:cstheme="minorHAnsi"/>
        </w:rPr>
      </w:pPr>
    </w:p>
    <w:p w14:paraId="75BBB1B7" w14:textId="77777777" w:rsidR="00B6011A" w:rsidRPr="00B6011A" w:rsidRDefault="00B6011A" w:rsidP="00B6011A">
      <w:pPr>
        <w:rPr>
          <w:rFonts w:cstheme="minorHAnsi"/>
          <w:b/>
          <w:bCs/>
        </w:rPr>
      </w:pPr>
      <w:r w:rsidRPr="00B6011A">
        <w:rPr>
          <w:rFonts w:cstheme="minorHAnsi"/>
          <w:b/>
          <w:bCs/>
        </w:rPr>
        <w:t>What should I do if I have no COVID19 symptoms and a POSITIVE SARS CoV-2 test result?</w:t>
      </w:r>
    </w:p>
    <w:p w14:paraId="3C9DB94F" w14:textId="77777777" w:rsidR="00B6011A" w:rsidRPr="00B6011A" w:rsidRDefault="00B6011A" w:rsidP="00B6011A">
      <w:pPr>
        <w:pStyle w:val="ListParagraph"/>
        <w:numPr>
          <w:ilvl w:val="0"/>
          <w:numId w:val="7"/>
        </w:numPr>
        <w:rPr>
          <w:rFonts w:cstheme="minorHAnsi"/>
        </w:rPr>
      </w:pPr>
      <w:r w:rsidRPr="00B6011A">
        <w:rPr>
          <w:rFonts w:cstheme="minorHAnsi"/>
        </w:rPr>
        <w:t>You must self-isolate for a minimum of 10 days from the date of the test.  If you remain well during this period, you can return to placement on day 11.  If, however, you develop symptoms during this period, you must self-isolate for 10 days from the day of symptom onset.</w:t>
      </w:r>
    </w:p>
    <w:p w14:paraId="09DAE10C" w14:textId="77777777" w:rsidR="00B6011A" w:rsidRPr="00B6011A" w:rsidRDefault="00B6011A" w:rsidP="00B6011A">
      <w:pPr>
        <w:pStyle w:val="ListParagraph"/>
        <w:numPr>
          <w:ilvl w:val="0"/>
          <w:numId w:val="7"/>
        </w:numPr>
        <w:rPr>
          <w:rFonts w:cstheme="minorHAnsi"/>
        </w:rPr>
      </w:pPr>
      <w:r w:rsidRPr="00B6011A">
        <w:rPr>
          <w:rFonts w:cstheme="minorHAnsi"/>
        </w:rPr>
        <w:t>Complete the self-certified absence form on QMPlus, either</w:t>
      </w:r>
      <w:r w:rsidRPr="00B6011A">
        <w:rPr>
          <w:rStyle w:val="apple-converted-space"/>
          <w:rFonts w:cstheme="minorHAnsi"/>
        </w:rPr>
        <w:t> </w:t>
      </w:r>
      <w:hyperlink r:id="rId17" w:history="1">
        <w:r w:rsidRPr="00B6011A">
          <w:rPr>
            <w:rStyle w:val="Hyperlink"/>
            <w:rFonts w:cstheme="minorHAnsi"/>
          </w:rPr>
          <w:t>here</w:t>
        </w:r>
      </w:hyperlink>
      <w:r w:rsidRPr="00B6011A">
        <w:rPr>
          <w:rStyle w:val="apple-converted-space"/>
          <w:rFonts w:cstheme="minorHAnsi"/>
        </w:rPr>
        <w:t> </w:t>
      </w:r>
      <w:r w:rsidRPr="00B6011A">
        <w:rPr>
          <w:rFonts w:cstheme="minorHAnsi"/>
        </w:rPr>
        <w:t>or</w:t>
      </w:r>
      <w:r w:rsidRPr="00B6011A">
        <w:rPr>
          <w:rStyle w:val="apple-converted-space"/>
          <w:rFonts w:cstheme="minorHAnsi"/>
        </w:rPr>
        <w:t> </w:t>
      </w:r>
      <w:hyperlink r:id="rId18" w:history="1">
        <w:r w:rsidRPr="00B6011A">
          <w:rPr>
            <w:rStyle w:val="Hyperlink"/>
            <w:rFonts w:cstheme="minorHAnsi"/>
          </w:rPr>
          <w:t>here</w:t>
        </w:r>
      </w:hyperlink>
      <w:r w:rsidRPr="00B6011A">
        <w:rPr>
          <w:rStyle w:val="apple-converted-space"/>
          <w:rFonts w:cstheme="minorHAnsi"/>
        </w:rPr>
        <w:t> </w:t>
      </w:r>
      <w:r w:rsidRPr="00B6011A">
        <w:rPr>
          <w:rFonts w:cstheme="minorHAnsi"/>
        </w:rPr>
        <w:t>(for year 5).</w:t>
      </w:r>
    </w:p>
    <w:p w14:paraId="2CF83891" w14:textId="77777777" w:rsidR="00B6011A" w:rsidRPr="00B6011A" w:rsidRDefault="00B6011A" w:rsidP="00B6011A">
      <w:pPr>
        <w:pStyle w:val="ListParagraph"/>
        <w:numPr>
          <w:ilvl w:val="0"/>
          <w:numId w:val="7"/>
        </w:numPr>
        <w:rPr>
          <w:rFonts w:cstheme="minorHAnsi"/>
        </w:rPr>
      </w:pPr>
      <w:r w:rsidRPr="00B6011A">
        <w:rPr>
          <w:rFonts w:cstheme="minorHAnsi"/>
        </w:rPr>
        <w:t>If someone in your household has symptoms, you can only return to placement if said household member has a negative test result.  Otherwise you must isolate for 14 days, beginning on the day your household member first developed symptoms.</w:t>
      </w:r>
    </w:p>
    <w:p w14:paraId="499ED6C9" w14:textId="77777777" w:rsidR="00B6011A" w:rsidRPr="00B6011A" w:rsidRDefault="00B6011A" w:rsidP="00B6011A">
      <w:pPr>
        <w:pStyle w:val="ListParagraph"/>
        <w:numPr>
          <w:ilvl w:val="0"/>
          <w:numId w:val="7"/>
        </w:numPr>
        <w:rPr>
          <w:rFonts w:cstheme="minorHAnsi"/>
        </w:rPr>
      </w:pPr>
      <w:r w:rsidRPr="00B6011A">
        <w:rPr>
          <w:rFonts w:cstheme="minorHAnsi"/>
        </w:rPr>
        <w:t>Any members of your household can stop isolating and return to placement if they do not have symptoms themselves.</w:t>
      </w:r>
    </w:p>
    <w:p w14:paraId="6DA2BB21" w14:textId="77777777" w:rsidR="00B6011A" w:rsidRPr="00B6011A" w:rsidRDefault="00B6011A" w:rsidP="00B6011A">
      <w:pPr>
        <w:rPr>
          <w:rFonts w:cstheme="minorHAnsi"/>
          <w:b/>
          <w:bCs/>
        </w:rPr>
      </w:pPr>
    </w:p>
    <w:p w14:paraId="16F1C03A" w14:textId="77777777" w:rsidR="00B6011A" w:rsidRPr="00B6011A" w:rsidRDefault="00B6011A" w:rsidP="00B6011A">
      <w:pPr>
        <w:rPr>
          <w:rFonts w:cstheme="minorHAnsi"/>
          <w:b/>
          <w:bCs/>
        </w:rPr>
      </w:pPr>
      <w:r w:rsidRPr="00B6011A">
        <w:rPr>
          <w:rFonts w:cstheme="minorHAnsi"/>
          <w:b/>
          <w:bCs/>
        </w:rPr>
        <w:t>What should I do if I have no COVID19 symptoms and a NEGATIVE SARS CoV-2 test result?</w:t>
      </w:r>
    </w:p>
    <w:p w14:paraId="53681F73" w14:textId="77777777" w:rsidR="00B6011A" w:rsidRPr="00B6011A" w:rsidRDefault="00B6011A" w:rsidP="00B6011A">
      <w:pPr>
        <w:pStyle w:val="ListParagraph"/>
        <w:numPr>
          <w:ilvl w:val="0"/>
          <w:numId w:val="7"/>
        </w:numPr>
        <w:rPr>
          <w:rFonts w:cstheme="minorHAnsi"/>
        </w:rPr>
      </w:pPr>
      <w:r w:rsidRPr="00B6011A">
        <w:rPr>
          <w:rFonts w:cstheme="minorHAnsi"/>
        </w:rPr>
        <w:t>If you are asymptomatic at the time of testing, then you can remain/return to placement (providing you are still asymptomatic).</w:t>
      </w:r>
    </w:p>
    <w:p w14:paraId="5C8B6953" w14:textId="77777777" w:rsidR="00B6011A" w:rsidRPr="00B6011A" w:rsidRDefault="00B6011A" w:rsidP="00B6011A">
      <w:pPr>
        <w:pStyle w:val="ListParagraph"/>
        <w:numPr>
          <w:ilvl w:val="0"/>
          <w:numId w:val="7"/>
        </w:numPr>
        <w:rPr>
          <w:rFonts w:cstheme="minorHAnsi"/>
        </w:rPr>
      </w:pPr>
      <w:r w:rsidRPr="00B6011A">
        <w:rPr>
          <w:rFonts w:cstheme="minorHAnsi"/>
        </w:rPr>
        <w:t>However, if you are tested as part of a contact-tracing investigation, please follow the guidance they provide on next steps and return to work.</w:t>
      </w:r>
    </w:p>
    <w:p w14:paraId="6B547A3A" w14:textId="77777777" w:rsidR="00B6011A" w:rsidRPr="00B6011A" w:rsidRDefault="00B6011A" w:rsidP="00B6011A">
      <w:pPr>
        <w:rPr>
          <w:rFonts w:cstheme="minorHAnsi"/>
        </w:rPr>
      </w:pPr>
    </w:p>
    <w:p w14:paraId="22E2048C" w14:textId="77777777" w:rsidR="00B6011A" w:rsidRPr="00B6011A" w:rsidRDefault="00B6011A" w:rsidP="00B6011A">
      <w:pPr>
        <w:rPr>
          <w:rFonts w:cstheme="minorHAnsi"/>
          <w:b/>
          <w:bCs/>
        </w:rPr>
      </w:pPr>
      <w:r w:rsidRPr="00B6011A">
        <w:rPr>
          <w:rFonts w:cstheme="minorHAnsi"/>
          <w:b/>
          <w:bCs/>
        </w:rPr>
        <w:t xml:space="preserve">I have been notified by NHS Test and Trace or QMUL Student Life that I am a contact of a confirmed case in the community (this includes student accommodation or campus facilities).  Can I still continue on placement? </w:t>
      </w:r>
    </w:p>
    <w:p w14:paraId="53D543E7" w14:textId="77777777" w:rsidR="00B6011A" w:rsidRPr="00B6011A" w:rsidRDefault="00B6011A" w:rsidP="00B6011A">
      <w:pPr>
        <w:pStyle w:val="ListParagraph"/>
        <w:numPr>
          <w:ilvl w:val="0"/>
          <w:numId w:val="8"/>
        </w:numPr>
        <w:rPr>
          <w:rFonts w:cstheme="minorHAnsi"/>
        </w:rPr>
      </w:pPr>
      <w:r w:rsidRPr="00B6011A">
        <w:rPr>
          <w:rFonts w:cstheme="minorHAnsi"/>
        </w:rPr>
        <w:t>You must inform the relevant year administrator and your placement supervisor and self-isolate for 14 days in line with the NHS Test and Trace guidance (</w:t>
      </w:r>
      <w:hyperlink r:id="rId19" w:history="1">
        <w:r w:rsidRPr="00B6011A">
          <w:rPr>
            <w:rStyle w:val="Hyperlink"/>
            <w:rFonts w:cstheme="minorHAnsi"/>
          </w:rPr>
          <w:t>https://www.gov.uk/guidance/nhs-test-and-trace-how-it-works</w:t>
        </w:r>
      </w:hyperlink>
      <w:r w:rsidRPr="00B6011A">
        <w:rPr>
          <w:rFonts w:cstheme="minorHAnsi"/>
        </w:rPr>
        <w:t xml:space="preserve">).  This guidance must be followed </w:t>
      </w:r>
      <w:r w:rsidRPr="00B6011A">
        <w:rPr>
          <w:rFonts w:cstheme="minorHAnsi"/>
          <w:b/>
          <w:bCs/>
        </w:rPr>
        <w:t>irrespective of the results of a COVID19 virus or antibody test result</w:t>
      </w:r>
      <w:r w:rsidRPr="00B6011A">
        <w:rPr>
          <w:rFonts w:cstheme="minorHAnsi"/>
        </w:rPr>
        <w:t xml:space="preserve">.  </w:t>
      </w:r>
    </w:p>
    <w:p w14:paraId="379AD4FA" w14:textId="77777777" w:rsidR="00B6011A" w:rsidRPr="00B6011A" w:rsidRDefault="00B6011A" w:rsidP="00B6011A">
      <w:pPr>
        <w:pStyle w:val="ListParagraph"/>
        <w:numPr>
          <w:ilvl w:val="0"/>
          <w:numId w:val="8"/>
        </w:numPr>
        <w:rPr>
          <w:rFonts w:cstheme="minorHAnsi"/>
        </w:rPr>
      </w:pPr>
      <w:r w:rsidRPr="00B6011A">
        <w:rPr>
          <w:rFonts w:cstheme="minorHAnsi"/>
        </w:rPr>
        <w:t>Complete the self-certified absence form on QMPlus, either</w:t>
      </w:r>
      <w:r w:rsidRPr="00B6011A">
        <w:rPr>
          <w:rStyle w:val="apple-converted-space"/>
          <w:rFonts w:cstheme="minorHAnsi"/>
        </w:rPr>
        <w:t> </w:t>
      </w:r>
      <w:hyperlink r:id="rId20" w:history="1">
        <w:r w:rsidRPr="00B6011A">
          <w:rPr>
            <w:rStyle w:val="Hyperlink"/>
            <w:rFonts w:cstheme="minorHAnsi"/>
          </w:rPr>
          <w:t>here</w:t>
        </w:r>
      </w:hyperlink>
      <w:r w:rsidRPr="00B6011A">
        <w:rPr>
          <w:rStyle w:val="apple-converted-space"/>
          <w:rFonts w:cstheme="minorHAnsi"/>
        </w:rPr>
        <w:t> </w:t>
      </w:r>
      <w:r w:rsidRPr="00B6011A">
        <w:rPr>
          <w:rFonts w:cstheme="minorHAnsi"/>
        </w:rPr>
        <w:t>or</w:t>
      </w:r>
      <w:r w:rsidRPr="00B6011A">
        <w:rPr>
          <w:rStyle w:val="apple-converted-space"/>
          <w:rFonts w:cstheme="minorHAnsi"/>
        </w:rPr>
        <w:t> </w:t>
      </w:r>
      <w:hyperlink r:id="rId21" w:history="1">
        <w:r w:rsidRPr="00B6011A">
          <w:rPr>
            <w:rStyle w:val="Hyperlink"/>
            <w:rFonts w:cstheme="minorHAnsi"/>
          </w:rPr>
          <w:t>here</w:t>
        </w:r>
      </w:hyperlink>
      <w:r w:rsidRPr="00B6011A">
        <w:rPr>
          <w:rStyle w:val="apple-converted-space"/>
          <w:rFonts w:cstheme="minorHAnsi"/>
        </w:rPr>
        <w:t> </w:t>
      </w:r>
      <w:r w:rsidRPr="00B6011A">
        <w:rPr>
          <w:rFonts w:cstheme="minorHAnsi"/>
        </w:rPr>
        <w:t>(for year 5).</w:t>
      </w:r>
    </w:p>
    <w:p w14:paraId="49E94F6A" w14:textId="77777777" w:rsidR="00B6011A" w:rsidRPr="00B6011A" w:rsidRDefault="00B6011A" w:rsidP="00B6011A">
      <w:pPr>
        <w:rPr>
          <w:rFonts w:cstheme="minorHAnsi"/>
        </w:rPr>
      </w:pPr>
    </w:p>
    <w:p w14:paraId="1698721F" w14:textId="77777777" w:rsidR="00B6011A" w:rsidRPr="00B6011A" w:rsidRDefault="00B6011A" w:rsidP="00B6011A">
      <w:pPr>
        <w:rPr>
          <w:rFonts w:cstheme="minorHAnsi"/>
          <w:b/>
          <w:bCs/>
        </w:rPr>
      </w:pPr>
      <w:r w:rsidRPr="00B6011A">
        <w:rPr>
          <w:rFonts w:cstheme="minorHAnsi"/>
          <w:b/>
          <w:bCs/>
        </w:rPr>
        <w:t>I have been informed by the NHS trust/GP practice that I have been placed at, that one of my peers on placement/a staff member on my clinical placement /a patient on my placement has tested positive for COVID19.  What should I do?</w:t>
      </w:r>
    </w:p>
    <w:p w14:paraId="715ED637" w14:textId="77777777" w:rsidR="00B6011A" w:rsidRPr="00B6011A" w:rsidRDefault="00B6011A" w:rsidP="00B6011A">
      <w:pPr>
        <w:pStyle w:val="ListParagraph"/>
        <w:numPr>
          <w:ilvl w:val="0"/>
          <w:numId w:val="8"/>
        </w:numPr>
        <w:rPr>
          <w:rFonts w:cstheme="minorHAnsi"/>
        </w:rPr>
      </w:pPr>
      <w:r w:rsidRPr="00B6011A">
        <w:rPr>
          <w:rFonts w:cstheme="minorHAnsi"/>
        </w:rPr>
        <w:t xml:space="preserve">If you have been in contact with this person (defined as less than 2m distance for 15 minutes or longer) while not wearing the appropriate PPE, then you are required to self-isolate for 14 days.   </w:t>
      </w:r>
    </w:p>
    <w:p w14:paraId="5E4CFCB5" w14:textId="77777777" w:rsidR="00B6011A" w:rsidRPr="00B6011A" w:rsidRDefault="00B6011A" w:rsidP="00B6011A">
      <w:pPr>
        <w:pStyle w:val="ListParagraph"/>
        <w:numPr>
          <w:ilvl w:val="0"/>
          <w:numId w:val="8"/>
        </w:numPr>
        <w:rPr>
          <w:rFonts w:cstheme="minorHAnsi"/>
        </w:rPr>
      </w:pPr>
      <w:r w:rsidRPr="00B6011A">
        <w:rPr>
          <w:rFonts w:cstheme="minorHAnsi"/>
        </w:rPr>
        <w:t>Complete the self-certified absence form on QMPlus, either</w:t>
      </w:r>
      <w:r w:rsidRPr="00B6011A">
        <w:rPr>
          <w:rStyle w:val="apple-converted-space"/>
          <w:rFonts w:cstheme="minorHAnsi"/>
        </w:rPr>
        <w:t> </w:t>
      </w:r>
      <w:hyperlink r:id="rId22" w:history="1">
        <w:r w:rsidRPr="00B6011A">
          <w:rPr>
            <w:rStyle w:val="Hyperlink"/>
            <w:rFonts w:cstheme="minorHAnsi"/>
          </w:rPr>
          <w:t>here</w:t>
        </w:r>
      </w:hyperlink>
      <w:r w:rsidRPr="00B6011A">
        <w:rPr>
          <w:rStyle w:val="apple-converted-space"/>
          <w:rFonts w:cstheme="minorHAnsi"/>
        </w:rPr>
        <w:t> </w:t>
      </w:r>
      <w:r w:rsidRPr="00B6011A">
        <w:rPr>
          <w:rFonts w:cstheme="minorHAnsi"/>
        </w:rPr>
        <w:t>or</w:t>
      </w:r>
      <w:r w:rsidRPr="00B6011A">
        <w:rPr>
          <w:rStyle w:val="apple-converted-space"/>
          <w:rFonts w:cstheme="minorHAnsi"/>
        </w:rPr>
        <w:t> </w:t>
      </w:r>
      <w:hyperlink r:id="rId23" w:history="1">
        <w:r w:rsidRPr="00B6011A">
          <w:rPr>
            <w:rStyle w:val="Hyperlink"/>
            <w:rFonts w:cstheme="minorHAnsi"/>
          </w:rPr>
          <w:t>here</w:t>
        </w:r>
      </w:hyperlink>
      <w:r w:rsidRPr="00B6011A">
        <w:rPr>
          <w:rStyle w:val="apple-converted-space"/>
          <w:rFonts w:cstheme="minorHAnsi"/>
        </w:rPr>
        <w:t> </w:t>
      </w:r>
      <w:r w:rsidRPr="00B6011A">
        <w:rPr>
          <w:rFonts w:cstheme="minorHAnsi"/>
        </w:rPr>
        <w:t>(for year 5).</w:t>
      </w:r>
    </w:p>
    <w:p w14:paraId="4A8787FE" w14:textId="77777777" w:rsidR="00B6011A" w:rsidRPr="00B6011A" w:rsidRDefault="00B6011A" w:rsidP="00B6011A">
      <w:pPr>
        <w:pStyle w:val="ListParagraph"/>
        <w:numPr>
          <w:ilvl w:val="0"/>
          <w:numId w:val="8"/>
        </w:numPr>
        <w:rPr>
          <w:rFonts w:cstheme="minorHAnsi"/>
        </w:rPr>
      </w:pPr>
      <w:r w:rsidRPr="00B6011A">
        <w:rPr>
          <w:rFonts w:cstheme="minorHAnsi"/>
        </w:rPr>
        <w:t>If you have been in contact with this person who has tested positive whilst correctly using appropriate PPE and following the local infection control protocols, then you are not required to isolate.  You should follow local guidance regarding NHS staff testing.</w:t>
      </w:r>
    </w:p>
    <w:p w14:paraId="4C78E5C0" w14:textId="77777777" w:rsidR="00B6011A" w:rsidRPr="00B6011A" w:rsidRDefault="00B6011A" w:rsidP="00B6011A">
      <w:pPr>
        <w:rPr>
          <w:rFonts w:cstheme="minorHAnsi"/>
        </w:rPr>
      </w:pPr>
    </w:p>
    <w:p w14:paraId="5512E5B8" w14:textId="77777777" w:rsidR="00B6011A" w:rsidRPr="00B6011A" w:rsidRDefault="00B6011A" w:rsidP="00B6011A">
      <w:pPr>
        <w:pStyle w:val="NormalWeb"/>
        <w:shd w:val="clear" w:color="auto" w:fill="FFFFFF"/>
        <w:snapToGrid w:val="0"/>
        <w:contextualSpacing/>
        <w:rPr>
          <w:rFonts w:cstheme="minorHAnsi"/>
          <w:sz w:val="27"/>
          <w:szCs w:val="27"/>
        </w:rPr>
      </w:pPr>
      <w:r w:rsidRPr="00B6011A">
        <w:rPr>
          <w:rFonts w:cstheme="minorHAnsi"/>
          <w:spacing w:val="2"/>
        </w:rPr>
        <w:t>The </w:t>
      </w:r>
      <w:r w:rsidRPr="00B6011A">
        <w:rPr>
          <w:rFonts w:cstheme="minorHAnsi"/>
          <w:b/>
          <w:bCs/>
          <w:spacing w:val="2"/>
        </w:rPr>
        <w:t>Student Academic and Pastoral Support</w:t>
      </w:r>
      <w:r w:rsidRPr="00B6011A">
        <w:rPr>
          <w:rFonts w:cstheme="minorHAnsi"/>
          <w:spacing w:val="2"/>
        </w:rPr>
        <w:t> (SAPS) office is responsible for student support throughout the MBBS and Physician Associate courses. The SAPS office plays a key role in student welfare, including supporting students in the management of physical and mental illness, financial difficulties and much more. To find out more about the support available, please see </w:t>
      </w:r>
      <w:hyperlink r:id="rId24" w:tgtFrame="_blank" w:history="1">
        <w:r w:rsidRPr="00B6011A">
          <w:rPr>
            <w:rStyle w:val="Hyperlink"/>
            <w:rFonts w:cstheme="minorHAnsi"/>
            <w:spacing w:val="2"/>
          </w:rPr>
          <w:t>Academic Support</w:t>
        </w:r>
      </w:hyperlink>
      <w:r w:rsidRPr="00B6011A">
        <w:rPr>
          <w:rFonts w:cstheme="minorHAnsi"/>
          <w:spacing w:val="2"/>
        </w:rPr>
        <w:t>.</w:t>
      </w:r>
    </w:p>
    <w:p w14:paraId="51039E0F" w14:textId="77777777" w:rsidR="00B6011A" w:rsidRPr="00B6011A" w:rsidRDefault="00B6011A" w:rsidP="00B6011A">
      <w:pPr>
        <w:pStyle w:val="NormalWeb"/>
        <w:shd w:val="clear" w:color="auto" w:fill="FFFFFF"/>
        <w:snapToGrid w:val="0"/>
        <w:contextualSpacing/>
        <w:rPr>
          <w:rFonts w:cstheme="minorHAnsi"/>
          <w:sz w:val="27"/>
          <w:szCs w:val="27"/>
        </w:rPr>
      </w:pPr>
      <w:r w:rsidRPr="00B6011A">
        <w:rPr>
          <w:rFonts w:cstheme="minorHAnsi"/>
          <w:spacing w:val="2"/>
        </w:rPr>
        <w:t>If you have any queries or would like an appointment with a member of the </w:t>
      </w:r>
      <w:hyperlink r:id="rId25" w:history="1">
        <w:r w:rsidRPr="00B6011A">
          <w:rPr>
            <w:rStyle w:val="Hyperlink"/>
            <w:rFonts w:cstheme="minorHAnsi"/>
            <w:spacing w:val="2"/>
          </w:rPr>
          <w:t>SAPS team</w:t>
        </w:r>
      </w:hyperlink>
      <w:r w:rsidRPr="00B6011A">
        <w:rPr>
          <w:rFonts w:cstheme="minorHAnsi"/>
          <w:spacing w:val="2"/>
        </w:rPr>
        <w:t xml:space="preserve">, </w:t>
      </w:r>
    </w:p>
    <w:p w14:paraId="55069FBB" w14:textId="07AA6286" w:rsidR="00B6011A" w:rsidRPr="00B6011A" w:rsidRDefault="00B6011A" w:rsidP="00B6011A">
      <w:pPr>
        <w:pStyle w:val="NormalWeb"/>
        <w:shd w:val="clear" w:color="auto" w:fill="FFFFFF"/>
        <w:snapToGrid w:val="0"/>
        <w:contextualSpacing/>
        <w:rPr>
          <w:rFonts w:cstheme="minorHAnsi"/>
          <w:sz w:val="27"/>
          <w:szCs w:val="27"/>
        </w:rPr>
      </w:pPr>
      <w:r w:rsidRPr="00B6011A">
        <w:rPr>
          <w:rFonts w:cstheme="minorHAnsi"/>
          <w:spacing w:val="2"/>
        </w:rPr>
        <w:t>Email: </w:t>
      </w:r>
      <w:hyperlink r:id="rId26" w:history="1">
        <w:r w:rsidRPr="00B6011A">
          <w:rPr>
            <w:rStyle w:val="Hyperlink"/>
            <w:rFonts w:cstheme="minorHAnsi"/>
            <w:spacing w:val="2"/>
          </w:rPr>
          <w:t>smd-student-support@qmul.ac.uk</w:t>
        </w:r>
      </w:hyperlink>
      <w:r w:rsidR="002D3316">
        <w:rPr>
          <w:rFonts w:cstheme="minorHAnsi"/>
          <w:sz w:val="27"/>
          <w:szCs w:val="27"/>
        </w:rPr>
        <w:t xml:space="preserve"> </w:t>
      </w:r>
      <w:r w:rsidR="002D3316">
        <w:rPr>
          <w:rFonts w:cstheme="minorHAnsi"/>
          <w:spacing w:val="2"/>
        </w:rPr>
        <w:t>or cal</w:t>
      </w:r>
      <w:r w:rsidRPr="00B6011A">
        <w:rPr>
          <w:rFonts w:cstheme="minorHAnsi"/>
          <w:spacing w:val="2"/>
        </w:rPr>
        <w:t>l: 020</w:t>
      </w:r>
      <w:r w:rsidR="002D3316">
        <w:rPr>
          <w:rFonts w:cstheme="minorHAnsi"/>
          <w:spacing w:val="2"/>
        </w:rPr>
        <w:t xml:space="preserve"> </w:t>
      </w:r>
      <w:r w:rsidRPr="00B6011A">
        <w:rPr>
          <w:rFonts w:cstheme="minorHAnsi"/>
          <w:spacing w:val="2"/>
        </w:rPr>
        <w:t>7882 2126</w:t>
      </w:r>
    </w:p>
    <w:p w14:paraId="7A2A9907" w14:textId="77777777" w:rsidR="00B6011A" w:rsidRPr="00B6011A" w:rsidRDefault="00B6011A" w:rsidP="00B6011A">
      <w:pPr>
        <w:rPr>
          <w:rFonts w:cstheme="minorHAnsi"/>
        </w:rPr>
      </w:pPr>
    </w:p>
    <w:p w14:paraId="4F3DA86A" w14:textId="77777777" w:rsidR="00B6011A" w:rsidRPr="00B6011A" w:rsidRDefault="00B6011A" w:rsidP="00B6011A">
      <w:pPr>
        <w:rPr>
          <w:rFonts w:cstheme="minorHAnsi"/>
        </w:rPr>
      </w:pPr>
    </w:p>
    <w:p w14:paraId="0B72C28D" w14:textId="77777777" w:rsidR="00B6011A" w:rsidRPr="00B6011A" w:rsidRDefault="00B6011A" w:rsidP="002D3316">
      <w:pPr>
        <w:jc w:val="center"/>
        <w:rPr>
          <w:rFonts w:cstheme="minorHAnsi"/>
          <w:b/>
          <w:bCs/>
        </w:rPr>
      </w:pPr>
      <w:r w:rsidRPr="00B6011A">
        <w:rPr>
          <w:rFonts w:cstheme="minorHAnsi"/>
          <w:b/>
          <w:bCs/>
        </w:rPr>
        <w:t>DEFINITIONS &amp; EXPLANATIONS</w:t>
      </w:r>
    </w:p>
    <w:p w14:paraId="4C9E5F1B" w14:textId="77777777" w:rsidR="00B6011A" w:rsidRPr="00B6011A" w:rsidRDefault="00B6011A" w:rsidP="00B6011A">
      <w:pPr>
        <w:rPr>
          <w:rFonts w:cstheme="minorHAnsi"/>
        </w:rPr>
      </w:pPr>
    </w:p>
    <w:p w14:paraId="72B37E60" w14:textId="77777777" w:rsidR="00B6011A" w:rsidRPr="00B6011A" w:rsidRDefault="00B6011A" w:rsidP="00B6011A">
      <w:pPr>
        <w:rPr>
          <w:rFonts w:cstheme="minorHAnsi"/>
          <w:b/>
          <w:bCs/>
        </w:rPr>
      </w:pPr>
      <w:r w:rsidRPr="00B6011A">
        <w:rPr>
          <w:rFonts w:cstheme="minorHAnsi"/>
          <w:b/>
          <w:bCs/>
        </w:rPr>
        <w:t>What does ‘self-isolation’ mean?</w:t>
      </w:r>
    </w:p>
    <w:p w14:paraId="6B041478" w14:textId="77777777" w:rsidR="00B6011A" w:rsidRPr="00B6011A" w:rsidRDefault="00B6011A" w:rsidP="00B6011A">
      <w:pPr>
        <w:rPr>
          <w:rFonts w:cstheme="minorHAnsi"/>
        </w:rPr>
      </w:pPr>
      <w:r w:rsidRPr="00B6011A">
        <w:rPr>
          <w:rFonts w:cstheme="minorHAnsi"/>
        </w:rPr>
        <w:t xml:space="preserve">This means that you must stay at home with your household, and NOT to go outside (except in your own garden) to buy groceries, exercise, smoke or attend university activities or clinical placement.  If you require help with any of these aspects of daily life, please contact (can we put in the relevant university contact details for COVID support here).  </w:t>
      </w:r>
    </w:p>
    <w:p w14:paraId="16923981" w14:textId="77777777" w:rsidR="00B6011A" w:rsidRPr="00B6011A" w:rsidRDefault="00B6011A" w:rsidP="00B6011A">
      <w:pPr>
        <w:rPr>
          <w:rFonts w:cstheme="minorHAnsi"/>
        </w:rPr>
      </w:pPr>
    </w:p>
    <w:p w14:paraId="02B4D1B9" w14:textId="77777777" w:rsidR="00B6011A" w:rsidRPr="00B6011A" w:rsidRDefault="00B6011A" w:rsidP="00B6011A">
      <w:pPr>
        <w:rPr>
          <w:rFonts w:cstheme="minorHAnsi"/>
          <w:b/>
          <w:bCs/>
        </w:rPr>
      </w:pPr>
      <w:r w:rsidRPr="00B6011A">
        <w:rPr>
          <w:rFonts w:cstheme="minorHAnsi"/>
          <w:b/>
          <w:bCs/>
        </w:rPr>
        <w:t>What does ‘household’ mean?</w:t>
      </w:r>
    </w:p>
    <w:p w14:paraId="6DDE6119" w14:textId="77777777" w:rsidR="00B6011A" w:rsidRPr="00B6011A" w:rsidRDefault="00B6011A" w:rsidP="00B6011A">
      <w:pPr>
        <w:rPr>
          <w:rFonts w:cstheme="minorHAnsi"/>
        </w:rPr>
      </w:pPr>
      <w:r w:rsidRPr="00B6011A">
        <w:rPr>
          <w:rFonts w:cstheme="minorHAnsi"/>
        </w:rPr>
        <w:t>This refers to any person that you live with or with whom you share communal areas, such as a kitchen or bathroom.  If you live in halls of residences, you will have been told which flats/rooms constitute your household – please contact residences if this is not the case. You must ensure you socially distance at all times, regardless of symptoms or test results, from anyone outside your household.</w:t>
      </w:r>
    </w:p>
    <w:p w14:paraId="073FF373" w14:textId="77777777" w:rsidR="00B6011A" w:rsidRPr="00B6011A" w:rsidRDefault="00B6011A" w:rsidP="00B6011A">
      <w:pPr>
        <w:rPr>
          <w:rFonts w:cstheme="minorHAnsi"/>
        </w:rPr>
      </w:pPr>
    </w:p>
    <w:p w14:paraId="3B6B3475" w14:textId="77777777" w:rsidR="00B6011A" w:rsidRPr="00B6011A" w:rsidRDefault="00B6011A" w:rsidP="00B6011A">
      <w:pPr>
        <w:rPr>
          <w:rFonts w:cstheme="minorHAnsi"/>
          <w:b/>
          <w:bCs/>
        </w:rPr>
      </w:pPr>
      <w:r w:rsidRPr="00B6011A">
        <w:rPr>
          <w:rFonts w:cstheme="minorHAnsi"/>
          <w:b/>
          <w:bCs/>
        </w:rPr>
        <w:t>What does ‘a contact’ mean?</w:t>
      </w:r>
    </w:p>
    <w:p w14:paraId="1AC83064" w14:textId="77777777" w:rsidR="00B6011A" w:rsidRPr="00B6011A" w:rsidRDefault="00B6011A" w:rsidP="00B6011A">
      <w:pPr>
        <w:rPr>
          <w:rFonts w:cstheme="minorHAnsi"/>
        </w:rPr>
      </w:pPr>
      <w:r w:rsidRPr="00B6011A">
        <w:rPr>
          <w:rFonts w:cstheme="minorHAnsi"/>
        </w:rPr>
        <w:t xml:space="preserve">A ‘contact’ is anyone who has been close to another person who has tested positive for COVID19 anytime from two days before the person was symptomatic up to 10 days from the onset of symptoms.  For further information and examples of a contact, please refer to: </w:t>
      </w:r>
      <w:hyperlink r:id="rId27" w:history="1">
        <w:r w:rsidRPr="00B6011A">
          <w:rPr>
            <w:rStyle w:val="Hyperlink"/>
            <w:rFonts w:cstheme="minorHAnsi"/>
          </w:rPr>
          <w:t>https://www.gov.uk/government/publications/guidance-for-contacts-of-people-with-possible-or-confirmed-coronavirus-covid-19-infection-who-do-not-live-with-the-person/guidance-for-contacts-of-people-with-possible-or-confirmed-coronavirus-covid-19-infection-who-do-not-live-with-the-person</w:t>
        </w:r>
      </w:hyperlink>
    </w:p>
    <w:p w14:paraId="3916F698" w14:textId="4A00F04B" w:rsidR="00B6011A" w:rsidRPr="00B6011A" w:rsidRDefault="00B6011A" w:rsidP="00E61ED0">
      <w:pPr>
        <w:rPr>
          <w:rStyle w:val="Hyperlink"/>
          <w:rFonts w:cstheme="minorHAnsi"/>
          <w:color w:val="auto"/>
          <w:u w:val="none"/>
        </w:rPr>
      </w:pPr>
    </w:p>
    <w:sectPr w:rsidR="00B6011A" w:rsidRPr="00B6011A" w:rsidSect="00F93D67">
      <w:headerReference w:type="default" r:id="rId28"/>
      <w:footerReference w:type="default" r:id="rId29"/>
      <w:pgSz w:w="11900" w:h="16840"/>
      <w:pgMar w:top="851" w:right="1127" w:bottom="1134" w:left="1134" w:header="426"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00252" w14:textId="77777777" w:rsidR="00831368" w:rsidRDefault="00831368" w:rsidP="00D54B9E">
      <w:r>
        <w:separator/>
      </w:r>
    </w:p>
  </w:endnote>
  <w:endnote w:type="continuationSeparator" w:id="0">
    <w:p w14:paraId="312045AD" w14:textId="77777777" w:rsidR="00831368" w:rsidRDefault="00831368" w:rsidP="00D5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08505"/>
      <w:docPartObj>
        <w:docPartGallery w:val="Page Numbers (Bottom of Page)"/>
        <w:docPartUnique/>
      </w:docPartObj>
    </w:sdtPr>
    <w:sdtEndPr>
      <w:rPr>
        <w:noProof/>
      </w:rPr>
    </w:sdtEndPr>
    <w:sdtContent>
      <w:p w14:paraId="1DA2F56C" w14:textId="5447E3DF" w:rsidR="00D54B9E" w:rsidRDefault="00D54B9E">
        <w:pPr>
          <w:pStyle w:val="Footer"/>
          <w:jc w:val="center"/>
        </w:pPr>
        <w:r>
          <w:fldChar w:fldCharType="begin"/>
        </w:r>
        <w:r>
          <w:instrText xml:space="preserve"> PAGE   \* MERGEFORMAT </w:instrText>
        </w:r>
        <w:r>
          <w:fldChar w:fldCharType="separate"/>
        </w:r>
        <w:r w:rsidR="00831368">
          <w:rPr>
            <w:noProof/>
          </w:rPr>
          <w:t>1</w:t>
        </w:r>
        <w:r>
          <w:rPr>
            <w:noProof/>
          </w:rPr>
          <w:fldChar w:fldCharType="end"/>
        </w:r>
      </w:p>
    </w:sdtContent>
  </w:sdt>
  <w:p w14:paraId="38D8F50B" w14:textId="77777777" w:rsidR="00D54B9E" w:rsidRDefault="00D54B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C2B97" w14:textId="77777777" w:rsidR="00831368" w:rsidRDefault="00831368" w:rsidP="00D54B9E">
      <w:r>
        <w:separator/>
      </w:r>
    </w:p>
  </w:footnote>
  <w:footnote w:type="continuationSeparator" w:id="0">
    <w:p w14:paraId="377683C3" w14:textId="77777777" w:rsidR="00831368" w:rsidRDefault="00831368" w:rsidP="00D54B9E">
      <w:r>
        <w:continuationSeparator/>
      </w:r>
    </w:p>
  </w:footnote>
  <w:footnote w:id="1">
    <w:p w14:paraId="0CF53589" w14:textId="77777777" w:rsidR="00B6011A" w:rsidRPr="00B6011A" w:rsidRDefault="00B6011A" w:rsidP="00B6011A">
      <w:pPr>
        <w:pStyle w:val="Footer"/>
        <w:rPr>
          <w:rFonts w:cstheme="minorHAnsi"/>
        </w:rPr>
      </w:pPr>
      <w:r w:rsidRPr="00B6011A">
        <w:rPr>
          <w:rStyle w:val="FootnoteReference"/>
          <w:rFonts w:cstheme="minorHAnsi"/>
        </w:rPr>
        <w:footnoteRef/>
      </w:r>
      <w:r w:rsidRPr="00B6011A">
        <w:rPr>
          <w:rFonts w:cstheme="minorHAnsi"/>
        </w:rPr>
        <w:t xml:space="preserve"> PA administrator: Laura Debrincat (</w:t>
      </w:r>
      <w:hyperlink r:id="rId1" w:history="1">
        <w:r w:rsidRPr="00B6011A">
          <w:rPr>
            <w:rStyle w:val="Hyperlink"/>
            <w:rFonts w:cstheme="minorHAnsi"/>
          </w:rPr>
          <w:t>l.debrincat@qmul.ac.uk</w:t>
        </w:r>
      </w:hyperlink>
      <w:r w:rsidRPr="00B6011A">
        <w:rPr>
          <w:rFonts w:cstheme="minorHAnsi"/>
        </w:rPr>
        <w:t>)</w:t>
      </w:r>
    </w:p>
    <w:p w14:paraId="3E3E70A3" w14:textId="77777777" w:rsidR="00B6011A" w:rsidRDefault="00B6011A" w:rsidP="00B6011A">
      <w:pPr>
        <w:pStyle w:val="Footer"/>
        <w:rPr>
          <w:rFonts w:ascii="Calibri" w:hAnsi="Calibri" w:cs="Calibri"/>
        </w:rPr>
      </w:pPr>
      <w:r>
        <w:rPr>
          <w:rFonts w:ascii="Calibri" w:hAnsi="Calibri" w:cs="Calibri"/>
        </w:rPr>
        <w:t>MBBS Year 3 administrator:</w:t>
      </w:r>
      <w:r>
        <w:rPr>
          <w:rFonts w:ascii="Calibri" w:hAnsi="Calibri" w:cs="Calibri"/>
          <w:color w:val="1F497D"/>
        </w:rPr>
        <w:t xml:space="preserve"> Rugina Monnan (</w:t>
      </w:r>
      <w:hyperlink r:id="rId2" w:history="1">
        <w:r>
          <w:rPr>
            <w:rStyle w:val="Hyperlink"/>
            <w:rFonts w:ascii="Calibri" w:hAnsi="Calibri" w:cs="Calibri"/>
          </w:rPr>
          <w:t>r.monnan@qmul.ac.uk</w:t>
        </w:r>
      </w:hyperlink>
      <w:r>
        <w:rPr>
          <w:rFonts w:ascii="Calibri" w:hAnsi="Calibri" w:cs="Calibri"/>
          <w:color w:val="1F497D"/>
        </w:rPr>
        <w:t>)</w:t>
      </w:r>
    </w:p>
    <w:p w14:paraId="7C73FE65" w14:textId="77777777" w:rsidR="00B6011A" w:rsidRDefault="00B6011A" w:rsidP="00B6011A">
      <w:pPr>
        <w:pStyle w:val="Footer"/>
        <w:rPr>
          <w:rFonts w:ascii="Calibri" w:hAnsi="Calibri" w:cs="Calibri"/>
        </w:rPr>
      </w:pPr>
      <w:r>
        <w:rPr>
          <w:rFonts w:ascii="Calibri" w:hAnsi="Calibri" w:cs="Calibri"/>
        </w:rPr>
        <w:t xml:space="preserve">MBBS Year 4 administrator: </w:t>
      </w:r>
      <w:r>
        <w:rPr>
          <w:rFonts w:ascii="Calibri" w:hAnsi="Calibri" w:cs="Calibri"/>
          <w:color w:val="1F497D"/>
        </w:rPr>
        <w:t>Rugina Monnan (</w:t>
      </w:r>
      <w:hyperlink r:id="rId3" w:history="1">
        <w:r>
          <w:rPr>
            <w:rStyle w:val="Hyperlink"/>
            <w:rFonts w:ascii="Calibri" w:hAnsi="Calibri" w:cs="Calibri"/>
          </w:rPr>
          <w:t>r.monnan@qmul.ac.uk</w:t>
        </w:r>
      </w:hyperlink>
      <w:r>
        <w:rPr>
          <w:rFonts w:ascii="Calibri" w:hAnsi="Calibri" w:cs="Calibri"/>
          <w:color w:val="1F497D"/>
        </w:rPr>
        <w:t>)</w:t>
      </w:r>
    </w:p>
    <w:p w14:paraId="08F35916" w14:textId="77777777" w:rsidR="00B6011A" w:rsidRDefault="00B6011A" w:rsidP="00B6011A">
      <w:pPr>
        <w:pStyle w:val="Footer"/>
        <w:rPr>
          <w:rFonts w:ascii="Calibri" w:hAnsi="Calibri" w:cs="Calibri"/>
        </w:rPr>
      </w:pPr>
      <w:r>
        <w:rPr>
          <w:rFonts w:ascii="Calibri" w:hAnsi="Calibri" w:cs="Calibri"/>
        </w:rPr>
        <w:t>MBBS year 5 administrator:</w:t>
      </w:r>
      <w:r>
        <w:rPr>
          <w:rFonts w:ascii="Calibri" w:hAnsi="Calibri" w:cs="Calibri"/>
          <w:color w:val="1F497D"/>
        </w:rPr>
        <w:t xml:space="preserve"> Tom Schindler (</w:t>
      </w:r>
      <w:hyperlink r:id="rId4" w:history="1">
        <w:r>
          <w:rPr>
            <w:rStyle w:val="Hyperlink"/>
            <w:rFonts w:ascii="Calibri" w:hAnsi="Calibri" w:cs="Calibri"/>
          </w:rPr>
          <w:t>t.schindler@qmul.ac.uk</w:t>
        </w:r>
      </w:hyperlink>
      <w:r>
        <w:rPr>
          <w:rFonts w:ascii="Calibri" w:hAnsi="Calibri" w:cs="Calibri"/>
          <w:color w:val="1F497D"/>
        </w:rPr>
        <w:t>)</w:t>
      </w:r>
    </w:p>
    <w:p w14:paraId="073320E4" w14:textId="77777777" w:rsidR="00B6011A" w:rsidRDefault="00B6011A" w:rsidP="00B6011A">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D2E4" w14:textId="69132EC4" w:rsidR="00F93D67" w:rsidRPr="00B6011A" w:rsidRDefault="00E61ED0">
    <w:pPr>
      <w:pStyle w:val="Header"/>
      <w:rPr>
        <w:rFonts w:cstheme="minorHAnsi"/>
      </w:rPr>
    </w:pPr>
    <w:r w:rsidRPr="00B6011A">
      <w:rPr>
        <w:rFonts w:cstheme="minorHAnsi"/>
      </w:rPr>
      <w:t xml:space="preserve">Version </w:t>
    </w:r>
    <w:r w:rsidR="00B6011A" w:rsidRPr="00B6011A">
      <w:rPr>
        <w:rFonts w:cstheme="minorHAnsi"/>
      </w:rPr>
      <w:t>1 October</w:t>
    </w:r>
    <w:r w:rsidRPr="00B6011A">
      <w:rPr>
        <w:rFonts w:cstheme="minorHAnsi"/>
      </w:rPr>
      <w:t xml:space="preserve">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94C"/>
    <w:multiLevelType w:val="hybridMultilevel"/>
    <w:tmpl w:val="EDE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6C75"/>
    <w:multiLevelType w:val="hybridMultilevel"/>
    <w:tmpl w:val="E9340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B023E"/>
    <w:multiLevelType w:val="hybridMultilevel"/>
    <w:tmpl w:val="DD3AB1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096E9C"/>
    <w:multiLevelType w:val="hybridMultilevel"/>
    <w:tmpl w:val="6B82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5C6919"/>
    <w:multiLevelType w:val="hybridMultilevel"/>
    <w:tmpl w:val="71B835A4"/>
    <w:lvl w:ilvl="0" w:tplc="1F2EA11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53F17"/>
    <w:multiLevelType w:val="hybridMultilevel"/>
    <w:tmpl w:val="17627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8F3290"/>
    <w:multiLevelType w:val="hybridMultilevel"/>
    <w:tmpl w:val="E9282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F71511"/>
    <w:multiLevelType w:val="hybridMultilevel"/>
    <w:tmpl w:val="16982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3A2D05"/>
    <w:multiLevelType w:val="hybridMultilevel"/>
    <w:tmpl w:val="4CE44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9827D2"/>
    <w:multiLevelType w:val="hybridMultilevel"/>
    <w:tmpl w:val="9678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9"/>
  </w:num>
  <w:num w:numId="5">
    <w:abstractNumId w:val="1"/>
  </w:num>
  <w:num w:numId="6">
    <w:abstractNumId w:val="7"/>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D"/>
    <w:rsid w:val="000454FD"/>
    <w:rsid w:val="00091B4A"/>
    <w:rsid w:val="00207CE6"/>
    <w:rsid w:val="00281FC0"/>
    <w:rsid w:val="002D3316"/>
    <w:rsid w:val="003B78CE"/>
    <w:rsid w:val="00415ABB"/>
    <w:rsid w:val="006C6218"/>
    <w:rsid w:val="00831368"/>
    <w:rsid w:val="008B6543"/>
    <w:rsid w:val="00925C07"/>
    <w:rsid w:val="00946A43"/>
    <w:rsid w:val="00A65B55"/>
    <w:rsid w:val="00B10B01"/>
    <w:rsid w:val="00B6011A"/>
    <w:rsid w:val="00C32C35"/>
    <w:rsid w:val="00C970B4"/>
    <w:rsid w:val="00CC1484"/>
    <w:rsid w:val="00D54B9E"/>
    <w:rsid w:val="00DD56EF"/>
    <w:rsid w:val="00E45DE1"/>
    <w:rsid w:val="00E61ED0"/>
    <w:rsid w:val="00E818B7"/>
    <w:rsid w:val="00F73DDD"/>
    <w:rsid w:val="00F9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5342"/>
  <w15:chartTrackingRefBased/>
  <w15:docId w15:val="{70D06158-1047-C04E-8CE4-23EBB19B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C07"/>
    <w:rPr>
      <w:sz w:val="24"/>
      <w:szCs w:val="24"/>
    </w:rPr>
  </w:style>
  <w:style w:type="paragraph" w:styleId="Heading1">
    <w:name w:val="heading 1"/>
    <w:basedOn w:val="Normal"/>
    <w:next w:val="Normal"/>
    <w:link w:val="Heading1Char"/>
    <w:uiPriority w:val="9"/>
    <w:qFormat/>
    <w:rsid w:val="00925C0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25C0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25C0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25C0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25C0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25C0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25C07"/>
    <w:pPr>
      <w:spacing w:before="240" w:after="60"/>
      <w:outlineLvl w:val="6"/>
    </w:pPr>
  </w:style>
  <w:style w:type="paragraph" w:styleId="Heading8">
    <w:name w:val="heading 8"/>
    <w:basedOn w:val="Normal"/>
    <w:next w:val="Normal"/>
    <w:link w:val="Heading8Char"/>
    <w:uiPriority w:val="9"/>
    <w:semiHidden/>
    <w:unhideWhenUsed/>
    <w:qFormat/>
    <w:rsid w:val="00925C07"/>
    <w:pPr>
      <w:spacing w:before="240" w:after="60"/>
      <w:outlineLvl w:val="7"/>
    </w:pPr>
    <w:rPr>
      <w:i/>
      <w:iCs/>
    </w:rPr>
  </w:style>
  <w:style w:type="paragraph" w:styleId="Heading9">
    <w:name w:val="heading 9"/>
    <w:basedOn w:val="Normal"/>
    <w:next w:val="Normal"/>
    <w:link w:val="Heading9Char"/>
    <w:uiPriority w:val="9"/>
    <w:semiHidden/>
    <w:unhideWhenUsed/>
    <w:qFormat/>
    <w:rsid w:val="00925C0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07"/>
    <w:pPr>
      <w:ind w:left="720"/>
      <w:contextualSpacing/>
    </w:pPr>
  </w:style>
  <w:style w:type="character" w:styleId="Hyperlink">
    <w:name w:val="Hyperlink"/>
    <w:basedOn w:val="DefaultParagraphFont"/>
    <w:uiPriority w:val="99"/>
    <w:unhideWhenUsed/>
    <w:rsid w:val="00946A43"/>
    <w:rPr>
      <w:color w:val="0563C1" w:themeColor="hyperlink"/>
      <w:u w:val="single"/>
    </w:rPr>
  </w:style>
  <w:style w:type="character" w:customStyle="1" w:styleId="UnresolvedMention">
    <w:name w:val="Unresolved Mention"/>
    <w:basedOn w:val="DefaultParagraphFont"/>
    <w:uiPriority w:val="99"/>
    <w:semiHidden/>
    <w:unhideWhenUsed/>
    <w:rsid w:val="00946A43"/>
    <w:rPr>
      <w:color w:val="605E5C"/>
      <w:shd w:val="clear" w:color="auto" w:fill="E1DFDD"/>
    </w:rPr>
  </w:style>
  <w:style w:type="paragraph" w:styleId="NormalWeb">
    <w:name w:val="Normal (Web)"/>
    <w:basedOn w:val="Normal"/>
    <w:uiPriority w:val="99"/>
    <w:unhideWhenUsed/>
    <w:rsid w:val="00946A43"/>
  </w:style>
  <w:style w:type="paragraph" w:styleId="Header">
    <w:name w:val="header"/>
    <w:basedOn w:val="Normal"/>
    <w:link w:val="HeaderChar"/>
    <w:uiPriority w:val="99"/>
    <w:unhideWhenUsed/>
    <w:rsid w:val="00D54B9E"/>
    <w:pPr>
      <w:tabs>
        <w:tab w:val="center" w:pos="4513"/>
        <w:tab w:val="right" w:pos="9026"/>
      </w:tabs>
    </w:pPr>
  </w:style>
  <w:style w:type="character" w:customStyle="1" w:styleId="HeaderChar">
    <w:name w:val="Header Char"/>
    <w:basedOn w:val="DefaultParagraphFont"/>
    <w:link w:val="Header"/>
    <w:uiPriority w:val="99"/>
    <w:rsid w:val="00D54B9E"/>
    <w:rPr>
      <w:rFonts w:ascii="Times New Roman" w:eastAsia="Times New Roman" w:hAnsi="Times New Roman" w:cs="Times New Roman"/>
    </w:rPr>
  </w:style>
  <w:style w:type="paragraph" w:styleId="Footer">
    <w:name w:val="footer"/>
    <w:basedOn w:val="Normal"/>
    <w:link w:val="FooterChar"/>
    <w:uiPriority w:val="99"/>
    <w:unhideWhenUsed/>
    <w:rsid w:val="00D54B9E"/>
    <w:pPr>
      <w:tabs>
        <w:tab w:val="center" w:pos="4513"/>
        <w:tab w:val="right" w:pos="9026"/>
      </w:tabs>
    </w:pPr>
  </w:style>
  <w:style w:type="character" w:customStyle="1" w:styleId="FooterChar">
    <w:name w:val="Footer Char"/>
    <w:basedOn w:val="DefaultParagraphFont"/>
    <w:link w:val="Footer"/>
    <w:uiPriority w:val="99"/>
    <w:rsid w:val="00D54B9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25C07"/>
    <w:rPr>
      <w:rFonts w:asciiTheme="majorHAnsi" w:eastAsiaTheme="majorEastAsia" w:hAnsiTheme="majorHAnsi"/>
      <w:b/>
      <w:bCs/>
      <w:kern w:val="32"/>
      <w:sz w:val="32"/>
      <w:szCs w:val="32"/>
    </w:rPr>
  </w:style>
  <w:style w:type="character" w:customStyle="1" w:styleId="apple-converted-space">
    <w:name w:val="apple-converted-space"/>
    <w:basedOn w:val="DefaultParagraphFont"/>
    <w:rsid w:val="00B6011A"/>
  </w:style>
  <w:style w:type="paragraph" w:styleId="FootnoteText">
    <w:name w:val="footnote text"/>
    <w:basedOn w:val="Normal"/>
    <w:link w:val="FootnoteTextChar"/>
    <w:uiPriority w:val="99"/>
    <w:semiHidden/>
    <w:unhideWhenUsed/>
    <w:rsid w:val="00B6011A"/>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6011A"/>
    <w:rPr>
      <w:sz w:val="20"/>
      <w:szCs w:val="20"/>
    </w:rPr>
  </w:style>
  <w:style w:type="character" w:styleId="FootnoteReference">
    <w:name w:val="footnote reference"/>
    <w:basedOn w:val="DefaultParagraphFont"/>
    <w:uiPriority w:val="99"/>
    <w:semiHidden/>
    <w:unhideWhenUsed/>
    <w:rsid w:val="00B6011A"/>
    <w:rPr>
      <w:vertAlign w:val="superscript"/>
    </w:rPr>
  </w:style>
  <w:style w:type="character" w:styleId="FollowedHyperlink">
    <w:name w:val="FollowedHyperlink"/>
    <w:basedOn w:val="DefaultParagraphFont"/>
    <w:uiPriority w:val="99"/>
    <w:semiHidden/>
    <w:unhideWhenUsed/>
    <w:rsid w:val="002D3316"/>
    <w:rPr>
      <w:color w:val="954F72" w:themeColor="followedHyperlink"/>
      <w:u w:val="single"/>
    </w:rPr>
  </w:style>
  <w:style w:type="character" w:customStyle="1" w:styleId="Heading2Char">
    <w:name w:val="Heading 2 Char"/>
    <w:basedOn w:val="DefaultParagraphFont"/>
    <w:link w:val="Heading2"/>
    <w:uiPriority w:val="9"/>
    <w:semiHidden/>
    <w:rsid w:val="00925C0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25C0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25C07"/>
    <w:rPr>
      <w:b/>
      <w:bCs/>
      <w:sz w:val="28"/>
      <w:szCs w:val="28"/>
    </w:rPr>
  </w:style>
  <w:style w:type="character" w:customStyle="1" w:styleId="Heading5Char">
    <w:name w:val="Heading 5 Char"/>
    <w:basedOn w:val="DefaultParagraphFont"/>
    <w:link w:val="Heading5"/>
    <w:uiPriority w:val="9"/>
    <w:semiHidden/>
    <w:rsid w:val="00925C07"/>
    <w:rPr>
      <w:b/>
      <w:bCs/>
      <w:i/>
      <w:iCs/>
      <w:sz w:val="26"/>
      <w:szCs w:val="26"/>
    </w:rPr>
  </w:style>
  <w:style w:type="character" w:customStyle="1" w:styleId="Heading6Char">
    <w:name w:val="Heading 6 Char"/>
    <w:basedOn w:val="DefaultParagraphFont"/>
    <w:link w:val="Heading6"/>
    <w:uiPriority w:val="9"/>
    <w:semiHidden/>
    <w:rsid w:val="00925C07"/>
    <w:rPr>
      <w:b/>
      <w:bCs/>
    </w:rPr>
  </w:style>
  <w:style w:type="character" w:customStyle="1" w:styleId="Heading7Char">
    <w:name w:val="Heading 7 Char"/>
    <w:basedOn w:val="DefaultParagraphFont"/>
    <w:link w:val="Heading7"/>
    <w:uiPriority w:val="9"/>
    <w:semiHidden/>
    <w:rsid w:val="00925C07"/>
    <w:rPr>
      <w:sz w:val="24"/>
      <w:szCs w:val="24"/>
    </w:rPr>
  </w:style>
  <w:style w:type="character" w:customStyle="1" w:styleId="Heading8Char">
    <w:name w:val="Heading 8 Char"/>
    <w:basedOn w:val="DefaultParagraphFont"/>
    <w:link w:val="Heading8"/>
    <w:uiPriority w:val="9"/>
    <w:semiHidden/>
    <w:rsid w:val="00925C07"/>
    <w:rPr>
      <w:i/>
      <w:iCs/>
      <w:sz w:val="24"/>
      <w:szCs w:val="24"/>
    </w:rPr>
  </w:style>
  <w:style w:type="character" w:customStyle="1" w:styleId="Heading9Char">
    <w:name w:val="Heading 9 Char"/>
    <w:basedOn w:val="DefaultParagraphFont"/>
    <w:link w:val="Heading9"/>
    <w:uiPriority w:val="9"/>
    <w:semiHidden/>
    <w:rsid w:val="00925C07"/>
    <w:rPr>
      <w:rFonts w:asciiTheme="majorHAnsi" w:eastAsiaTheme="majorEastAsia" w:hAnsiTheme="majorHAnsi"/>
    </w:rPr>
  </w:style>
  <w:style w:type="paragraph" w:styleId="Caption">
    <w:name w:val="caption"/>
    <w:basedOn w:val="Normal"/>
    <w:next w:val="Normal"/>
    <w:uiPriority w:val="35"/>
    <w:semiHidden/>
    <w:unhideWhenUsed/>
    <w:rsid w:val="00925C07"/>
    <w:rPr>
      <w:b/>
      <w:bCs/>
      <w:color w:val="2F5496" w:themeColor="accent1" w:themeShade="BF"/>
      <w:sz w:val="16"/>
      <w:szCs w:val="16"/>
    </w:rPr>
  </w:style>
  <w:style w:type="paragraph" w:styleId="Title">
    <w:name w:val="Title"/>
    <w:basedOn w:val="Normal"/>
    <w:next w:val="Normal"/>
    <w:link w:val="TitleChar"/>
    <w:uiPriority w:val="10"/>
    <w:qFormat/>
    <w:rsid w:val="00925C0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25C0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25C0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25C07"/>
    <w:rPr>
      <w:rFonts w:asciiTheme="majorHAnsi" w:eastAsiaTheme="majorEastAsia" w:hAnsiTheme="majorHAnsi"/>
      <w:sz w:val="24"/>
      <w:szCs w:val="24"/>
    </w:rPr>
  </w:style>
  <w:style w:type="character" w:styleId="Strong">
    <w:name w:val="Strong"/>
    <w:basedOn w:val="DefaultParagraphFont"/>
    <w:uiPriority w:val="22"/>
    <w:qFormat/>
    <w:rsid w:val="00925C07"/>
    <w:rPr>
      <w:b/>
      <w:bCs/>
    </w:rPr>
  </w:style>
  <w:style w:type="character" w:styleId="Emphasis">
    <w:name w:val="Emphasis"/>
    <w:basedOn w:val="DefaultParagraphFont"/>
    <w:uiPriority w:val="20"/>
    <w:qFormat/>
    <w:rsid w:val="00925C07"/>
    <w:rPr>
      <w:rFonts w:asciiTheme="minorHAnsi" w:hAnsiTheme="minorHAnsi"/>
      <w:b/>
      <w:i/>
      <w:iCs/>
    </w:rPr>
  </w:style>
  <w:style w:type="paragraph" w:styleId="NoSpacing">
    <w:name w:val="No Spacing"/>
    <w:basedOn w:val="Normal"/>
    <w:uiPriority w:val="1"/>
    <w:qFormat/>
    <w:rsid w:val="00925C07"/>
    <w:rPr>
      <w:szCs w:val="32"/>
    </w:rPr>
  </w:style>
  <w:style w:type="paragraph" w:styleId="Quote">
    <w:name w:val="Quote"/>
    <w:basedOn w:val="Normal"/>
    <w:next w:val="Normal"/>
    <w:link w:val="QuoteChar"/>
    <w:uiPriority w:val="29"/>
    <w:qFormat/>
    <w:rsid w:val="00925C07"/>
    <w:rPr>
      <w:i/>
    </w:rPr>
  </w:style>
  <w:style w:type="character" w:customStyle="1" w:styleId="QuoteChar">
    <w:name w:val="Quote Char"/>
    <w:basedOn w:val="DefaultParagraphFont"/>
    <w:link w:val="Quote"/>
    <w:uiPriority w:val="29"/>
    <w:rsid w:val="00925C07"/>
    <w:rPr>
      <w:i/>
      <w:sz w:val="24"/>
      <w:szCs w:val="24"/>
    </w:rPr>
  </w:style>
  <w:style w:type="paragraph" w:styleId="IntenseQuote">
    <w:name w:val="Intense Quote"/>
    <w:basedOn w:val="Normal"/>
    <w:next w:val="Normal"/>
    <w:link w:val="IntenseQuoteChar"/>
    <w:uiPriority w:val="30"/>
    <w:qFormat/>
    <w:rsid w:val="00925C07"/>
    <w:pPr>
      <w:ind w:left="720" w:right="720"/>
    </w:pPr>
    <w:rPr>
      <w:b/>
      <w:i/>
      <w:szCs w:val="22"/>
    </w:rPr>
  </w:style>
  <w:style w:type="character" w:customStyle="1" w:styleId="IntenseQuoteChar">
    <w:name w:val="Intense Quote Char"/>
    <w:basedOn w:val="DefaultParagraphFont"/>
    <w:link w:val="IntenseQuote"/>
    <w:uiPriority w:val="30"/>
    <w:rsid w:val="00925C07"/>
    <w:rPr>
      <w:b/>
      <w:i/>
      <w:sz w:val="24"/>
    </w:rPr>
  </w:style>
  <w:style w:type="character" w:styleId="SubtleEmphasis">
    <w:name w:val="Subtle Emphasis"/>
    <w:uiPriority w:val="19"/>
    <w:qFormat/>
    <w:rsid w:val="00925C07"/>
    <w:rPr>
      <w:i/>
      <w:color w:val="5A5A5A" w:themeColor="text1" w:themeTint="A5"/>
    </w:rPr>
  </w:style>
  <w:style w:type="character" w:styleId="IntenseEmphasis">
    <w:name w:val="Intense Emphasis"/>
    <w:basedOn w:val="DefaultParagraphFont"/>
    <w:uiPriority w:val="21"/>
    <w:qFormat/>
    <w:rsid w:val="00925C07"/>
    <w:rPr>
      <w:b/>
      <w:i/>
      <w:sz w:val="24"/>
      <w:szCs w:val="24"/>
      <w:u w:val="single"/>
    </w:rPr>
  </w:style>
  <w:style w:type="character" w:styleId="SubtleReference">
    <w:name w:val="Subtle Reference"/>
    <w:basedOn w:val="DefaultParagraphFont"/>
    <w:uiPriority w:val="31"/>
    <w:qFormat/>
    <w:rsid w:val="00925C07"/>
    <w:rPr>
      <w:sz w:val="24"/>
      <w:szCs w:val="24"/>
      <w:u w:val="single"/>
    </w:rPr>
  </w:style>
  <w:style w:type="character" w:styleId="IntenseReference">
    <w:name w:val="Intense Reference"/>
    <w:basedOn w:val="DefaultParagraphFont"/>
    <w:uiPriority w:val="32"/>
    <w:qFormat/>
    <w:rsid w:val="00925C07"/>
    <w:rPr>
      <w:b/>
      <w:sz w:val="24"/>
      <w:u w:val="single"/>
    </w:rPr>
  </w:style>
  <w:style w:type="character" w:styleId="BookTitle">
    <w:name w:val="Book Title"/>
    <w:basedOn w:val="DefaultParagraphFont"/>
    <w:uiPriority w:val="33"/>
    <w:qFormat/>
    <w:rsid w:val="00925C0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25C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0596">
      <w:bodyDiv w:val="1"/>
      <w:marLeft w:val="0"/>
      <w:marRight w:val="0"/>
      <w:marTop w:val="0"/>
      <w:marBottom w:val="0"/>
      <w:divBdr>
        <w:top w:val="none" w:sz="0" w:space="0" w:color="auto"/>
        <w:left w:val="none" w:sz="0" w:space="0" w:color="auto"/>
        <w:bottom w:val="none" w:sz="0" w:space="0" w:color="auto"/>
        <w:right w:val="none" w:sz="0" w:space="0" w:color="auto"/>
      </w:divBdr>
    </w:div>
    <w:div w:id="254828304">
      <w:bodyDiv w:val="1"/>
      <w:marLeft w:val="0"/>
      <w:marRight w:val="0"/>
      <w:marTop w:val="0"/>
      <w:marBottom w:val="0"/>
      <w:divBdr>
        <w:top w:val="none" w:sz="0" w:space="0" w:color="auto"/>
        <w:left w:val="none" w:sz="0" w:space="0" w:color="auto"/>
        <w:bottom w:val="none" w:sz="0" w:space="0" w:color="auto"/>
        <w:right w:val="none" w:sz="0" w:space="0" w:color="auto"/>
      </w:divBdr>
    </w:div>
    <w:div w:id="276723475">
      <w:bodyDiv w:val="1"/>
      <w:marLeft w:val="0"/>
      <w:marRight w:val="0"/>
      <w:marTop w:val="0"/>
      <w:marBottom w:val="0"/>
      <w:divBdr>
        <w:top w:val="none" w:sz="0" w:space="0" w:color="auto"/>
        <w:left w:val="none" w:sz="0" w:space="0" w:color="auto"/>
        <w:bottom w:val="none" w:sz="0" w:space="0" w:color="auto"/>
        <w:right w:val="none" w:sz="0" w:space="0" w:color="auto"/>
      </w:divBdr>
      <w:divsChild>
        <w:div w:id="1704479740">
          <w:marLeft w:val="0"/>
          <w:marRight w:val="0"/>
          <w:marTop w:val="0"/>
          <w:marBottom w:val="0"/>
          <w:divBdr>
            <w:top w:val="none" w:sz="0" w:space="0" w:color="auto"/>
            <w:left w:val="none" w:sz="0" w:space="0" w:color="auto"/>
            <w:bottom w:val="none" w:sz="0" w:space="0" w:color="auto"/>
            <w:right w:val="none" w:sz="0" w:space="0" w:color="auto"/>
          </w:divBdr>
          <w:divsChild>
            <w:div w:id="1114901567">
              <w:marLeft w:val="0"/>
              <w:marRight w:val="0"/>
              <w:marTop w:val="0"/>
              <w:marBottom w:val="0"/>
              <w:divBdr>
                <w:top w:val="none" w:sz="0" w:space="0" w:color="auto"/>
                <w:left w:val="none" w:sz="0" w:space="0" w:color="auto"/>
                <w:bottom w:val="none" w:sz="0" w:space="0" w:color="auto"/>
                <w:right w:val="none" w:sz="0" w:space="0" w:color="auto"/>
              </w:divBdr>
              <w:divsChild>
                <w:div w:id="12148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4151">
      <w:bodyDiv w:val="1"/>
      <w:marLeft w:val="0"/>
      <w:marRight w:val="0"/>
      <w:marTop w:val="0"/>
      <w:marBottom w:val="0"/>
      <w:divBdr>
        <w:top w:val="none" w:sz="0" w:space="0" w:color="auto"/>
        <w:left w:val="none" w:sz="0" w:space="0" w:color="auto"/>
        <w:bottom w:val="none" w:sz="0" w:space="0" w:color="auto"/>
        <w:right w:val="none" w:sz="0" w:space="0" w:color="auto"/>
      </w:divBdr>
    </w:div>
    <w:div w:id="523178985">
      <w:bodyDiv w:val="1"/>
      <w:marLeft w:val="0"/>
      <w:marRight w:val="0"/>
      <w:marTop w:val="0"/>
      <w:marBottom w:val="0"/>
      <w:divBdr>
        <w:top w:val="none" w:sz="0" w:space="0" w:color="auto"/>
        <w:left w:val="none" w:sz="0" w:space="0" w:color="auto"/>
        <w:bottom w:val="none" w:sz="0" w:space="0" w:color="auto"/>
        <w:right w:val="none" w:sz="0" w:space="0" w:color="auto"/>
      </w:divBdr>
    </w:div>
    <w:div w:id="862784474">
      <w:bodyDiv w:val="1"/>
      <w:marLeft w:val="0"/>
      <w:marRight w:val="0"/>
      <w:marTop w:val="0"/>
      <w:marBottom w:val="0"/>
      <w:divBdr>
        <w:top w:val="none" w:sz="0" w:space="0" w:color="auto"/>
        <w:left w:val="none" w:sz="0" w:space="0" w:color="auto"/>
        <w:bottom w:val="none" w:sz="0" w:space="0" w:color="auto"/>
        <w:right w:val="none" w:sz="0" w:space="0" w:color="auto"/>
      </w:divBdr>
    </w:div>
    <w:div w:id="1179007343">
      <w:bodyDiv w:val="1"/>
      <w:marLeft w:val="0"/>
      <w:marRight w:val="0"/>
      <w:marTop w:val="0"/>
      <w:marBottom w:val="0"/>
      <w:divBdr>
        <w:top w:val="none" w:sz="0" w:space="0" w:color="auto"/>
        <w:left w:val="none" w:sz="0" w:space="0" w:color="auto"/>
        <w:bottom w:val="none" w:sz="0" w:space="0" w:color="auto"/>
        <w:right w:val="none" w:sz="0" w:space="0" w:color="auto"/>
      </w:divBdr>
    </w:div>
    <w:div w:id="1788232075">
      <w:bodyDiv w:val="1"/>
      <w:marLeft w:val="0"/>
      <w:marRight w:val="0"/>
      <w:marTop w:val="0"/>
      <w:marBottom w:val="0"/>
      <w:divBdr>
        <w:top w:val="none" w:sz="0" w:space="0" w:color="auto"/>
        <w:left w:val="none" w:sz="0" w:space="0" w:color="auto"/>
        <w:bottom w:val="none" w:sz="0" w:space="0" w:color="auto"/>
        <w:right w:val="none" w:sz="0" w:space="0" w:color="auto"/>
      </w:divBdr>
    </w:div>
    <w:div w:id="18700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13" Type="http://schemas.openxmlformats.org/officeDocument/2006/relationships/hyperlink" Target="https://qmplus.qmul.ac.uk/mod/page/view.php?id=520956" TargetMode="External"/><Relationship Id="rId18" Type="http://schemas.openxmlformats.org/officeDocument/2006/relationships/hyperlink" Target="https://qmplus.qmul.ac.uk/mod/page/view.php?id=520956" TargetMode="External"/><Relationship Id="rId26" Type="http://schemas.openxmlformats.org/officeDocument/2006/relationships/hyperlink" Target="mailto:smd-student-support@qmul.ac.uk" TargetMode="External"/><Relationship Id="rId3" Type="http://schemas.openxmlformats.org/officeDocument/2006/relationships/settings" Target="settings.xml"/><Relationship Id="rId21" Type="http://schemas.openxmlformats.org/officeDocument/2006/relationships/hyperlink" Target="https://qmplus.qmul.ac.uk/mod/page/view.php?id=520956" TargetMode="External"/><Relationship Id="rId7" Type="http://schemas.openxmlformats.org/officeDocument/2006/relationships/image" Target="media/image1.png"/><Relationship Id="rId12" Type="http://schemas.openxmlformats.org/officeDocument/2006/relationships/hyperlink" Target="https://qmplus.qmul.ac.uk/mod/url/view.php?id=1350186" TargetMode="External"/><Relationship Id="rId17" Type="http://schemas.openxmlformats.org/officeDocument/2006/relationships/hyperlink" Target="https://qmplus.qmul.ac.uk/mod/url/view.php?id=1350186" TargetMode="External"/><Relationship Id="rId25" Type="http://schemas.openxmlformats.org/officeDocument/2006/relationships/hyperlink" Target="https://qmplus.qmul.ac.uk/mod/book/view.php?id=241542&amp;chapterid=18418" TargetMode="External"/><Relationship Id="rId2" Type="http://schemas.openxmlformats.org/officeDocument/2006/relationships/styles" Target="styles.xml"/><Relationship Id="rId16" Type="http://schemas.openxmlformats.org/officeDocument/2006/relationships/hyperlink" Target="https://qmplus.qmul.ac.uk/mod/page/view.php?id=520956" TargetMode="External"/><Relationship Id="rId20" Type="http://schemas.openxmlformats.org/officeDocument/2006/relationships/hyperlink" Target="https://qmplus.qmul.ac.uk/mod/url/view.php?id=135018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health@qmul.ac.uk" TargetMode="External"/><Relationship Id="rId24" Type="http://schemas.openxmlformats.org/officeDocument/2006/relationships/hyperlink" Target="https://qmplus.qmul.ac.uk/mod/book/view.php?id=241542&amp;chapterid=18421" TargetMode="External"/><Relationship Id="rId5" Type="http://schemas.openxmlformats.org/officeDocument/2006/relationships/footnotes" Target="footnotes.xml"/><Relationship Id="rId15" Type="http://schemas.openxmlformats.org/officeDocument/2006/relationships/hyperlink" Target="https://qmplus.qmul.ac.uk/mod/url/view.php?id=1350186" TargetMode="External"/><Relationship Id="rId23" Type="http://schemas.openxmlformats.org/officeDocument/2006/relationships/hyperlink" Target="https://qmplus.qmul.ac.uk/mod/page/view.php?id=520956" TargetMode="External"/><Relationship Id="rId28" Type="http://schemas.openxmlformats.org/officeDocument/2006/relationships/header" Target="header1.xml"/><Relationship Id="rId10" Type="http://schemas.openxmlformats.org/officeDocument/2006/relationships/hyperlink" Target="https://www.qmul.ac.uk/coronavirus/what-to-do-if-someone-presents-with-symptoms/nhs.uk/coronavirus" TargetMode="External"/><Relationship Id="rId19" Type="http://schemas.openxmlformats.org/officeDocument/2006/relationships/hyperlink" Target="https://www.gov.uk/guidance/nhs-test-and-trace-how-it-work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qmul.ac.uk/coronavirus/what-to-do-if-someone-presents-with-symptoms/" TargetMode="External"/><Relationship Id="rId14" Type="http://schemas.openxmlformats.org/officeDocument/2006/relationships/hyperlink" Target="mailto:studenthealth@qmul.ac.uk" TargetMode="External"/><Relationship Id="rId22" Type="http://schemas.openxmlformats.org/officeDocument/2006/relationships/hyperlink" Target="https://qmplus.qmul.ac.uk/mod/url/view.php?id=1350186" TargetMode="External"/><Relationship Id="rId27"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r.monnan@qmul.ac.uk" TargetMode="External"/><Relationship Id="rId2" Type="http://schemas.openxmlformats.org/officeDocument/2006/relationships/hyperlink" Target="mailto:r.monnan@qmul.ac.uk" TargetMode="External"/><Relationship Id="rId1" Type="http://schemas.openxmlformats.org/officeDocument/2006/relationships/hyperlink" Target="mailto:l.debrincat@qmul.ac.uk" TargetMode="External"/><Relationship Id="rId4" Type="http://schemas.openxmlformats.org/officeDocument/2006/relationships/hyperlink" Target="mailto:t.schindler@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Goulding</dc:creator>
  <cp:keywords/>
  <dc:description/>
  <cp:lastModifiedBy>Karin Fernandes</cp:lastModifiedBy>
  <cp:revision>2</cp:revision>
  <cp:lastPrinted>2020-10-01T12:42:00Z</cp:lastPrinted>
  <dcterms:created xsi:type="dcterms:W3CDTF">2020-11-06T08:04:00Z</dcterms:created>
  <dcterms:modified xsi:type="dcterms:W3CDTF">2020-11-06T08:04:00Z</dcterms:modified>
</cp:coreProperties>
</file>