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83" w:rsidRPr="00360E83" w:rsidRDefault="00360E83" w:rsidP="00360E8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60E83">
        <w:rPr>
          <w:rFonts w:ascii="Times New Roman" w:eastAsia="Times New Roman" w:hAnsi="Times New Roman" w:cs="Times New Roman"/>
          <w:b/>
          <w:bCs/>
          <w:sz w:val="36"/>
          <w:szCs w:val="36"/>
          <w:lang w:eastAsia="en-GB"/>
        </w:rPr>
        <w:t>Advice on presentation of essays</w:t>
      </w:r>
    </w:p>
    <w:p w:rsidR="00360E83" w:rsidRPr="00360E83" w:rsidRDefault="00360E83" w:rsidP="00360E83">
      <w:pPr>
        <w:spacing w:before="100" w:beforeAutospacing="1" w:after="100" w:afterAutospacing="1" w:line="240" w:lineRule="auto"/>
        <w:rPr>
          <w:rFonts w:ascii="Times New Roman" w:eastAsia="Times New Roman" w:hAnsi="Times New Roman" w:cs="Times New Roman"/>
          <w:sz w:val="24"/>
          <w:szCs w:val="24"/>
          <w:lang w:eastAsia="en-GB"/>
        </w:rPr>
      </w:pPr>
      <w:r w:rsidRPr="00360E83">
        <w:rPr>
          <w:rFonts w:ascii="Times New Roman" w:eastAsia="Times New Roman" w:hAnsi="Times New Roman" w:cs="Times New Roman"/>
          <w:sz w:val="27"/>
          <w:szCs w:val="27"/>
          <w:lang w:eastAsia="en-GB"/>
        </w:rPr>
        <w:t xml:space="preserve">The School’s assessment criteria (see Learning Outcomes and Assessment Criteria) make explicit reference to referencing, expression, and presentation. </w:t>
      </w:r>
      <w:proofErr w:type="gramStart"/>
      <w:r w:rsidRPr="00360E83">
        <w:rPr>
          <w:rFonts w:ascii="Times New Roman" w:eastAsia="Times New Roman" w:hAnsi="Times New Roman" w:cs="Times New Roman"/>
          <w:sz w:val="27"/>
          <w:szCs w:val="27"/>
          <w:lang w:eastAsia="en-GB"/>
        </w:rPr>
        <w:t>It’s</w:t>
      </w:r>
      <w:proofErr w:type="gramEnd"/>
      <w:r w:rsidRPr="00360E83">
        <w:rPr>
          <w:rFonts w:ascii="Times New Roman" w:eastAsia="Times New Roman" w:hAnsi="Times New Roman" w:cs="Times New Roman"/>
          <w:sz w:val="27"/>
          <w:szCs w:val="27"/>
          <w:lang w:eastAsia="en-GB"/>
        </w:rPr>
        <w:t xml:space="preserve"> easy to lose sight of these things when concentrating on content, argument, and structure – this is very often why students don’t do themselves full justice when writing essays. This page gives various tips and guidelines - </w:t>
      </w:r>
      <w:proofErr w:type="gramStart"/>
      <w:r w:rsidRPr="00360E83">
        <w:rPr>
          <w:rFonts w:ascii="Times New Roman" w:eastAsia="Times New Roman" w:hAnsi="Times New Roman" w:cs="Times New Roman"/>
          <w:sz w:val="27"/>
          <w:szCs w:val="27"/>
          <w:lang w:eastAsia="en-GB"/>
        </w:rPr>
        <w:t>I'd</w:t>
      </w:r>
      <w:proofErr w:type="gramEnd"/>
      <w:r w:rsidRPr="00360E83">
        <w:rPr>
          <w:rFonts w:ascii="Times New Roman" w:eastAsia="Times New Roman" w:hAnsi="Times New Roman" w:cs="Times New Roman"/>
          <w:sz w:val="27"/>
          <w:szCs w:val="27"/>
          <w:lang w:eastAsia="en-GB"/>
        </w:rPr>
        <w:t xml:space="preserve"> suggest you use it as a checklist when writing your assignments.</w:t>
      </w:r>
    </w:p>
    <w:p w:rsidR="00360E83" w:rsidRPr="00360E83" w:rsidRDefault="00360E83" w:rsidP="00360E83">
      <w:pPr>
        <w:spacing w:before="100" w:beforeAutospacing="1" w:after="100" w:afterAutospacing="1" w:line="240" w:lineRule="auto"/>
        <w:rPr>
          <w:rFonts w:ascii="Times New Roman" w:eastAsia="Times New Roman" w:hAnsi="Times New Roman" w:cs="Times New Roman"/>
          <w:sz w:val="24"/>
          <w:szCs w:val="24"/>
          <w:lang w:eastAsia="en-GB"/>
        </w:rPr>
      </w:pPr>
      <w:hyperlink r:id="rId5" w:tgtFrame="_blank" w:history="1">
        <w:r w:rsidRPr="00360E83">
          <w:rPr>
            <w:rFonts w:ascii="Times New Roman" w:eastAsia="Times New Roman" w:hAnsi="Times New Roman" w:cs="Times New Roman"/>
            <w:color w:val="0000FF"/>
            <w:sz w:val="27"/>
            <w:szCs w:val="27"/>
            <w:u w:val="single"/>
            <w:lang w:eastAsia="en-GB"/>
          </w:rPr>
          <w:t>Section 5.2 of the SLLF Handbook for Undergraduate Students</w:t>
        </w:r>
      </w:hyperlink>
      <w:r w:rsidRPr="00360E83">
        <w:rPr>
          <w:rFonts w:ascii="Times New Roman" w:eastAsia="Times New Roman" w:hAnsi="Times New Roman" w:cs="Times New Roman"/>
          <w:sz w:val="27"/>
          <w:szCs w:val="27"/>
          <w:lang w:eastAsia="en-GB"/>
        </w:rPr>
        <w:t xml:space="preserve"> gives quite full guidance on essay writing, and you should read the relevant sections as part of your preparation. Please note that the School has a </w:t>
      </w:r>
      <w:r w:rsidRPr="00360E83">
        <w:rPr>
          <w:rFonts w:ascii="Times New Roman" w:eastAsia="Times New Roman" w:hAnsi="Times New Roman" w:cs="Times New Roman"/>
          <w:i/>
          <w:iCs/>
          <w:sz w:val="27"/>
          <w:szCs w:val="27"/>
          <w:lang w:eastAsia="en-GB"/>
        </w:rPr>
        <w:t>preferred referencing style</w:t>
      </w:r>
      <w:r w:rsidRPr="00360E83">
        <w:rPr>
          <w:rFonts w:ascii="Times New Roman" w:eastAsia="Times New Roman" w:hAnsi="Times New Roman" w:cs="Times New Roman"/>
          <w:sz w:val="27"/>
          <w:szCs w:val="27"/>
          <w:lang w:eastAsia="en-GB"/>
        </w:rPr>
        <w:t xml:space="preserve">, which forms part of the assessment criteria. So, make sure that you follow this format. </w:t>
      </w:r>
      <w:proofErr w:type="gramStart"/>
      <w:r w:rsidRPr="00360E83">
        <w:rPr>
          <w:rFonts w:ascii="Times New Roman" w:eastAsia="Times New Roman" w:hAnsi="Times New Roman" w:cs="Times New Roman"/>
          <w:sz w:val="27"/>
          <w:szCs w:val="27"/>
          <w:lang w:eastAsia="en-GB"/>
        </w:rPr>
        <w:t>i.e</w:t>
      </w:r>
      <w:proofErr w:type="gramEnd"/>
      <w:r w:rsidRPr="00360E83">
        <w:rPr>
          <w:rFonts w:ascii="Times New Roman" w:eastAsia="Times New Roman" w:hAnsi="Times New Roman" w:cs="Times New Roman"/>
          <w:sz w:val="27"/>
          <w:szCs w:val="27"/>
          <w:lang w:eastAsia="en-GB"/>
        </w:rPr>
        <w:t>. author-date references in brackets within the body of your essay, with the necessary details supplied in your bibliography.</w:t>
      </w:r>
    </w:p>
    <w:p w:rsidR="00360E83" w:rsidRPr="00360E83" w:rsidRDefault="00360E83" w:rsidP="00360E83">
      <w:pPr>
        <w:spacing w:before="100" w:beforeAutospacing="1" w:after="100" w:afterAutospacing="1" w:line="240" w:lineRule="auto"/>
        <w:rPr>
          <w:rFonts w:ascii="Times New Roman" w:eastAsia="Times New Roman" w:hAnsi="Times New Roman" w:cs="Times New Roman"/>
          <w:sz w:val="24"/>
          <w:szCs w:val="24"/>
          <w:lang w:eastAsia="en-GB"/>
        </w:rPr>
      </w:pPr>
      <w:r w:rsidRPr="00360E83">
        <w:rPr>
          <w:rFonts w:ascii="Times New Roman" w:eastAsia="Times New Roman" w:hAnsi="Times New Roman" w:cs="Times New Roman"/>
          <w:sz w:val="27"/>
          <w:szCs w:val="27"/>
          <w:lang w:eastAsia="en-GB"/>
        </w:rPr>
        <w:t xml:space="preserve">Bibliographies </w:t>
      </w:r>
      <w:proofErr w:type="gramStart"/>
      <w:r w:rsidRPr="00360E83">
        <w:rPr>
          <w:rFonts w:ascii="Times New Roman" w:eastAsia="Times New Roman" w:hAnsi="Times New Roman" w:cs="Times New Roman"/>
          <w:sz w:val="27"/>
          <w:szCs w:val="27"/>
          <w:lang w:eastAsia="en-GB"/>
        </w:rPr>
        <w:t>should be divided into primary and secondary materials, and alphabetically ordered by the author’s surname</w:t>
      </w:r>
      <w:proofErr w:type="gramEnd"/>
      <w:r w:rsidRPr="00360E83">
        <w:rPr>
          <w:rFonts w:ascii="Times New Roman" w:eastAsia="Times New Roman" w:hAnsi="Times New Roman" w:cs="Times New Roman"/>
          <w:sz w:val="27"/>
          <w:szCs w:val="27"/>
          <w:lang w:eastAsia="en-GB"/>
        </w:rPr>
        <w:t xml:space="preserve">. </w:t>
      </w:r>
      <w:proofErr w:type="gramStart"/>
      <w:r w:rsidRPr="00360E83">
        <w:rPr>
          <w:rFonts w:ascii="Times New Roman" w:eastAsia="Times New Roman" w:hAnsi="Times New Roman" w:cs="Times New Roman"/>
          <w:sz w:val="27"/>
          <w:szCs w:val="27"/>
          <w:lang w:eastAsia="en-GB"/>
        </w:rPr>
        <w:t>You’d</w:t>
      </w:r>
      <w:proofErr w:type="gramEnd"/>
      <w:r w:rsidRPr="00360E83">
        <w:rPr>
          <w:rFonts w:ascii="Times New Roman" w:eastAsia="Times New Roman" w:hAnsi="Times New Roman" w:cs="Times New Roman"/>
          <w:sz w:val="27"/>
          <w:szCs w:val="27"/>
          <w:lang w:eastAsia="en-GB"/>
        </w:rPr>
        <w:t xml:space="preserve"> be surprised how often people forget to do this!</w:t>
      </w:r>
    </w:p>
    <w:p w:rsidR="00360E83" w:rsidRPr="00360E83" w:rsidRDefault="00360E83" w:rsidP="00360E83">
      <w:pPr>
        <w:spacing w:before="100" w:beforeAutospacing="1" w:after="100" w:afterAutospacing="1" w:line="240" w:lineRule="auto"/>
        <w:rPr>
          <w:rFonts w:ascii="Times New Roman" w:eastAsia="Times New Roman" w:hAnsi="Times New Roman" w:cs="Times New Roman"/>
          <w:sz w:val="24"/>
          <w:szCs w:val="24"/>
          <w:lang w:eastAsia="en-GB"/>
        </w:rPr>
      </w:pPr>
      <w:r w:rsidRPr="00360E83">
        <w:rPr>
          <w:rFonts w:ascii="Times New Roman" w:eastAsia="Times New Roman" w:hAnsi="Times New Roman" w:cs="Times New Roman"/>
          <w:sz w:val="27"/>
          <w:szCs w:val="27"/>
          <w:lang w:eastAsia="en-GB"/>
        </w:rPr>
        <w:t xml:space="preserve">For primary texts, references in the bibliography should include details of the editor and/or translator. The references to the set texts in the module guide follow the required format (with one exception: in a </w:t>
      </w:r>
      <w:proofErr w:type="gramStart"/>
      <w:r w:rsidRPr="00360E83">
        <w:rPr>
          <w:rFonts w:ascii="Times New Roman" w:eastAsia="Times New Roman" w:hAnsi="Times New Roman" w:cs="Times New Roman"/>
          <w:sz w:val="27"/>
          <w:szCs w:val="27"/>
          <w:lang w:eastAsia="en-GB"/>
        </w:rPr>
        <w:t>bibliography</w:t>
      </w:r>
      <w:proofErr w:type="gramEnd"/>
      <w:r w:rsidRPr="00360E83">
        <w:rPr>
          <w:rFonts w:ascii="Times New Roman" w:eastAsia="Times New Roman" w:hAnsi="Times New Roman" w:cs="Times New Roman"/>
          <w:sz w:val="27"/>
          <w:szCs w:val="27"/>
          <w:lang w:eastAsia="en-GB"/>
        </w:rPr>
        <w:t xml:space="preserve"> the author's surname should be placed first, e.g. "</w:t>
      </w:r>
      <w:proofErr w:type="spellStart"/>
      <w:r w:rsidRPr="00360E83">
        <w:rPr>
          <w:rFonts w:ascii="Times New Roman" w:eastAsia="Times New Roman" w:hAnsi="Times New Roman" w:cs="Times New Roman"/>
          <w:sz w:val="27"/>
          <w:szCs w:val="27"/>
          <w:lang w:eastAsia="en-GB"/>
        </w:rPr>
        <w:t>Rodenbach</w:t>
      </w:r>
      <w:proofErr w:type="spellEnd"/>
      <w:r w:rsidRPr="00360E83">
        <w:rPr>
          <w:rFonts w:ascii="Times New Roman" w:eastAsia="Times New Roman" w:hAnsi="Times New Roman" w:cs="Times New Roman"/>
          <w:sz w:val="27"/>
          <w:szCs w:val="27"/>
          <w:lang w:eastAsia="en-GB"/>
        </w:rPr>
        <w:t xml:space="preserve">, Georges" rather than "Georges </w:t>
      </w:r>
      <w:proofErr w:type="spellStart"/>
      <w:r w:rsidRPr="00360E83">
        <w:rPr>
          <w:rFonts w:ascii="Times New Roman" w:eastAsia="Times New Roman" w:hAnsi="Times New Roman" w:cs="Times New Roman"/>
          <w:sz w:val="27"/>
          <w:szCs w:val="27"/>
          <w:lang w:eastAsia="en-GB"/>
        </w:rPr>
        <w:t>Rodenbach</w:t>
      </w:r>
      <w:proofErr w:type="spellEnd"/>
      <w:r w:rsidRPr="00360E83">
        <w:rPr>
          <w:rFonts w:ascii="Times New Roman" w:eastAsia="Times New Roman" w:hAnsi="Times New Roman" w:cs="Times New Roman"/>
          <w:sz w:val="27"/>
          <w:szCs w:val="27"/>
          <w:lang w:eastAsia="en-GB"/>
        </w:rPr>
        <w:t>"), and should be used as a template.</w:t>
      </w:r>
    </w:p>
    <w:p w:rsidR="00360E83" w:rsidRPr="00360E83" w:rsidRDefault="00360E83" w:rsidP="00360E83">
      <w:pPr>
        <w:spacing w:before="100" w:beforeAutospacing="1" w:after="100" w:afterAutospacing="1" w:line="240" w:lineRule="auto"/>
        <w:rPr>
          <w:rFonts w:ascii="Times New Roman" w:eastAsia="Times New Roman" w:hAnsi="Times New Roman" w:cs="Times New Roman"/>
          <w:sz w:val="24"/>
          <w:szCs w:val="24"/>
          <w:lang w:eastAsia="en-GB"/>
        </w:rPr>
      </w:pPr>
      <w:r w:rsidRPr="00360E83">
        <w:rPr>
          <w:rFonts w:ascii="Times New Roman" w:eastAsia="Times New Roman" w:hAnsi="Times New Roman" w:cs="Times New Roman"/>
          <w:sz w:val="27"/>
          <w:szCs w:val="27"/>
          <w:lang w:eastAsia="en-GB"/>
        </w:rPr>
        <w:t xml:space="preserve">When quoting from a text, if your quotation is short (up to two lines) it </w:t>
      </w:r>
      <w:proofErr w:type="gramStart"/>
      <w:r w:rsidRPr="00360E83">
        <w:rPr>
          <w:rFonts w:ascii="Times New Roman" w:eastAsia="Times New Roman" w:hAnsi="Times New Roman" w:cs="Times New Roman"/>
          <w:sz w:val="27"/>
          <w:szCs w:val="27"/>
          <w:lang w:eastAsia="en-GB"/>
        </w:rPr>
        <w:t>should be run on in your main body, and enclosed in single quotation marks</w:t>
      </w:r>
      <w:proofErr w:type="gramEnd"/>
      <w:r w:rsidRPr="00360E83">
        <w:rPr>
          <w:rFonts w:ascii="Times New Roman" w:eastAsia="Times New Roman" w:hAnsi="Times New Roman" w:cs="Times New Roman"/>
          <w:sz w:val="27"/>
          <w:szCs w:val="27"/>
          <w:lang w:eastAsia="en-GB"/>
        </w:rPr>
        <w:t xml:space="preserve">. If </w:t>
      </w:r>
      <w:proofErr w:type="gramStart"/>
      <w:r w:rsidRPr="00360E83">
        <w:rPr>
          <w:rFonts w:ascii="Times New Roman" w:eastAsia="Times New Roman" w:hAnsi="Times New Roman" w:cs="Times New Roman"/>
          <w:sz w:val="27"/>
          <w:szCs w:val="27"/>
          <w:lang w:eastAsia="en-GB"/>
        </w:rPr>
        <w:t>you’re</w:t>
      </w:r>
      <w:proofErr w:type="gramEnd"/>
      <w:r w:rsidRPr="00360E83">
        <w:rPr>
          <w:rFonts w:ascii="Times New Roman" w:eastAsia="Times New Roman" w:hAnsi="Times New Roman" w:cs="Times New Roman"/>
          <w:sz w:val="27"/>
          <w:szCs w:val="27"/>
          <w:lang w:eastAsia="en-GB"/>
        </w:rPr>
        <w:t xml:space="preserve"> quoting a longer passage, it should be ‘displayed’, i.e. laid out as a separate paragraph with spacing above and below, and indented (</w:t>
      </w:r>
      <w:r w:rsidRPr="00360E83">
        <w:rPr>
          <w:rFonts w:ascii="Times New Roman" w:eastAsia="Times New Roman" w:hAnsi="Times New Roman" w:cs="Times New Roman"/>
          <w:i/>
          <w:iCs/>
          <w:sz w:val="27"/>
          <w:szCs w:val="27"/>
          <w:lang w:eastAsia="en-GB"/>
        </w:rPr>
        <w:t>not centred</w:t>
      </w:r>
      <w:r w:rsidRPr="00360E83">
        <w:rPr>
          <w:rFonts w:ascii="Times New Roman" w:eastAsia="Times New Roman" w:hAnsi="Times New Roman" w:cs="Times New Roman"/>
          <w:sz w:val="27"/>
          <w:szCs w:val="27"/>
          <w:lang w:eastAsia="en-GB"/>
        </w:rPr>
        <w:t xml:space="preserve">). ‘Displayed’ quotations </w:t>
      </w:r>
      <w:proofErr w:type="gramStart"/>
      <w:r w:rsidRPr="00360E83">
        <w:rPr>
          <w:rFonts w:ascii="Times New Roman" w:eastAsia="Times New Roman" w:hAnsi="Times New Roman" w:cs="Times New Roman"/>
          <w:sz w:val="27"/>
          <w:szCs w:val="27"/>
          <w:lang w:eastAsia="en-GB"/>
        </w:rPr>
        <w:t>don’t</w:t>
      </w:r>
      <w:proofErr w:type="gramEnd"/>
      <w:r w:rsidRPr="00360E83">
        <w:rPr>
          <w:rFonts w:ascii="Times New Roman" w:eastAsia="Times New Roman" w:hAnsi="Times New Roman" w:cs="Times New Roman"/>
          <w:sz w:val="27"/>
          <w:szCs w:val="27"/>
          <w:lang w:eastAsia="en-GB"/>
        </w:rPr>
        <w:t xml:space="preserve"> need quotation marks. Remember that quotations of any kind </w:t>
      </w:r>
      <w:proofErr w:type="gramStart"/>
      <w:r w:rsidRPr="00360E83">
        <w:rPr>
          <w:rFonts w:ascii="Times New Roman" w:eastAsia="Times New Roman" w:hAnsi="Times New Roman" w:cs="Times New Roman"/>
          <w:sz w:val="27"/>
          <w:szCs w:val="27"/>
          <w:lang w:eastAsia="en-GB"/>
        </w:rPr>
        <w:t xml:space="preserve">should </w:t>
      </w:r>
      <w:r w:rsidRPr="00360E83">
        <w:rPr>
          <w:rFonts w:ascii="Times New Roman" w:eastAsia="Times New Roman" w:hAnsi="Times New Roman" w:cs="Times New Roman"/>
          <w:i/>
          <w:iCs/>
          <w:sz w:val="27"/>
          <w:szCs w:val="27"/>
          <w:lang w:eastAsia="en-GB"/>
        </w:rPr>
        <w:t>not</w:t>
      </w:r>
      <w:r w:rsidRPr="00360E83">
        <w:rPr>
          <w:rFonts w:ascii="Times New Roman" w:eastAsia="Times New Roman" w:hAnsi="Times New Roman" w:cs="Times New Roman"/>
          <w:sz w:val="27"/>
          <w:szCs w:val="27"/>
          <w:lang w:eastAsia="en-GB"/>
        </w:rPr>
        <w:t xml:space="preserve"> be italicized</w:t>
      </w:r>
      <w:proofErr w:type="gramEnd"/>
      <w:r w:rsidRPr="00360E83">
        <w:rPr>
          <w:rFonts w:ascii="Times New Roman" w:eastAsia="Times New Roman" w:hAnsi="Times New Roman" w:cs="Times New Roman"/>
          <w:sz w:val="27"/>
          <w:szCs w:val="27"/>
          <w:lang w:eastAsia="en-GB"/>
        </w:rPr>
        <w:t>, whatever language they may be in.</w:t>
      </w:r>
    </w:p>
    <w:p w:rsidR="00360E83" w:rsidRPr="00360E83" w:rsidRDefault="00360E83" w:rsidP="00360E83">
      <w:pPr>
        <w:spacing w:before="100" w:beforeAutospacing="1" w:after="100" w:afterAutospacing="1" w:line="240" w:lineRule="auto"/>
        <w:rPr>
          <w:rFonts w:ascii="Times New Roman" w:eastAsia="Times New Roman" w:hAnsi="Times New Roman" w:cs="Times New Roman"/>
          <w:sz w:val="24"/>
          <w:szCs w:val="24"/>
          <w:lang w:eastAsia="en-GB"/>
        </w:rPr>
      </w:pPr>
      <w:r w:rsidRPr="00360E83">
        <w:rPr>
          <w:rFonts w:ascii="Times New Roman" w:eastAsia="Times New Roman" w:hAnsi="Times New Roman" w:cs="Times New Roman"/>
          <w:sz w:val="27"/>
          <w:szCs w:val="27"/>
          <w:lang w:eastAsia="en-GB"/>
        </w:rPr>
        <w:t xml:space="preserve">Take care also with spelling, punctuation, and syntax: there are some pointers on this in the </w:t>
      </w:r>
      <w:hyperlink r:id="rId6" w:tgtFrame="_blank" w:history="1">
        <w:r w:rsidRPr="00360E83">
          <w:rPr>
            <w:rFonts w:ascii="Times New Roman" w:eastAsia="Times New Roman" w:hAnsi="Times New Roman" w:cs="Times New Roman"/>
            <w:color w:val="0000FF"/>
            <w:sz w:val="27"/>
            <w:szCs w:val="27"/>
            <w:u w:val="single"/>
            <w:lang w:eastAsia="en-GB"/>
          </w:rPr>
          <w:t>Handbook for Undergraduate Students</w:t>
        </w:r>
      </w:hyperlink>
      <w:r w:rsidRPr="00360E83">
        <w:rPr>
          <w:rFonts w:ascii="Times New Roman" w:eastAsia="Times New Roman" w:hAnsi="Times New Roman" w:cs="Times New Roman"/>
          <w:sz w:val="27"/>
          <w:szCs w:val="27"/>
          <w:lang w:eastAsia="en-GB"/>
        </w:rPr>
        <w:t>. In particular:</w:t>
      </w:r>
    </w:p>
    <w:p w:rsidR="00360E83" w:rsidRPr="00360E83" w:rsidRDefault="00360E83" w:rsidP="00360E8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60E83">
        <w:rPr>
          <w:rFonts w:ascii="Times New Roman" w:eastAsia="Times New Roman" w:hAnsi="Times New Roman" w:cs="Times New Roman"/>
          <w:sz w:val="27"/>
          <w:szCs w:val="27"/>
          <w:lang w:eastAsia="en-GB"/>
        </w:rPr>
        <w:t xml:space="preserve">Make sure that punctuation marks </w:t>
      </w:r>
      <w:proofErr w:type="gramStart"/>
      <w:r w:rsidRPr="00360E83">
        <w:rPr>
          <w:rFonts w:ascii="Times New Roman" w:eastAsia="Times New Roman" w:hAnsi="Times New Roman" w:cs="Times New Roman"/>
          <w:sz w:val="27"/>
          <w:szCs w:val="27"/>
          <w:lang w:eastAsia="en-GB"/>
        </w:rPr>
        <w:t>are used</w:t>
      </w:r>
      <w:proofErr w:type="gramEnd"/>
      <w:r w:rsidRPr="00360E83">
        <w:rPr>
          <w:rFonts w:ascii="Times New Roman" w:eastAsia="Times New Roman" w:hAnsi="Times New Roman" w:cs="Times New Roman"/>
          <w:sz w:val="27"/>
          <w:szCs w:val="27"/>
          <w:lang w:eastAsia="en-GB"/>
        </w:rPr>
        <w:t xml:space="preserve"> where they are needed, and that you use the right punctuation marks. For example: in the sentence ‘he sat on the bed; it was old, but comfortable’, </w:t>
      </w:r>
      <w:proofErr w:type="gramStart"/>
      <w:r w:rsidRPr="00360E83">
        <w:rPr>
          <w:rFonts w:ascii="Times New Roman" w:eastAsia="Times New Roman" w:hAnsi="Times New Roman" w:cs="Times New Roman"/>
          <w:sz w:val="27"/>
          <w:szCs w:val="27"/>
          <w:lang w:eastAsia="en-GB"/>
        </w:rPr>
        <w:t>it’s</w:t>
      </w:r>
      <w:proofErr w:type="gramEnd"/>
      <w:r w:rsidRPr="00360E83">
        <w:rPr>
          <w:rFonts w:ascii="Times New Roman" w:eastAsia="Times New Roman" w:hAnsi="Times New Roman" w:cs="Times New Roman"/>
          <w:sz w:val="27"/>
          <w:szCs w:val="27"/>
          <w:lang w:eastAsia="en-GB"/>
        </w:rPr>
        <w:t xml:space="preserve"> an outright mistake to put a comma after ‘bed’. The basic principle is: if you can put a full stop somewhere without producing an </w:t>
      </w:r>
      <w:proofErr w:type="gramStart"/>
      <w:r w:rsidRPr="00360E83">
        <w:rPr>
          <w:rFonts w:ascii="Times New Roman" w:eastAsia="Times New Roman" w:hAnsi="Times New Roman" w:cs="Times New Roman"/>
          <w:sz w:val="27"/>
          <w:szCs w:val="27"/>
          <w:lang w:eastAsia="en-GB"/>
        </w:rPr>
        <w:t>incoherent  sentence</w:t>
      </w:r>
      <w:proofErr w:type="gramEnd"/>
      <w:r w:rsidRPr="00360E83">
        <w:rPr>
          <w:rFonts w:ascii="Times New Roman" w:eastAsia="Times New Roman" w:hAnsi="Times New Roman" w:cs="Times New Roman"/>
          <w:sz w:val="27"/>
          <w:szCs w:val="27"/>
          <w:lang w:eastAsia="en-GB"/>
        </w:rPr>
        <w:t xml:space="preserve">, it’s </w:t>
      </w:r>
      <w:r w:rsidRPr="00360E83">
        <w:rPr>
          <w:rFonts w:ascii="Times New Roman" w:eastAsia="Times New Roman" w:hAnsi="Times New Roman" w:cs="Times New Roman"/>
          <w:i/>
          <w:iCs/>
          <w:sz w:val="27"/>
          <w:szCs w:val="27"/>
          <w:lang w:eastAsia="en-GB"/>
        </w:rPr>
        <w:t>syntactically wrong</w:t>
      </w:r>
      <w:r w:rsidRPr="00360E83">
        <w:rPr>
          <w:rFonts w:ascii="Times New Roman" w:eastAsia="Times New Roman" w:hAnsi="Times New Roman" w:cs="Times New Roman"/>
          <w:sz w:val="27"/>
          <w:szCs w:val="27"/>
          <w:lang w:eastAsia="en-GB"/>
        </w:rPr>
        <w:t xml:space="preserve"> to put a comma there! In such cases, if you </w:t>
      </w:r>
      <w:proofErr w:type="gramStart"/>
      <w:r w:rsidRPr="00360E83">
        <w:rPr>
          <w:rFonts w:ascii="Times New Roman" w:eastAsia="Times New Roman" w:hAnsi="Times New Roman" w:cs="Times New Roman"/>
          <w:sz w:val="27"/>
          <w:szCs w:val="27"/>
          <w:lang w:eastAsia="en-GB"/>
        </w:rPr>
        <w:t>don’t</w:t>
      </w:r>
      <w:proofErr w:type="gramEnd"/>
      <w:r w:rsidRPr="00360E83">
        <w:rPr>
          <w:rFonts w:ascii="Times New Roman" w:eastAsia="Times New Roman" w:hAnsi="Times New Roman" w:cs="Times New Roman"/>
          <w:sz w:val="27"/>
          <w:szCs w:val="27"/>
          <w:lang w:eastAsia="en-GB"/>
        </w:rPr>
        <w:t xml:space="preserve"> want to use a full stop, use a semicolon instead.</w:t>
      </w:r>
    </w:p>
    <w:p w:rsidR="00360E83" w:rsidRPr="00360E83" w:rsidRDefault="00360E83" w:rsidP="00360E8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60E83">
        <w:rPr>
          <w:rFonts w:ascii="Times New Roman" w:eastAsia="Times New Roman" w:hAnsi="Times New Roman" w:cs="Times New Roman"/>
          <w:sz w:val="27"/>
          <w:szCs w:val="27"/>
          <w:lang w:eastAsia="en-GB"/>
        </w:rPr>
        <w:t xml:space="preserve">Avoid expressions that are verbose, unnecessary, or distorting. For example: don’t say ‘arguably’ when what you mean is ‘perhaps’ (a very common </w:t>
      </w:r>
      <w:r w:rsidRPr="00360E83">
        <w:rPr>
          <w:rFonts w:ascii="Times New Roman" w:eastAsia="Times New Roman" w:hAnsi="Times New Roman" w:cs="Times New Roman"/>
          <w:sz w:val="27"/>
          <w:szCs w:val="27"/>
          <w:lang w:eastAsia="en-GB"/>
        </w:rPr>
        <w:lastRenderedPageBreak/>
        <w:t>tendency); avoid lengthy phrases like ‘due to the fact that’ (</w:t>
      </w:r>
      <w:proofErr w:type="gramStart"/>
      <w:r w:rsidRPr="00360E83">
        <w:rPr>
          <w:rFonts w:ascii="Times New Roman" w:eastAsia="Times New Roman" w:hAnsi="Times New Roman" w:cs="Times New Roman"/>
          <w:sz w:val="27"/>
          <w:szCs w:val="27"/>
          <w:lang w:eastAsia="en-GB"/>
        </w:rPr>
        <w:t>what’s</w:t>
      </w:r>
      <w:proofErr w:type="gramEnd"/>
      <w:r w:rsidRPr="00360E83">
        <w:rPr>
          <w:rFonts w:ascii="Times New Roman" w:eastAsia="Times New Roman" w:hAnsi="Times New Roman" w:cs="Times New Roman"/>
          <w:sz w:val="27"/>
          <w:szCs w:val="27"/>
          <w:lang w:eastAsia="en-GB"/>
        </w:rPr>
        <w:t xml:space="preserve"> wrong with ‘because’?); and don’t say ‘I think/feel’ when setting out your view (just argue the point).</w:t>
      </w:r>
    </w:p>
    <w:p w:rsidR="00360E83" w:rsidRPr="00360E83" w:rsidRDefault="00360E83" w:rsidP="00360E83">
      <w:pPr>
        <w:spacing w:before="100" w:beforeAutospacing="1" w:after="100" w:afterAutospacing="1" w:line="240" w:lineRule="auto"/>
        <w:rPr>
          <w:rFonts w:ascii="Times New Roman" w:eastAsia="Times New Roman" w:hAnsi="Times New Roman" w:cs="Times New Roman"/>
          <w:sz w:val="24"/>
          <w:szCs w:val="24"/>
          <w:lang w:eastAsia="en-GB"/>
        </w:rPr>
      </w:pPr>
      <w:r w:rsidRPr="00360E83">
        <w:rPr>
          <w:rFonts w:ascii="Times New Roman" w:eastAsia="Times New Roman" w:hAnsi="Times New Roman" w:cs="Times New Roman"/>
          <w:sz w:val="27"/>
          <w:szCs w:val="27"/>
          <w:lang w:eastAsia="en-GB"/>
        </w:rPr>
        <w:t xml:space="preserve">Finally, please remember the basics of presentation. Your work should be word-processed in </w:t>
      </w:r>
      <w:r w:rsidRPr="00360E83">
        <w:rPr>
          <w:rFonts w:ascii="Times New Roman" w:eastAsia="Times New Roman" w:hAnsi="Times New Roman" w:cs="Times New Roman"/>
          <w:i/>
          <w:iCs/>
          <w:sz w:val="27"/>
          <w:szCs w:val="27"/>
          <w:lang w:eastAsia="en-GB"/>
        </w:rPr>
        <w:t>at least</w:t>
      </w:r>
      <w:r w:rsidRPr="00360E83">
        <w:rPr>
          <w:rFonts w:ascii="Times New Roman" w:eastAsia="Times New Roman" w:hAnsi="Times New Roman" w:cs="Times New Roman"/>
          <w:sz w:val="27"/>
          <w:szCs w:val="27"/>
          <w:lang w:eastAsia="en-GB"/>
        </w:rPr>
        <w:t xml:space="preserve"> 11 point font, with double line spacing (</w:t>
      </w:r>
      <w:r w:rsidRPr="00360E83">
        <w:rPr>
          <w:rFonts w:ascii="Times New Roman" w:eastAsia="Times New Roman" w:hAnsi="Times New Roman" w:cs="Times New Roman"/>
          <w:i/>
          <w:iCs/>
          <w:sz w:val="27"/>
          <w:szCs w:val="27"/>
          <w:lang w:eastAsia="en-GB"/>
        </w:rPr>
        <w:t>including quotations and bibliography</w:t>
      </w:r>
      <w:r w:rsidRPr="00360E83">
        <w:rPr>
          <w:rFonts w:ascii="Times New Roman" w:eastAsia="Times New Roman" w:hAnsi="Times New Roman" w:cs="Times New Roman"/>
          <w:sz w:val="27"/>
          <w:szCs w:val="27"/>
          <w:lang w:eastAsia="en-GB"/>
        </w:rPr>
        <w:t xml:space="preserve">), and with pages clearly numbered. An easy way of ensuring this is to use the SLLF coversheet as the first page of your assignment (i.e. save the coversheet under an appropriate filename and edit your assignment into it). </w:t>
      </w:r>
      <w:proofErr w:type="gramStart"/>
      <w:r w:rsidRPr="00360E83">
        <w:rPr>
          <w:rFonts w:ascii="Times New Roman" w:eastAsia="Times New Roman" w:hAnsi="Times New Roman" w:cs="Times New Roman"/>
          <w:sz w:val="27"/>
          <w:szCs w:val="27"/>
          <w:lang w:eastAsia="en-GB"/>
        </w:rPr>
        <w:t>It's</w:t>
      </w:r>
      <w:proofErr w:type="gramEnd"/>
      <w:r w:rsidRPr="00360E83">
        <w:rPr>
          <w:rFonts w:ascii="Times New Roman" w:eastAsia="Times New Roman" w:hAnsi="Times New Roman" w:cs="Times New Roman"/>
          <w:sz w:val="27"/>
          <w:szCs w:val="27"/>
          <w:lang w:eastAsia="en-GB"/>
        </w:rPr>
        <w:t xml:space="preserve"> set up with page numbers (starting from the first page of the coursework, not including the coversheet), appropriate margins, and double-spacing.</w:t>
      </w:r>
    </w:p>
    <w:p w:rsidR="00A12436" w:rsidRDefault="00360E83">
      <w:bookmarkStart w:id="0" w:name="_GoBack"/>
      <w:bookmarkEnd w:id="0"/>
    </w:p>
    <w:sectPr w:rsidR="00A12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14A3B"/>
    <w:multiLevelType w:val="multilevel"/>
    <w:tmpl w:val="FE0E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83"/>
    <w:rsid w:val="00360E83"/>
    <w:rsid w:val="00857867"/>
    <w:rsid w:val="00B16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68AA3-E198-4DB8-A2E2-29C2C21B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0E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8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60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60E83"/>
    <w:rPr>
      <w:color w:val="0000FF"/>
      <w:u w:val="single"/>
    </w:rPr>
  </w:style>
  <w:style w:type="character" w:styleId="Emphasis">
    <w:name w:val="Emphasis"/>
    <w:basedOn w:val="DefaultParagraphFont"/>
    <w:uiPriority w:val="20"/>
    <w:qFormat/>
    <w:rsid w:val="00360E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01128">
      <w:bodyDiv w:val="1"/>
      <w:marLeft w:val="0"/>
      <w:marRight w:val="0"/>
      <w:marTop w:val="0"/>
      <w:marBottom w:val="0"/>
      <w:divBdr>
        <w:top w:val="none" w:sz="0" w:space="0" w:color="auto"/>
        <w:left w:val="none" w:sz="0" w:space="0" w:color="auto"/>
        <w:bottom w:val="none" w:sz="0" w:space="0" w:color="auto"/>
        <w:right w:val="none" w:sz="0" w:space="0" w:color="auto"/>
      </w:divBdr>
      <w:divsChild>
        <w:div w:id="1786345140">
          <w:marLeft w:val="0"/>
          <w:marRight w:val="0"/>
          <w:marTop w:val="0"/>
          <w:marBottom w:val="0"/>
          <w:divBdr>
            <w:top w:val="none" w:sz="0" w:space="0" w:color="auto"/>
            <w:left w:val="none" w:sz="0" w:space="0" w:color="auto"/>
            <w:bottom w:val="none" w:sz="0" w:space="0" w:color="auto"/>
            <w:right w:val="none" w:sz="0" w:space="0" w:color="auto"/>
          </w:divBdr>
          <w:divsChild>
            <w:div w:id="16579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mplus.qmul.ac.uk/mod/book/view.php?id=314648&amp;chapterid=39285" TargetMode="External"/><Relationship Id="rId5" Type="http://schemas.openxmlformats.org/officeDocument/2006/relationships/hyperlink" Target="http://qmplus.qmul.ac.uk/mod/book/view.php?id=314648&amp;chapterid=392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Company>Queen Mary, University of London</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1</cp:revision>
  <dcterms:created xsi:type="dcterms:W3CDTF">2019-10-14T10:30:00Z</dcterms:created>
  <dcterms:modified xsi:type="dcterms:W3CDTF">2019-10-14T10:30:00Z</dcterms:modified>
</cp:coreProperties>
</file>